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B018" w14:textId="6DBE7B6A" w:rsidR="00A75398" w:rsidRPr="005A3B2C" w:rsidRDefault="00A75398" w:rsidP="00A75398">
      <w:pPr>
        <w:rPr>
          <w:b/>
          <w:sz w:val="24"/>
          <w:szCs w:val="24"/>
        </w:rPr>
      </w:pPr>
      <w:r w:rsidRPr="00973811">
        <w:rPr>
          <w:b/>
          <w:sz w:val="24"/>
          <w:szCs w:val="24"/>
        </w:rPr>
        <w:t xml:space="preserve">Prison </w:t>
      </w:r>
      <w:r w:rsidR="002B6B5D">
        <w:rPr>
          <w:b/>
          <w:sz w:val="24"/>
          <w:szCs w:val="24"/>
        </w:rPr>
        <w:t>o</w:t>
      </w:r>
      <w:r w:rsidR="00973811" w:rsidRPr="00973811">
        <w:rPr>
          <w:b/>
          <w:sz w:val="24"/>
          <w:szCs w:val="24"/>
        </w:rPr>
        <w:t xml:space="preserve">fficer </w:t>
      </w:r>
      <w:r w:rsidR="005A3B2C">
        <w:rPr>
          <w:b/>
          <w:sz w:val="24"/>
          <w:szCs w:val="24"/>
        </w:rPr>
        <w:tab/>
      </w:r>
      <w:r w:rsidR="005A3B2C" w:rsidRPr="005A3B2C">
        <w:rPr>
          <w:bCs/>
          <w:sz w:val="24"/>
          <w:szCs w:val="24"/>
        </w:rPr>
        <w:t>HMP New Hall</w:t>
      </w:r>
    </w:p>
    <w:p w14:paraId="045062EC" w14:textId="183ABAF5" w:rsidR="004B69D7" w:rsidRPr="005A3B2C" w:rsidRDefault="00A75398" w:rsidP="00A75398">
      <w:pPr>
        <w:rPr>
          <w:b/>
          <w:sz w:val="24"/>
          <w:szCs w:val="24"/>
        </w:rPr>
      </w:pPr>
      <w:r w:rsidRPr="005A3B2C">
        <w:rPr>
          <w:b/>
          <w:sz w:val="24"/>
          <w:szCs w:val="24"/>
        </w:rPr>
        <w:t xml:space="preserve">HMP </w:t>
      </w:r>
      <w:r w:rsidR="00952B83" w:rsidRPr="005A3B2C">
        <w:rPr>
          <w:b/>
          <w:sz w:val="24"/>
          <w:szCs w:val="24"/>
        </w:rPr>
        <w:t xml:space="preserve">        </w:t>
      </w:r>
      <w:r w:rsidR="005A3B2C" w:rsidRPr="005A3B2C">
        <w:rPr>
          <w:b/>
          <w:sz w:val="24"/>
          <w:szCs w:val="24"/>
        </w:rPr>
        <w:tab/>
      </w:r>
      <w:r w:rsidR="005A3B2C" w:rsidRPr="005A3B2C">
        <w:rPr>
          <w:b/>
          <w:sz w:val="24"/>
          <w:szCs w:val="24"/>
        </w:rPr>
        <w:tab/>
      </w:r>
      <w:r w:rsidR="005A3B2C" w:rsidRPr="005A3B2C">
        <w:rPr>
          <w:bCs/>
          <w:sz w:val="24"/>
          <w:szCs w:val="24"/>
        </w:rPr>
        <w:t xml:space="preserve">5 New </w:t>
      </w:r>
      <w:proofErr w:type="gramStart"/>
      <w:r w:rsidR="005A3B2C" w:rsidRPr="005A3B2C">
        <w:rPr>
          <w:bCs/>
          <w:sz w:val="24"/>
          <w:szCs w:val="24"/>
        </w:rPr>
        <w:t>Hall Way</w:t>
      </w:r>
      <w:proofErr w:type="gramEnd"/>
      <w:r w:rsidR="005A3B2C" w:rsidRPr="005A3B2C">
        <w:rPr>
          <w:bCs/>
          <w:sz w:val="24"/>
          <w:szCs w:val="24"/>
        </w:rPr>
        <w:t xml:space="preserve">, </w:t>
      </w:r>
      <w:proofErr w:type="spellStart"/>
      <w:r w:rsidR="005A3B2C" w:rsidRPr="005A3B2C">
        <w:rPr>
          <w:bCs/>
          <w:sz w:val="24"/>
          <w:szCs w:val="24"/>
        </w:rPr>
        <w:t>Flockton</w:t>
      </w:r>
      <w:proofErr w:type="spellEnd"/>
      <w:r w:rsidR="005A3B2C" w:rsidRPr="005A3B2C">
        <w:rPr>
          <w:bCs/>
          <w:sz w:val="24"/>
          <w:szCs w:val="24"/>
        </w:rPr>
        <w:t>, Wakefield WF4 4AX</w:t>
      </w:r>
    </w:p>
    <w:p w14:paraId="57F792DD" w14:textId="3B240213" w:rsidR="00A75398" w:rsidRPr="00973811" w:rsidRDefault="00A75398" w:rsidP="00A75398">
      <w:pPr>
        <w:rPr>
          <w:sz w:val="24"/>
          <w:szCs w:val="24"/>
        </w:rPr>
      </w:pPr>
      <w:r w:rsidRPr="00973811">
        <w:rPr>
          <w:b/>
          <w:bCs/>
          <w:sz w:val="24"/>
          <w:szCs w:val="24"/>
        </w:rPr>
        <w:t>Starting salary:</w:t>
      </w:r>
      <w:r w:rsidRPr="00973811">
        <w:rPr>
          <w:sz w:val="24"/>
          <w:szCs w:val="24"/>
        </w:rPr>
        <w:t xml:space="preserve"> </w:t>
      </w:r>
      <w:r w:rsidR="005A3B2C">
        <w:rPr>
          <w:sz w:val="24"/>
          <w:szCs w:val="24"/>
        </w:rPr>
        <w:tab/>
      </w:r>
      <w:r w:rsidR="005A3B2C" w:rsidRPr="005A3B2C">
        <w:rPr>
          <w:sz w:val="24"/>
          <w:szCs w:val="24"/>
        </w:rPr>
        <w:t>£30,702</w:t>
      </w:r>
      <w:r w:rsidR="005A3B2C">
        <w:rPr>
          <w:b/>
          <w:bCs/>
          <w:sz w:val="24"/>
          <w:szCs w:val="24"/>
        </w:rPr>
        <w:t xml:space="preserve"> </w:t>
      </w:r>
      <w:r w:rsidRPr="00973811">
        <w:rPr>
          <w:sz w:val="24"/>
          <w:szCs w:val="24"/>
        </w:rPr>
        <w:t xml:space="preserve">(for a </w:t>
      </w:r>
      <w:proofErr w:type="gramStart"/>
      <w:r w:rsidRPr="00973811">
        <w:rPr>
          <w:sz w:val="24"/>
          <w:szCs w:val="24"/>
        </w:rPr>
        <w:t>39 hour</w:t>
      </w:r>
      <w:proofErr w:type="gramEnd"/>
      <w:r w:rsidRPr="00973811">
        <w:rPr>
          <w:sz w:val="24"/>
          <w:szCs w:val="24"/>
        </w:rPr>
        <w:t xml:space="preserve"> week </w:t>
      </w:r>
      <w:proofErr w:type="spellStart"/>
      <w:r w:rsidRPr="00973811">
        <w:rPr>
          <w:rFonts w:eastAsia="Times New Roman"/>
          <w:sz w:val="24"/>
          <w:szCs w:val="24"/>
        </w:rPr>
        <w:t>inc</w:t>
      </w:r>
      <w:proofErr w:type="spellEnd"/>
      <w:r w:rsidRPr="00973811">
        <w:rPr>
          <w:rFonts w:eastAsia="Times New Roman"/>
          <w:sz w:val="24"/>
          <w:szCs w:val="24"/>
        </w:rPr>
        <w:t xml:space="preserve"> </w:t>
      </w:r>
      <w:r w:rsidR="00BD3DF3">
        <w:rPr>
          <w:rFonts w:eastAsia="Times New Roman"/>
          <w:sz w:val="24"/>
          <w:szCs w:val="24"/>
        </w:rPr>
        <w:t>20</w:t>
      </w:r>
      <w:r w:rsidRPr="00973811">
        <w:rPr>
          <w:rFonts w:eastAsia="Times New Roman"/>
          <w:sz w:val="24"/>
          <w:szCs w:val="24"/>
        </w:rPr>
        <w:t>% unsocial</w:t>
      </w:r>
      <w:r w:rsidRPr="00973811">
        <w:rPr>
          <w:sz w:val="24"/>
          <w:szCs w:val="24"/>
        </w:rPr>
        <w:t>)</w:t>
      </w:r>
    </w:p>
    <w:p w14:paraId="4FCA1801" w14:textId="4F558E8E" w:rsidR="00A75398" w:rsidRPr="005A3B2C" w:rsidRDefault="00A75398" w:rsidP="00A75398">
      <w:pPr>
        <w:rPr>
          <w:sz w:val="24"/>
          <w:szCs w:val="24"/>
        </w:rPr>
      </w:pPr>
      <w:r w:rsidRPr="00973811">
        <w:rPr>
          <w:b/>
          <w:bCs/>
          <w:sz w:val="24"/>
          <w:szCs w:val="24"/>
        </w:rPr>
        <w:t>City/Town:</w:t>
      </w:r>
      <w:r w:rsidRPr="00973811">
        <w:rPr>
          <w:sz w:val="24"/>
          <w:szCs w:val="24"/>
        </w:rPr>
        <w:t xml:space="preserve">     </w:t>
      </w:r>
      <w:r w:rsidR="00050548" w:rsidRPr="00973811">
        <w:rPr>
          <w:sz w:val="24"/>
          <w:szCs w:val="24"/>
        </w:rPr>
        <w:t xml:space="preserve">   </w:t>
      </w:r>
      <w:r w:rsidR="005A3B2C">
        <w:rPr>
          <w:sz w:val="24"/>
          <w:szCs w:val="24"/>
        </w:rPr>
        <w:tab/>
      </w:r>
      <w:r w:rsidR="005A3B2C" w:rsidRPr="005A3B2C">
        <w:rPr>
          <w:sz w:val="24"/>
          <w:szCs w:val="24"/>
        </w:rPr>
        <w:t>Wakefield</w:t>
      </w:r>
    </w:p>
    <w:p w14:paraId="1707B189" w14:textId="2C61A170" w:rsidR="00A75398" w:rsidRPr="005A3B2C" w:rsidRDefault="00A75398" w:rsidP="00A75398">
      <w:pPr>
        <w:rPr>
          <w:sz w:val="24"/>
          <w:szCs w:val="24"/>
        </w:rPr>
      </w:pPr>
      <w:r w:rsidRPr="005A3B2C">
        <w:rPr>
          <w:b/>
          <w:bCs/>
          <w:sz w:val="24"/>
          <w:szCs w:val="24"/>
        </w:rPr>
        <w:t>Region:</w:t>
      </w:r>
      <w:r w:rsidRPr="005A3B2C">
        <w:rPr>
          <w:sz w:val="24"/>
          <w:szCs w:val="24"/>
        </w:rPr>
        <w:t xml:space="preserve">           </w:t>
      </w:r>
      <w:r w:rsidR="00050548" w:rsidRPr="005A3B2C">
        <w:rPr>
          <w:sz w:val="24"/>
          <w:szCs w:val="24"/>
        </w:rPr>
        <w:t xml:space="preserve">   </w:t>
      </w:r>
      <w:r w:rsidR="005A3B2C" w:rsidRPr="005A3B2C">
        <w:rPr>
          <w:sz w:val="24"/>
          <w:szCs w:val="24"/>
        </w:rPr>
        <w:tab/>
        <w:t>Yorkshire</w:t>
      </w:r>
    </w:p>
    <w:p w14:paraId="1D32A013" w14:textId="4DCF593D" w:rsidR="00A75398" w:rsidRPr="00973811" w:rsidRDefault="00A75398" w:rsidP="00A75398">
      <w:pPr>
        <w:rPr>
          <w:b/>
          <w:sz w:val="24"/>
          <w:szCs w:val="24"/>
        </w:rPr>
      </w:pPr>
      <w:r w:rsidRPr="00973811">
        <w:rPr>
          <w:b/>
          <w:bCs/>
          <w:sz w:val="24"/>
          <w:szCs w:val="24"/>
        </w:rPr>
        <w:t>Vacancy type:</w:t>
      </w:r>
      <w:r w:rsidRPr="00973811">
        <w:rPr>
          <w:b/>
          <w:sz w:val="24"/>
          <w:szCs w:val="24"/>
        </w:rPr>
        <w:t xml:space="preserve"> </w:t>
      </w:r>
      <w:r w:rsidR="00050548" w:rsidRPr="00973811">
        <w:rPr>
          <w:b/>
          <w:sz w:val="24"/>
          <w:szCs w:val="24"/>
        </w:rPr>
        <w:t xml:space="preserve">  </w:t>
      </w:r>
      <w:r w:rsidR="005A3B2C">
        <w:rPr>
          <w:b/>
          <w:sz w:val="24"/>
          <w:szCs w:val="24"/>
        </w:rPr>
        <w:tab/>
      </w:r>
      <w:r w:rsidRPr="00973811">
        <w:rPr>
          <w:b/>
          <w:sz w:val="24"/>
          <w:szCs w:val="24"/>
        </w:rPr>
        <w:t>Merit</w:t>
      </w:r>
    </w:p>
    <w:p w14:paraId="696C3526" w14:textId="08A52E13" w:rsidR="005D03B6" w:rsidRDefault="0083176F" w:rsidP="0083176F">
      <w:pPr>
        <w:rPr>
          <w:sz w:val="24"/>
          <w:szCs w:val="24"/>
        </w:rPr>
      </w:pPr>
      <w:r w:rsidRPr="00973811">
        <w:rPr>
          <w:b/>
          <w:sz w:val="24"/>
          <w:szCs w:val="24"/>
        </w:rPr>
        <w:tab/>
      </w:r>
      <w:r w:rsidR="005D03B6" w:rsidRPr="00973811">
        <w:rPr>
          <w:sz w:val="24"/>
          <w:szCs w:val="24"/>
        </w:rPr>
        <w:tab/>
      </w:r>
    </w:p>
    <w:p w14:paraId="43E53E55" w14:textId="4C951BE5" w:rsidR="008329D7" w:rsidRDefault="008329D7" w:rsidP="0083176F">
      <w:pPr>
        <w:rPr>
          <w:sz w:val="24"/>
          <w:szCs w:val="24"/>
        </w:rPr>
      </w:pPr>
    </w:p>
    <w:p w14:paraId="0F5BF1F1" w14:textId="4F70D14A" w:rsidR="008329D7" w:rsidRPr="00973811" w:rsidRDefault="008329D7" w:rsidP="0083176F">
      <w:pPr>
        <w:rPr>
          <w:sz w:val="24"/>
          <w:szCs w:val="24"/>
        </w:rPr>
      </w:pPr>
      <w:r>
        <w:rPr>
          <w:color w:val="000000"/>
          <w:sz w:val="23"/>
          <w:szCs w:val="23"/>
        </w:rPr>
        <w:t xml:space="preserve">This vacancy is open to female applicants only as an occupational requirement exception under </w:t>
      </w:r>
      <w:proofErr w:type="spellStart"/>
      <w:r>
        <w:rPr>
          <w:color w:val="000000"/>
          <w:sz w:val="23"/>
          <w:szCs w:val="23"/>
        </w:rPr>
        <w:t>Sch</w:t>
      </w:r>
      <w:proofErr w:type="spellEnd"/>
      <w:r>
        <w:rPr>
          <w:color w:val="000000"/>
          <w:sz w:val="23"/>
          <w:szCs w:val="23"/>
        </w:rPr>
        <w:t xml:space="preserve"> 9 of the Equality Act 2010. This post is not open to male applicants.</w:t>
      </w:r>
    </w:p>
    <w:p w14:paraId="1B9FC44F" w14:textId="77777777" w:rsidR="00802589" w:rsidRPr="00973811" w:rsidRDefault="00802589" w:rsidP="00F15858">
      <w:pPr>
        <w:rPr>
          <w:sz w:val="24"/>
          <w:szCs w:val="24"/>
        </w:rPr>
      </w:pPr>
    </w:p>
    <w:p w14:paraId="4DF2C3D9" w14:textId="1225FB98" w:rsidR="00D148F8" w:rsidRPr="00973811" w:rsidRDefault="00BA2988">
      <w:pPr>
        <w:contextualSpacing w:val="0"/>
        <w:rPr>
          <w:sz w:val="24"/>
          <w:szCs w:val="24"/>
        </w:rPr>
      </w:pPr>
      <w:r w:rsidRPr="00973811">
        <w:rPr>
          <w:b/>
          <w:sz w:val="24"/>
          <w:szCs w:val="24"/>
        </w:rPr>
        <w:t>One career, many roles</w:t>
      </w:r>
    </w:p>
    <w:p w14:paraId="75504B06" w14:textId="77777777" w:rsidR="00D148F8" w:rsidRPr="00973811" w:rsidRDefault="0021201D">
      <w:pPr>
        <w:contextualSpacing w:val="0"/>
        <w:rPr>
          <w:sz w:val="24"/>
          <w:szCs w:val="24"/>
        </w:rPr>
      </w:pPr>
      <w:r w:rsidRPr="00973811">
        <w:rPr>
          <w:sz w:val="24"/>
          <w:szCs w:val="24"/>
        </w:rPr>
        <w:t xml:space="preserve"> </w:t>
      </w:r>
    </w:p>
    <w:p w14:paraId="1EDADB00" w14:textId="7B02F223" w:rsidR="00425975" w:rsidRPr="00E509BF" w:rsidRDefault="00425975" w:rsidP="00425975">
      <w:pPr>
        <w:spacing w:after="75" w:line="240" w:lineRule="auto"/>
        <w:rPr>
          <w:color w:val="191934"/>
          <w:sz w:val="24"/>
          <w:szCs w:val="24"/>
          <w:shd w:val="clear" w:color="auto" w:fill="FFFFFF"/>
        </w:rPr>
      </w:pPr>
      <w:r w:rsidRPr="00E509BF">
        <w:rPr>
          <w:color w:val="191934"/>
          <w:sz w:val="24"/>
          <w:szCs w:val="24"/>
          <w:shd w:val="clear" w:color="auto" w:fill="FFFFFF"/>
        </w:rPr>
        <w:t xml:space="preserve">As a prison officer, </w:t>
      </w:r>
      <w:r w:rsidR="004D2EA6" w:rsidRPr="004D2EA6">
        <w:rPr>
          <w:color w:val="191934"/>
          <w:sz w:val="24"/>
          <w:szCs w:val="24"/>
          <w:shd w:val="clear" w:color="auto" w:fill="FFFFFF"/>
        </w:rPr>
        <w:t>you’ll be part of a diverse team, making an impact, doing meaningful work in our prisons.</w:t>
      </w:r>
    </w:p>
    <w:p w14:paraId="4D104D44" w14:textId="77777777" w:rsidR="00425975" w:rsidRPr="00E509BF" w:rsidRDefault="00425975" w:rsidP="00425975">
      <w:pPr>
        <w:spacing w:after="75" w:line="240" w:lineRule="auto"/>
        <w:rPr>
          <w:color w:val="191934"/>
          <w:sz w:val="24"/>
          <w:szCs w:val="24"/>
          <w:shd w:val="clear" w:color="auto" w:fill="FFFFFF"/>
        </w:rPr>
      </w:pPr>
    </w:p>
    <w:p w14:paraId="05710160" w14:textId="7856DE3D" w:rsidR="00425975" w:rsidRPr="00973811" w:rsidRDefault="00425975" w:rsidP="00425975">
      <w:pPr>
        <w:spacing w:after="75" w:line="240" w:lineRule="auto"/>
        <w:rPr>
          <w:color w:val="191934"/>
          <w:sz w:val="24"/>
          <w:szCs w:val="24"/>
          <w:shd w:val="clear" w:color="auto" w:fill="FFFFFF"/>
        </w:rPr>
      </w:pPr>
      <w:r w:rsidRPr="00E509BF">
        <w:rPr>
          <w:color w:val="191934"/>
          <w:sz w:val="24"/>
          <w:szCs w:val="24"/>
          <w:shd w:val="clear" w:color="auto" w:fill="FFFFFF"/>
        </w:rPr>
        <w:t>Working in a prison is fast-paced and varied, and no two days are the same. You’ll work with a range of people and perform a variety of tasks – from keeping the prison safe and secure, to helping vulnerable people through a difficult time in their lives.</w:t>
      </w:r>
      <w:r w:rsidR="00E509BF">
        <w:rPr>
          <w:color w:val="191934"/>
          <w:sz w:val="24"/>
          <w:szCs w:val="24"/>
          <w:shd w:val="clear" w:color="auto" w:fill="FFFFFF"/>
        </w:rPr>
        <w:t xml:space="preserve"> </w:t>
      </w:r>
      <w:r w:rsidRPr="00E509BF">
        <w:rPr>
          <w:color w:val="191934"/>
          <w:sz w:val="24"/>
          <w:szCs w:val="24"/>
          <w:shd w:val="clear" w:color="auto" w:fill="FFFFFF"/>
        </w:rPr>
        <w:t>Once you’ve qualified, you’ll have a range of opportunities to specialise and progress your career and earning potential.</w:t>
      </w:r>
    </w:p>
    <w:p w14:paraId="6F67983D" w14:textId="707C8F2F" w:rsidR="009A3406" w:rsidRPr="00973811" w:rsidRDefault="009A3406" w:rsidP="00425975">
      <w:pPr>
        <w:spacing w:after="75" w:line="240" w:lineRule="auto"/>
        <w:rPr>
          <w:color w:val="191934"/>
          <w:sz w:val="24"/>
          <w:szCs w:val="24"/>
          <w:shd w:val="clear" w:color="auto" w:fill="FFFFFF"/>
        </w:rPr>
      </w:pPr>
    </w:p>
    <w:p w14:paraId="603EBF8C" w14:textId="725AB2C6" w:rsidR="009A3406" w:rsidRPr="00973811" w:rsidRDefault="009A3406" w:rsidP="009A3406">
      <w:pPr>
        <w:contextualSpacing w:val="0"/>
        <w:rPr>
          <w:sz w:val="24"/>
          <w:szCs w:val="24"/>
        </w:rPr>
      </w:pPr>
      <w:r w:rsidRPr="00973811">
        <w:rPr>
          <w:sz w:val="24"/>
          <w:szCs w:val="24"/>
        </w:rPr>
        <w:t xml:space="preserve">It can be a </w:t>
      </w:r>
      <w:r w:rsidR="00CC0EE1" w:rsidRPr="00973811">
        <w:rPr>
          <w:sz w:val="24"/>
          <w:szCs w:val="24"/>
        </w:rPr>
        <w:t>challenging</w:t>
      </w:r>
      <w:r w:rsidRPr="00973811">
        <w:rPr>
          <w:sz w:val="24"/>
          <w:szCs w:val="24"/>
        </w:rPr>
        <w:t xml:space="preserve"> job, but in return you will </w:t>
      </w:r>
      <w:r w:rsidR="00593A26" w:rsidRPr="00973811">
        <w:rPr>
          <w:sz w:val="24"/>
          <w:szCs w:val="24"/>
        </w:rPr>
        <w:t>get</w:t>
      </w:r>
      <w:r w:rsidRPr="00973811">
        <w:rPr>
          <w:sz w:val="24"/>
          <w:szCs w:val="24"/>
        </w:rPr>
        <w:t xml:space="preserve"> </w:t>
      </w:r>
      <w:r w:rsidR="00593A26" w:rsidRPr="00973811">
        <w:rPr>
          <w:sz w:val="24"/>
          <w:szCs w:val="24"/>
        </w:rPr>
        <w:t xml:space="preserve">good </w:t>
      </w:r>
      <w:r w:rsidRPr="00973811">
        <w:rPr>
          <w:sz w:val="24"/>
          <w:szCs w:val="24"/>
        </w:rPr>
        <w:t>pay, training, benefits and have the support of a strong team.</w:t>
      </w:r>
    </w:p>
    <w:p w14:paraId="5B4E60EB" w14:textId="77777777" w:rsidR="00425975" w:rsidRPr="00973811" w:rsidRDefault="00425975" w:rsidP="00425975">
      <w:pPr>
        <w:spacing w:after="75" w:line="240" w:lineRule="auto"/>
        <w:rPr>
          <w:rFonts w:eastAsia="Times New Roman"/>
          <w:b/>
          <w:bCs/>
          <w:color w:val="000000"/>
          <w:sz w:val="24"/>
          <w:szCs w:val="24"/>
        </w:rPr>
      </w:pPr>
    </w:p>
    <w:p w14:paraId="2C2F8838" w14:textId="68E6EB88" w:rsidR="00425975" w:rsidRPr="004D2EA6" w:rsidRDefault="005A3B2C" w:rsidP="00425975">
      <w:pPr>
        <w:contextualSpacing w:val="0"/>
        <w:rPr>
          <w:sz w:val="24"/>
          <w:szCs w:val="24"/>
        </w:rPr>
      </w:pPr>
      <w:hyperlink r:id="rId8" w:history="1">
        <w:r w:rsidR="00425975" w:rsidRPr="00E509BF">
          <w:rPr>
            <w:rStyle w:val="Hyperlink"/>
            <w:rFonts w:eastAsiaTheme="minorHAnsi"/>
            <w:sz w:val="24"/>
            <w:szCs w:val="24"/>
            <w:lang w:eastAsia="en-US"/>
          </w:rPr>
          <w:t xml:space="preserve">Find out more about </w:t>
        </w:r>
        <w:r w:rsidR="00425975" w:rsidRPr="004D2EA6">
          <w:rPr>
            <w:rStyle w:val="Hyperlink"/>
            <w:rFonts w:eastAsia="Times New Roman"/>
            <w:sz w:val="24"/>
            <w:szCs w:val="24"/>
          </w:rPr>
          <w:t>this varied role and day-to-day life as a prison officer</w:t>
        </w:r>
      </w:hyperlink>
      <w:r w:rsidR="009A3406" w:rsidRPr="00973811">
        <w:rPr>
          <w:rFonts w:eastAsia="Times New Roman"/>
          <w:color w:val="000000"/>
          <w:sz w:val="24"/>
          <w:szCs w:val="24"/>
        </w:rPr>
        <w:t>.</w:t>
      </w:r>
    </w:p>
    <w:p w14:paraId="11EA3DF1" w14:textId="148AD41D" w:rsidR="009044B1" w:rsidRPr="00973811" w:rsidRDefault="009044B1" w:rsidP="009044B1">
      <w:pPr>
        <w:contextualSpacing w:val="0"/>
        <w:rPr>
          <w:sz w:val="24"/>
          <w:szCs w:val="24"/>
        </w:rPr>
      </w:pPr>
      <w:bookmarkStart w:id="0" w:name="_Hlk524590343"/>
    </w:p>
    <w:p w14:paraId="0F7090B2" w14:textId="3798CD83" w:rsidR="00B82EEC" w:rsidRDefault="00A75FA9" w:rsidP="00A75FA9">
      <w:pPr>
        <w:spacing w:line="240" w:lineRule="auto"/>
        <w:contextualSpacing w:val="0"/>
        <w:rPr>
          <w:rFonts w:eastAsia="Times New Roman"/>
          <w:sz w:val="24"/>
          <w:szCs w:val="24"/>
        </w:rPr>
      </w:pPr>
      <w:r w:rsidRPr="00973811">
        <w:rPr>
          <w:rFonts w:eastAsia="Times New Roman"/>
          <w:sz w:val="24"/>
          <w:szCs w:val="24"/>
        </w:rPr>
        <w:t xml:space="preserve">During the recruitment process you will be assessed on the behaviours, </w:t>
      </w:r>
      <w:proofErr w:type="gramStart"/>
      <w:r w:rsidRPr="00973811">
        <w:rPr>
          <w:rFonts w:eastAsia="Times New Roman"/>
          <w:sz w:val="24"/>
          <w:szCs w:val="24"/>
        </w:rPr>
        <w:t>strengths</w:t>
      </w:r>
      <w:proofErr w:type="gramEnd"/>
      <w:r w:rsidRPr="00973811">
        <w:rPr>
          <w:rFonts w:eastAsia="Times New Roman"/>
          <w:sz w:val="24"/>
          <w:szCs w:val="24"/>
        </w:rPr>
        <w:t xml:space="preserve"> and abilities </w:t>
      </w:r>
      <w:r w:rsidR="00C5625E" w:rsidRPr="00973811">
        <w:rPr>
          <w:rFonts w:eastAsia="Times New Roman"/>
          <w:sz w:val="24"/>
          <w:szCs w:val="24"/>
        </w:rPr>
        <w:t xml:space="preserve">you need </w:t>
      </w:r>
      <w:r w:rsidRPr="00973811">
        <w:rPr>
          <w:rFonts w:eastAsia="Times New Roman"/>
          <w:sz w:val="24"/>
          <w:szCs w:val="24"/>
        </w:rPr>
        <w:t>to become an effective prison officer. The</w:t>
      </w:r>
      <w:r w:rsidR="00C93BFC" w:rsidRPr="00973811">
        <w:rPr>
          <w:rFonts w:eastAsia="Times New Roman"/>
          <w:sz w:val="24"/>
          <w:szCs w:val="24"/>
        </w:rPr>
        <w:t>se include:</w:t>
      </w:r>
      <w:r w:rsidRPr="00973811">
        <w:rPr>
          <w:rFonts w:eastAsia="Times New Roman"/>
          <w:sz w:val="24"/>
          <w:szCs w:val="24"/>
        </w:rPr>
        <w:t xml:space="preserve"> </w:t>
      </w:r>
    </w:p>
    <w:p w14:paraId="7C10DE19" w14:textId="77777777" w:rsidR="00E509BF" w:rsidRDefault="00E509BF" w:rsidP="00A75FA9">
      <w:pPr>
        <w:spacing w:line="240" w:lineRule="auto"/>
        <w:contextualSpacing w:val="0"/>
        <w:rPr>
          <w:rFonts w:eastAsia="Times New Roman"/>
          <w:sz w:val="24"/>
          <w:szCs w:val="24"/>
        </w:rPr>
      </w:pPr>
    </w:p>
    <w:p w14:paraId="423421A8" w14:textId="371BAEA0" w:rsidR="00B82EEC" w:rsidRDefault="00C5625E" w:rsidP="00B82EEC">
      <w:pPr>
        <w:pStyle w:val="ListParagraph"/>
        <w:numPr>
          <w:ilvl w:val="0"/>
          <w:numId w:val="26"/>
        </w:numPr>
        <w:spacing w:line="240" w:lineRule="auto"/>
        <w:contextualSpacing w:val="0"/>
        <w:rPr>
          <w:rFonts w:eastAsia="Times New Roman"/>
          <w:sz w:val="24"/>
          <w:szCs w:val="24"/>
        </w:rPr>
      </w:pPr>
      <w:r w:rsidRPr="00B82EEC">
        <w:rPr>
          <w:rFonts w:eastAsia="Times New Roman"/>
          <w:sz w:val="24"/>
          <w:szCs w:val="24"/>
        </w:rPr>
        <w:t>c</w:t>
      </w:r>
      <w:r w:rsidR="00A75FA9" w:rsidRPr="00B82EEC">
        <w:rPr>
          <w:rFonts w:eastAsia="Times New Roman"/>
          <w:sz w:val="24"/>
          <w:szCs w:val="24"/>
        </w:rPr>
        <w:t xml:space="preserve">ommunicating and </w:t>
      </w:r>
      <w:r w:rsidR="001B5F31" w:rsidRPr="00B82EEC">
        <w:rPr>
          <w:rFonts w:eastAsia="Times New Roman"/>
          <w:sz w:val="24"/>
          <w:szCs w:val="24"/>
        </w:rPr>
        <w:t>i</w:t>
      </w:r>
      <w:r w:rsidR="00A75FA9" w:rsidRPr="00B82EEC">
        <w:rPr>
          <w:rFonts w:eastAsia="Times New Roman"/>
          <w:sz w:val="24"/>
          <w:szCs w:val="24"/>
        </w:rPr>
        <w:t>nfluencing</w:t>
      </w:r>
    </w:p>
    <w:p w14:paraId="090571E9" w14:textId="64159C8C" w:rsidR="00B82EEC" w:rsidRDefault="001B5F31" w:rsidP="00B82EEC">
      <w:pPr>
        <w:pStyle w:val="ListParagraph"/>
        <w:numPr>
          <w:ilvl w:val="0"/>
          <w:numId w:val="26"/>
        </w:numPr>
        <w:spacing w:line="240" w:lineRule="auto"/>
        <w:contextualSpacing w:val="0"/>
        <w:rPr>
          <w:rFonts w:eastAsia="Times New Roman"/>
          <w:sz w:val="24"/>
          <w:szCs w:val="24"/>
        </w:rPr>
      </w:pPr>
      <w:r w:rsidRPr="00B82EEC">
        <w:rPr>
          <w:rFonts w:eastAsia="Times New Roman"/>
          <w:sz w:val="24"/>
          <w:szCs w:val="24"/>
        </w:rPr>
        <w:t>m</w:t>
      </w:r>
      <w:r w:rsidR="00A75FA9" w:rsidRPr="00B82EEC">
        <w:rPr>
          <w:rFonts w:eastAsia="Times New Roman"/>
          <w:sz w:val="24"/>
          <w:szCs w:val="24"/>
        </w:rPr>
        <w:t xml:space="preserve">anaging a </w:t>
      </w:r>
      <w:r w:rsidRPr="00B82EEC">
        <w:rPr>
          <w:rFonts w:eastAsia="Times New Roman"/>
          <w:sz w:val="24"/>
          <w:szCs w:val="24"/>
        </w:rPr>
        <w:t>q</w:t>
      </w:r>
      <w:r w:rsidR="00A75FA9" w:rsidRPr="00B82EEC">
        <w:rPr>
          <w:rFonts w:eastAsia="Times New Roman"/>
          <w:sz w:val="24"/>
          <w:szCs w:val="24"/>
        </w:rPr>
        <w:t xml:space="preserve">uality </w:t>
      </w:r>
      <w:r w:rsidRPr="00B82EEC">
        <w:rPr>
          <w:rFonts w:eastAsia="Times New Roman"/>
          <w:sz w:val="24"/>
          <w:szCs w:val="24"/>
        </w:rPr>
        <w:t>s</w:t>
      </w:r>
      <w:r w:rsidR="00A75FA9" w:rsidRPr="00B82EEC">
        <w:rPr>
          <w:rFonts w:eastAsia="Times New Roman"/>
          <w:sz w:val="24"/>
          <w:szCs w:val="24"/>
        </w:rPr>
        <w:t>ervice</w:t>
      </w:r>
    </w:p>
    <w:p w14:paraId="639CC99F" w14:textId="6393A0D5" w:rsidR="00B82EEC" w:rsidRDefault="001B5F31" w:rsidP="00B82EEC">
      <w:pPr>
        <w:pStyle w:val="ListParagraph"/>
        <w:numPr>
          <w:ilvl w:val="0"/>
          <w:numId w:val="26"/>
        </w:numPr>
        <w:spacing w:line="240" w:lineRule="auto"/>
        <w:contextualSpacing w:val="0"/>
        <w:rPr>
          <w:rFonts w:eastAsia="Times New Roman"/>
          <w:sz w:val="24"/>
          <w:szCs w:val="24"/>
        </w:rPr>
      </w:pPr>
      <w:r w:rsidRPr="00B82EEC">
        <w:rPr>
          <w:rFonts w:eastAsia="Times New Roman"/>
          <w:sz w:val="24"/>
          <w:szCs w:val="24"/>
        </w:rPr>
        <w:t>m</w:t>
      </w:r>
      <w:r w:rsidR="00A75FA9" w:rsidRPr="00B82EEC">
        <w:rPr>
          <w:rFonts w:eastAsia="Times New Roman"/>
          <w:sz w:val="24"/>
          <w:szCs w:val="24"/>
        </w:rPr>
        <w:t xml:space="preserve">aking </w:t>
      </w:r>
      <w:r w:rsidRPr="00B82EEC">
        <w:rPr>
          <w:rFonts w:eastAsia="Times New Roman"/>
          <w:sz w:val="24"/>
          <w:szCs w:val="24"/>
        </w:rPr>
        <w:t>e</w:t>
      </w:r>
      <w:r w:rsidR="00A75FA9" w:rsidRPr="00B82EEC">
        <w:rPr>
          <w:rFonts w:eastAsia="Times New Roman"/>
          <w:sz w:val="24"/>
          <w:szCs w:val="24"/>
        </w:rPr>
        <w:t xml:space="preserve">ffective </w:t>
      </w:r>
      <w:r w:rsidRPr="00B82EEC">
        <w:rPr>
          <w:rFonts w:eastAsia="Times New Roman"/>
          <w:sz w:val="24"/>
          <w:szCs w:val="24"/>
        </w:rPr>
        <w:t>d</w:t>
      </w:r>
      <w:r w:rsidR="00A75FA9" w:rsidRPr="00B82EEC">
        <w:rPr>
          <w:rFonts w:eastAsia="Times New Roman"/>
          <w:sz w:val="24"/>
          <w:szCs w:val="24"/>
        </w:rPr>
        <w:t xml:space="preserve">ecisions and </w:t>
      </w:r>
      <w:r w:rsidRPr="00B82EEC">
        <w:rPr>
          <w:rFonts w:eastAsia="Times New Roman"/>
          <w:sz w:val="24"/>
          <w:szCs w:val="24"/>
        </w:rPr>
        <w:t>c</w:t>
      </w:r>
      <w:r w:rsidR="00A75FA9" w:rsidRPr="00B82EEC">
        <w:rPr>
          <w:rFonts w:eastAsia="Times New Roman"/>
          <w:sz w:val="24"/>
          <w:szCs w:val="24"/>
        </w:rPr>
        <w:t>aring</w:t>
      </w:r>
    </w:p>
    <w:p w14:paraId="56F40BFF" w14:textId="77777777" w:rsidR="00B82EEC" w:rsidRDefault="00B82EEC" w:rsidP="00E509BF">
      <w:pPr>
        <w:pStyle w:val="ListParagraph"/>
        <w:spacing w:line="240" w:lineRule="auto"/>
        <w:contextualSpacing w:val="0"/>
        <w:rPr>
          <w:rFonts w:eastAsia="Times New Roman"/>
          <w:sz w:val="24"/>
          <w:szCs w:val="24"/>
        </w:rPr>
      </w:pPr>
    </w:p>
    <w:p w14:paraId="62488BD7" w14:textId="6D898D7D" w:rsidR="00A75FA9" w:rsidRPr="00B82EEC" w:rsidRDefault="00A75FA9" w:rsidP="00B82EEC">
      <w:pPr>
        <w:spacing w:line="240" w:lineRule="auto"/>
        <w:contextualSpacing w:val="0"/>
        <w:rPr>
          <w:rFonts w:eastAsia="Times New Roman"/>
          <w:sz w:val="24"/>
          <w:szCs w:val="24"/>
        </w:rPr>
      </w:pPr>
      <w:r w:rsidRPr="00E509BF">
        <w:rPr>
          <w:rFonts w:eastAsia="Times New Roman"/>
          <w:sz w:val="24"/>
          <w:szCs w:val="24"/>
        </w:rPr>
        <w:t xml:space="preserve">Your natural strengths are assessed to find out what motivates and energises you. </w:t>
      </w:r>
      <w:r w:rsidR="005E68B3" w:rsidRPr="00E509BF">
        <w:rPr>
          <w:rFonts w:eastAsia="Times New Roman"/>
          <w:sz w:val="24"/>
          <w:szCs w:val="24"/>
        </w:rPr>
        <w:t xml:space="preserve">We will also assess </w:t>
      </w:r>
      <w:r w:rsidR="005E68B3" w:rsidRPr="00B82EEC">
        <w:rPr>
          <w:rFonts w:eastAsia="Times New Roman"/>
          <w:sz w:val="24"/>
          <w:szCs w:val="24"/>
        </w:rPr>
        <w:t>y</w:t>
      </w:r>
      <w:r w:rsidRPr="00B82EEC">
        <w:rPr>
          <w:rFonts w:eastAsia="Times New Roman"/>
          <w:sz w:val="24"/>
          <w:szCs w:val="24"/>
        </w:rPr>
        <w:t>our numerical, written English and spoken English abilities.</w:t>
      </w:r>
    </w:p>
    <w:p w14:paraId="4D570140" w14:textId="77777777" w:rsidR="00A75FA9" w:rsidRPr="00973811" w:rsidRDefault="00A75FA9" w:rsidP="009044B1">
      <w:pPr>
        <w:contextualSpacing w:val="0"/>
        <w:rPr>
          <w:sz w:val="24"/>
          <w:szCs w:val="24"/>
        </w:rPr>
      </w:pPr>
    </w:p>
    <w:p w14:paraId="6256F741" w14:textId="77777777" w:rsidR="009044B1" w:rsidRPr="00973811" w:rsidRDefault="009044B1" w:rsidP="009044B1">
      <w:pPr>
        <w:contextualSpacing w:val="0"/>
        <w:rPr>
          <w:b/>
          <w:sz w:val="24"/>
          <w:szCs w:val="24"/>
        </w:rPr>
      </w:pPr>
      <w:r w:rsidRPr="00973811">
        <w:rPr>
          <w:b/>
          <w:sz w:val="24"/>
          <w:szCs w:val="24"/>
        </w:rPr>
        <w:t>How to apply</w:t>
      </w:r>
    </w:p>
    <w:p w14:paraId="3D585500" w14:textId="77777777" w:rsidR="009044B1" w:rsidRPr="00973811" w:rsidRDefault="009044B1" w:rsidP="009044B1">
      <w:pPr>
        <w:contextualSpacing w:val="0"/>
        <w:rPr>
          <w:sz w:val="24"/>
          <w:szCs w:val="24"/>
        </w:rPr>
      </w:pPr>
    </w:p>
    <w:p w14:paraId="1F50F1E0" w14:textId="77777777" w:rsidR="006543A1" w:rsidRPr="00973811" w:rsidRDefault="006543A1" w:rsidP="006543A1">
      <w:pPr>
        <w:rPr>
          <w:sz w:val="24"/>
          <w:szCs w:val="24"/>
        </w:rPr>
      </w:pPr>
      <w:r w:rsidRPr="00973811">
        <w:rPr>
          <w:sz w:val="24"/>
          <w:szCs w:val="24"/>
        </w:rPr>
        <w:t>The online application begins with important details such as your National Insurance number and right to work in the UK.</w:t>
      </w:r>
    </w:p>
    <w:p w14:paraId="7F5BED0C" w14:textId="77777777" w:rsidR="006543A1" w:rsidRPr="00973811" w:rsidRDefault="006543A1" w:rsidP="006543A1">
      <w:pPr>
        <w:rPr>
          <w:sz w:val="24"/>
          <w:szCs w:val="24"/>
        </w:rPr>
      </w:pPr>
    </w:p>
    <w:p w14:paraId="04A1DAED" w14:textId="79FFB39F" w:rsidR="006543A1" w:rsidRPr="00D57B27" w:rsidRDefault="006543A1" w:rsidP="006543A1">
      <w:pPr>
        <w:rPr>
          <w:sz w:val="24"/>
          <w:szCs w:val="24"/>
        </w:rPr>
      </w:pPr>
      <w:r w:rsidRPr="00973811">
        <w:rPr>
          <w:sz w:val="24"/>
          <w:szCs w:val="24"/>
        </w:rPr>
        <w:lastRenderedPageBreak/>
        <w:t xml:space="preserve">You will then be invited to complete </w:t>
      </w:r>
      <w:r w:rsidRPr="00D57B27">
        <w:rPr>
          <w:sz w:val="24"/>
          <w:szCs w:val="24"/>
        </w:rPr>
        <w:t>of the online test to see if you have the basic judgement and numerical skills expected of a prison officer.</w:t>
      </w:r>
    </w:p>
    <w:p w14:paraId="5058696C" w14:textId="77777777" w:rsidR="006543A1" w:rsidRPr="00973811" w:rsidRDefault="006543A1" w:rsidP="006543A1">
      <w:pPr>
        <w:rPr>
          <w:sz w:val="24"/>
          <w:szCs w:val="24"/>
        </w:rPr>
      </w:pPr>
    </w:p>
    <w:p w14:paraId="78512482" w14:textId="77777777" w:rsidR="006543A1" w:rsidRPr="00973811" w:rsidRDefault="006543A1" w:rsidP="006543A1">
      <w:pPr>
        <w:rPr>
          <w:sz w:val="24"/>
          <w:szCs w:val="24"/>
        </w:rPr>
      </w:pPr>
    </w:p>
    <w:p w14:paraId="772887EA" w14:textId="5D31543C" w:rsidR="003F7DF0" w:rsidRPr="00973811" w:rsidRDefault="003F7DF0" w:rsidP="003F7DF0">
      <w:pPr>
        <w:spacing w:line="240" w:lineRule="auto"/>
        <w:contextualSpacing w:val="0"/>
        <w:rPr>
          <w:rFonts w:eastAsia="Times New Roman"/>
          <w:sz w:val="24"/>
          <w:szCs w:val="24"/>
        </w:rPr>
      </w:pPr>
      <w:r w:rsidRPr="00973811">
        <w:rPr>
          <w:rFonts w:eastAsia="Times New Roman"/>
          <w:sz w:val="24"/>
          <w:szCs w:val="24"/>
        </w:rPr>
        <w:t xml:space="preserve">Due to the number of </w:t>
      </w:r>
      <w:r w:rsidR="00FD5C09" w:rsidRPr="00973811">
        <w:rPr>
          <w:rFonts w:eastAsia="Times New Roman"/>
          <w:sz w:val="24"/>
          <w:szCs w:val="24"/>
        </w:rPr>
        <w:t xml:space="preserve">positions </w:t>
      </w:r>
      <w:r w:rsidRPr="00973811">
        <w:rPr>
          <w:rFonts w:eastAsia="Times New Roman"/>
          <w:sz w:val="24"/>
          <w:szCs w:val="24"/>
        </w:rPr>
        <w:t>currently available</w:t>
      </w:r>
      <w:r w:rsidR="00C94948" w:rsidRPr="00973811">
        <w:rPr>
          <w:rFonts w:eastAsia="Times New Roman"/>
          <w:sz w:val="24"/>
          <w:szCs w:val="24"/>
        </w:rPr>
        <w:t>,</w:t>
      </w:r>
      <w:r w:rsidRPr="00973811">
        <w:rPr>
          <w:rFonts w:eastAsia="Times New Roman"/>
          <w:sz w:val="24"/>
          <w:szCs w:val="24"/>
        </w:rPr>
        <w:t xml:space="preserve"> this </w:t>
      </w:r>
      <w:r w:rsidR="00FB7472" w:rsidRPr="00973811">
        <w:rPr>
          <w:rFonts w:eastAsia="Times New Roman"/>
          <w:sz w:val="24"/>
          <w:szCs w:val="24"/>
        </w:rPr>
        <w:t xml:space="preserve">vacancy </w:t>
      </w:r>
      <w:r w:rsidR="00B92F93" w:rsidRPr="00973811">
        <w:rPr>
          <w:rFonts w:eastAsia="Times New Roman"/>
          <w:sz w:val="24"/>
          <w:szCs w:val="24"/>
        </w:rPr>
        <w:t xml:space="preserve">is </w:t>
      </w:r>
      <w:r w:rsidRPr="00973811">
        <w:rPr>
          <w:rFonts w:eastAsia="Times New Roman"/>
          <w:sz w:val="24"/>
          <w:szCs w:val="24"/>
        </w:rPr>
        <w:t xml:space="preserve">only open for a short period of time and only </w:t>
      </w:r>
      <w:r w:rsidR="003B0841" w:rsidRPr="00973811">
        <w:rPr>
          <w:rFonts w:eastAsia="Times New Roman"/>
          <w:sz w:val="24"/>
          <w:szCs w:val="24"/>
        </w:rPr>
        <w:t>individuals</w:t>
      </w:r>
      <w:r w:rsidR="001705F7" w:rsidRPr="00973811">
        <w:rPr>
          <w:rFonts w:eastAsia="Times New Roman"/>
          <w:sz w:val="24"/>
          <w:szCs w:val="24"/>
        </w:rPr>
        <w:t xml:space="preserve"> who perform </w:t>
      </w:r>
      <w:r w:rsidRPr="00973811">
        <w:rPr>
          <w:rFonts w:eastAsia="Times New Roman"/>
          <w:sz w:val="24"/>
          <w:szCs w:val="24"/>
        </w:rPr>
        <w:t xml:space="preserve">highest at </w:t>
      </w:r>
      <w:r w:rsidR="00B92F93" w:rsidRPr="00973811">
        <w:rPr>
          <w:rFonts w:eastAsia="Times New Roman"/>
          <w:sz w:val="24"/>
          <w:szCs w:val="24"/>
        </w:rPr>
        <w:t xml:space="preserve">the </w:t>
      </w:r>
      <w:r w:rsidRPr="00973811">
        <w:rPr>
          <w:rFonts w:eastAsia="Times New Roman"/>
          <w:sz w:val="24"/>
          <w:szCs w:val="24"/>
        </w:rPr>
        <w:t xml:space="preserve">online tests </w:t>
      </w:r>
      <w:r w:rsidR="001705F7" w:rsidRPr="00973811">
        <w:rPr>
          <w:rFonts w:eastAsia="Times New Roman"/>
          <w:sz w:val="24"/>
          <w:szCs w:val="24"/>
        </w:rPr>
        <w:t xml:space="preserve">will </w:t>
      </w:r>
      <w:r w:rsidR="005B2DBE" w:rsidRPr="00973811">
        <w:rPr>
          <w:rFonts w:eastAsia="Times New Roman"/>
          <w:sz w:val="24"/>
          <w:szCs w:val="24"/>
        </w:rPr>
        <w:t xml:space="preserve">be invited </w:t>
      </w:r>
      <w:r w:rsidRPr="00973811">
        <w:rPr>
          <w:rFonts w:eastAsia="Times New Roman"/>
          <w:sz w:val="24"/>
          <w:szCs w:val="24"/>
        </w:rPr>
        <w:t xml:space="preserve">to our </w:t>
      </w:r>
      <w:r w:rsidR="00711977" w:rsidRPr="00973811">
        <w:rPr>
          <w:rFonts w:eastAsia="Times New Roman"/>
          <w:sz w:val="24"/>
          <w:szCs w:val="24"/>
        </w:rPr>
        <w:t>online assessment centre</w:t>
      </w:r>
      <w:r w:rsidR="003E1E39" w:rsidRPr="00973811">
        <w:rPr>
          <w:rFonts w:eastAsia="Times New Roman"/>
          <w:sz w:val="24"/>
          <w:szCs w:val="24"/>
        </w:rPr>
        <w:t>.</w:t>
      </w:r>
    </w:p>
    <w:p w14:paraId="5BF28324" w14:textId="77777777" w:rsidR="006543A1" w:rsidRPr="00973811" w:rsidRDefault="006543A1" w:rsidP="006543A1">
      <w:pPr>
        <w:rPr>
          <w:sz w:val="24"/>
          <w:szCs w:val="24"/>
        </w:rPr>
      </w:pPr>
    </w:p>
    <w:p w14:paraId="019DD5EC" w14:textId="537007B3" w:rsidR="006543A1" w:rsidRPr="00973811" w:rsidRDefault="006543A1" w:rsidP="006543A1">
      <w:pPr>
        <w:rPr>
          <w:sz w:val="24"/>
          <w:szCs w:val="24"/>
        </w:rPr>
      </w:pPr>
      <w:r w:rsidRPr="00973811">
        <w:rPr>
          <w:b/>
          <w:bCs/>
          <w:sz w:val="24"/>
          <w:szCs w:val="24"/>
        </w:rPr>
        <w:t xml:space="preserve">The </w:t>
      </w:r>
      <w:r w:rsidR="003B0841" w:rsidRPr="00973811">
        <w:rPr>
          <w:b/>
          <w:bCs/>
          <w:sz w:val="24"/>
          <w:szCs w:val="24"/>
        </w:rPr>
        <w:t>o</w:t>
      </w:r>
      <w:r w:rsidR="00711977" w:rsidRPr="00973811">
        <w:rPr>
          <w:b/>
          <w:bCs/>
          <w:sz w:val="24"/>
          <w:szCs w:val="24"/>
        </w:rPr>
        <w:t>nline</w:t>
      </w:r>
      <w:r w:rsidR="003F7DF0" w:rsidRPr="00973811">
        <w:rPr>
          <w:b/>
          <w:bCs/>
          <w:sz w:val="24"/>
          <w:szCs w:val="24"/>
        </w:rPr>
        <w:t xml:space="preserve"> </w:t>
      </w:r>
      <w:r w:rsidR="003B0841" w:rsidRPr="00973811">
        <w:rPr>
          <w:b/>
          <w:bCs/>
          <w:sz w:val="24"/>
          <w:szCs w:val="24"/>
        </w:rPr>
        <w:t xml:space="preserve">assessment </w:t>
      </w:r>
      <w:proofErr w:type="gramStart"/>
      <w:r w:rsidR="003B0841" w:rsidRPr="00973811">
        <w:rPr>
          <w:b/>
          <w:bCs/>
          <w:sz w:val="24"/>
          <w:szCs w:val="24"/>
        </w:rPr>
        <w:t>c</w:t>
      </w:r>
      <w:r w:rsidRPr="00973811">
        <w:rPr>
          <w:b/>
          <w:bCs/>
          <w:sz w:val="24"/>
          <w:szCs w:val="24"/>
        </w:rPr>
        <w:t>entre</w:t>
      </w:r>
      <w:proofErr w:type="gramEnd"/>
      <w:r w:rsidRPr="00973811">
        <w:rPr>
          <w:b/>
          <w:bCs/>
          <w:sz w:val="24"/>
          <w:szCs w:val="24"/>
        </w:rPr>
        <w:t xml:space="preserve"> </w:t>
      </w:r>
    </w:p>
    <w:p w14:paraId="1F246A0C" w14:textId="77777777" w:rsidR="006543A1" w:rsidRPr="00973811" w:rsidRDefault="006543A1" w:rsidP="006543A1">
      <w:pPr>
        <w:rPr>
          <w:sz w:val="24"/>
          <w:szCs w:val="24"/>
        </w:rPr>
      </w:pPr>
    </w:p>
    <w:p w14:paraId="42B75677" w14:textId="64ABA67B" w:rsidR="00A75FA9" w:rsidRPr="00973811" w:rsidRDefault="006543A1" w:rsidP="006543A1">
      <w:pPr>
        <w:rPr>
          <w:sz w:val="24"/>
          <w:szCs w:val="24"/>
        </w:rPr>
      </w:pPr>
      <w:r w:rsidRPr="00973811">
        <w:rPr>
          <w:sz w:val="24"/>
          <w:szCs w:val="24"/>
        </w:rPr>
        <w:t>If you pass the online test</w:t>
      </w:r>
      <w:r w:rsidR="00711977" w:rsidRPr="00973811">
        <w:rPr>
          <w:sz w:val="24"/>
          <w:szCs w:val="24"/>
        </w:rPr>
        <w:t>s</w:t>
      </w:r>
      <w:r w:rsidRPr="00973811">
        <w:rPr>
          <w:sz w:val="24"/>
          <w:szCs w:val="24"/>
        </w:rPr>
        <w:t xml:space="preserve">, we will invite you to </w:t>
      </w:r>
      <w:r w:rsidR="003F7DF0" w:rsidRPr="00973811">
        <w:rPr>
          <w:sz w:val="24"/>
          <w:szCs w:val="24"/>
        </w:rPr>
        <w:t>a</w:t>
      </w:r>
      <w:r w:rsidR="00711977" w:rsidRPr="00973811">
        <w:rPr>
          <w:sz w:val="24"/>
          <w:szCs w:val="24"/>
        </w:rPr>
        <w:t>n online assessment centre</w:t>
      </w:r>
      <w:r w:rsidRPr="00973811">
        <w:rPr>
          <w:sz w:val="24"/>
          <w:szCs w:val="24"/>
        </w:rPr>
        <w:t xml:space="preserve">. </w:t>
      </w:r>
    </w:p>
    <w:p w14:paraId="3E6FE2DF" w14:textId="77777777" w:rsidR="00A75FA9" w:rsidRPr="00973811" w:rsidRDefault="00A75FA9" w:rsidP="006543A1">
      <w:pPr>
        <w:rPr>
          <w:sz w:val="24"/>
          <w:szCs w:val="24"/>
        </w:rPr>
      </w:pPr>
    </w:p>
    <w:p w14:paraId="53050163" w14:textId="619AE381" w:rsidR="006543A1" w:rsidRDefault="006543A1" w:rsidP="006543A1">
      <w:pPr>
        <w:rPr>
          <w:sz w:val="24"/>
          <w:szCs w:val="24"/>
        </w:rPr>
      </w:pPr>
      <w:r w:rsidRPr="00973811">
        <w:rPr>
          <w:sz w:val="24"/>
          <w:szCs w:val="24"/>
        </w:rPr>
        <w:t xml:space="preserve">We test to see if you have the abilities, </w:t>
      </w:r>
      <w:proofErr w:type="gramStart"/>
      <w:r w:rsidRPr="00973811">
        <w:rPr>
          <w:sz w:val="24"/>
          <w:szCs w:val="24"/>
        </w:rPr>
        <w:t>behaviours</w:t>
      </w:r>
      <w:proofErr w:type="gramEnd"/>
      <w:r w:rsidR="005B2DBE" w:rsidRPr="00973811">
        <w:rPr>
          <w:sz w:val="24"/>
          <w:szCs w:val="24"/>
        </w:rPr>
        <w:t xml:space="preserve"> and</w:t>
      </w:r>
      <w:r w:rsidRPr="00973811">
        <w:rPr>
          <w:sz w:val="24"/>
          <w:szCs w:val="24"/>
        </w:rPr>
        <w:t xml:space="preserve"> strengths to be a prison officer.</w:t>
      </w:r>
    </w:p>
    <w:p w14:paraId="0E16B8BD" w14:textId="18B9DB37" w:rsidR="00D74D46" w:rsidRDefault="00D74D46" w:rsidP="006543A1">
      <w:pPr>
        <w:rPr>
          <w:sz w:val="24"/>
          <w:szCs w:val="24"/>
        </w:rPr>
      </w:pPr>
    </w:p>
    <w:p w14:paraId="2D1B9B6F" w14:textId="0C20F820" w:rsidR="00D74D46" w:rsidRPr="00A709A2" w:rsidRDefault="00D74D46" w:rsidP="006543A1">
      <w:pPr>
        <w:rPr>
          <w:sz w:val="24"/>
          <w:szCs w:val="24"/>
        </w:rPr>
      </w:pPr>
      <w:r w:rsidRPr="00A709A2">
        <w:rPr>
          <w:sz w:val="24"/>
          <w:szCs w:val="24"/>
        </w:rPr>
        <w:t xml:space="preserve">You will </w:t>
      </w:r>
      <w:r w:rsidR="00A709A2" w:rsidRPr="00A709A2">
        <w:rPr>
          <w:sz w:val="24"/>
          <w:szCs w:val="24"/>
        </w:rPr>
        <w:t xml:space="preserve">then </w:t>
      </w:r>
      <w:r w:rsidRPr="00A709A2">
        <w:rPr>
          <w:sz w:val="24"/>
          <w:szCs w:val="24"/>
        </w:rPr>
        <w:t>be invited to provide a written response to three behaviour-based questions. We will explore your understanding of the prison officer role in a women’s prisons and why you are interested in the role.</w:t>
      </w:r>
    </w:p>
    <w:p w14:paraId="02130CB2" w14:textId="77777777" w:rsidR="006543A1" w:rsidRPr="00973811" w:rsidRDefault="006543A1" w:rsidP="006543A1">
      <w:pPr>
        <w:rPr>
          <w:sz w:val="24"/>
          <w:szCs w:val="24"/>
        </w:rPr>
      </w:pPr>
    </w:p>
    <w:p w14:paraId="2FDABCAA" w14:textId="0905919A" w:rsidR="006543A1" w:rsidRPr="00973811" w:rsidRDefault="00D41E63" w:rsidP="006543A1">
      <w:pPr>
        <w:rPr>
          <w:sz w:val="24"/>
          <w:szCs w:val="24"/>
        </w:rPr>
      </w:pPr>
      <w:r w:rsidRPr="00973811">
        <w:rPr>
          <w:sz w:val="24"/>
          <w:szCs w:val="24"/>
        </w:rPr>
        <w:t>Once you</w:t>
      </w:r>
      <w:r w:rsidR="004B2B55" w:rsidRPr="00973811">
        <w:rPr>
          <w:sz w:val="24"/>
          <w:szCs w:val="24"/>
        </w:rPr>
        <w:t>’</w:t>
      </w:r>
      <w:r w:rsidRPr="00973811">
        <w:rPr>
          <w:sz w:val="24"/>
          <w:szCs w:val="24"/>
        </w:rPr>
        <w:t xml:space="preserve">ve successfully completed </w:t>
      </w:r>
      <w:r w:rsidR="003F7DF0" w:rsidRPr="00973811">
        <w:rPr>
          <w:sz w:val="24"/>
          <w:szCs w:val="24"/>
        </w:rPr>
        <w:t>th</w:t>
      </w:r>
      <w:r w:rsidR="003E1E39" w:rsidRPr="00973811">
        <w:rPr>
          <w:sz w:val="24"/>
          <w:szCs w:val="24"/>
        </w:rPr>
        <w:t xml:space="preserve">e online assessment centre </w:t>
      </w:r>
      <w:r w:rsidR="00D74D46">
        <w:rPr>
          <w:sz w:val="24"/>
          <w:szCs w:val="24"/>
        </w:rPr>
        <w:t xml:space="preserve">and written responses </w:t>
      </w:r>
      <w:r w:rsidR="004B2B55" w:rsidRPr="00973811">
        <w:rPr>
          <w:sz w:val="24"/>
          <w:szCs w:val="24"/>
        </w:rPr>
        <w:t xml:space="preserve">and we’ve </w:t>
      </w:r>
      <w:r w:rsidR="003E1E39" w:rsidRPr="00973811">
        <w:rPr>
          <w:sz w:val="24"/>
          <w:szCs w:val="24"/>
        </w:rPr>
        <w:t>offer</w:t>
      </w:r>
      <w:r w:rsidR="004B2B55" w:rsidRPr="00973811">
        <w:rPr>
          <w:sz w:val="24"/>
          <w:szCs w:val="24"/>
        </w:rPr>
        <w:t>ed</w:t>
      </w:r>
      <w:r w:rsidR="003E1E39" w:rsidRPr="00973811">
        <w:rPr>
          <w:sz w:val="24"/>
          <w:szCs w:val="24"/>
        </w:rPr>
        <w:t xml:space="preserve"> you a </w:t>
      </w:r>
      <w:r w:rsidR="003146D6" w:rsidRPr="00973811">
        <w:rPr>
          <w:sz w:val="24"/>
          <w:szCs w:val="24"/>
        </w:rPr>
        <w:t>role, we</w:t>
      </w:r>
      <w:r w:rsidR="003F7DF0" w:rsidRPr="00973811">
        <w:rPr>
          <w:sz w:val="24"/>
          <w:szCs w:val="24"/>
        </w:rPr>
        <w:t xml:space="preserve"> will invite you to </w:t>
      </w:r>
      <w:r w:rsidR="00831977" w:rsidRPr="00973811">
        <w:rPr>
          <w:sz w:val="24"/>
          <w:szCs w:val="24"/>
        </w:rPr>
        <w:t xml:space="preserve">complete </w:t>
      </w:r>
      <w:r w:rsidR="003F7DF0" w:rsidRPr="00973811">
        <w:rPr>
          <w:sz w:val="24"/>
          <w:szCs w:val="24"/>
        </w:rPr>
        <w:t xml:space="preserve">a </w:t>
      </w:r>
      <w:r w:rsidR="003A750A" w:rsidRPr="00973811">
        <w:rPr>
          <w:sz w:val="24"/>
          <w:szCs w:val="24"/>
        </w:rPr>
        <w:t xml:space="preserve">medical and </w:t>
      </w:r>
      <w:r w:rsidR="003F7DF0" w:rsidRPr="00973811">
        <w:rPr>
          <w:sz w:val="24"/>
          <w:szCs w:val="24"/>
        </w:rPr>
        <w:t xml:space="preserve">fitness test.  </w:t>
      </w:r>
      <w:r w:rsidR="00831977" w:rsidRPr="00973811">
        <w:rPr>
          <w:sz w:val="24"/>
          <w:szCs w:val="24"/>
        </w:rPr>
        <w:t>This will cover</w:t>
      </w:r>
      <w:r w:rsidR="006543A1" w:rsidRPr="00973811">
        <w:rPr>
          <w:sz w:val="24"/>
          <w:szCs w:val="24"/>
        </w:rPr>
        <w:t xml:space="preserve"> an eyesight tes</w:t>
      </w:r>
      <w:r w:rsidR="006543A1" w:rsidRPr="00D224E4">
        <w:rPr>
          <w:sz w:val="24"/>
          <w:szCs w:val="24"/>
        </w:rPr>
        <w:t xml:space="preserve">t, </w:t>
      </w:r>
      <w:r w:rsidR="006543A1" w:rsidRPr="00973811">
        <w:rPr>
          <w:sz w:val="24"/>
          <w:szCs w:val="24"/>
        </w:rPr>
        <w:t xml:space="preserve">hearing test and basic health screening, including </w:t>
      </w:r>
      <w:r w:rsidR="00831977" w:rsidRPr="00973811">
        <w:rPr>
          <w:sz w:val="24"/>
          <w:szCs w:val="24"/>
        </w:rPr>
        <w:t xml:space="preserve">a </w:t>
      </w:r>
      <w:r w:rsidR="006543A1" w:rsidRPr="00973811">
        <w:rPr>
          <w:sz w:val="24"/>
          <w:szCs w:val="24"/>
        </w:rPr>
        <w:t>blood pressure check.</w:t>
      </w:r>
    </w:p>
    <w:p w14:paraId="3D7B6380" w14:textId="77777777" w:rsidR="006F7121" w:rsidRPr="00973811" w:rsidRDefault="006F7121" w:rsidP="006543A1">
      <w:pPr>
        <w:rPr>
          <w:sz w:val="24"/>
          <w:szCs w:val="24"/>
        </w:rPr>
      </w:pPr>
    </w:p>
    <w:p w14:paraId="5B1B0060" w14:textId="2715A6F1" w:rsidR="009044B1" w:rsidRPr="00973811" w:rsidRDefault="005A3B2C" w:rsidP="009044B1">
      <w:pPr>
        <w:rPr>
          <w:sz w:val="24"/>
          <w:szCs w:val="24"/>
        </w:rPr>
      </w:pPr>
      <w:hyperlink r:id="rId9" w:history="1">
        <w:r w:rsidR="0089639F" w:rsidRPr="00E509BF">
          <w:rPr>
            <w:rStyle w:val="Hyperlink"/>
            <w:sz w:val="24"/>
            <w:szCs w:val="24"/>
          </w:rPr>
          <w:t xml:space="preserve">Read </w:t>
        </w:r>
        <w:r w:rsidR="000004AF" w:rsidRPr="00E509BF">
          <w:rPr>
            <w:rStyle w:val="Hyperlink"/>
            <w:sz w:val="24"/>
            <w:szCs w:val="24"/>
          </w:rPr>
          <w:t xml:space="preserve">more </w:t>
        </w:r>
        <w:r w:rsidR="009044B1" w:rsidRPr="00E509BF">
          <w:rPr>
            <w:rStyle w:val="Hyperlink"/>
            <w:sz w:val="24"/>
            <w:szCs w:val="24"/>
          </w:rPr>
          <w:t>about the application process</w:t>
        </w:r>
      </w:hyperlink>
      <w:r w:rsidR="009044B1" w:rsidRPr="00973811">
        <w:rPr>
          <w:b/>
          <w:bCs/>
          <w:color w:val="3366FF"/>
          <w:sz w:val="24"/>
          <w:szCs w:val="24"/>
          <w:u w:val="single"/>
        </w:rPr>
        <w:t xml:space="preserve"> </w:t>
      </w:r>
    </w:p>
    <w:bookmarkEnd w:id="0"/>
    <w:p w14:paraId="31CE0E04" w14:textId="77777777" w:rsidR="00D01003" w:rsidRPr="00973811" w:rsidRDefault="00D01003" w:rsidP="00371CB8">
      <w:pPr>
        <w:contextualSpacing w:val="0"/>
        <w:rPr>
          <w:sz w:val="24"/>
          <w:szCs w:val="24"/>
        </w:rPr>
      </w:pPr>
    </w:p>
    <w:p w14:paraId="2247BB97" w14:textId="77777777" w:rsidR="00D148F8" w:rsidRPr="00973811" w:rsidRDefault="0021201D">
      <w:pPr>
        <w:contextualSpacing w:val="0"/>
        <w:rPr>
          <w:b/>
          <w:sz w:val="24"/>
          <w:szCs w:val="24"/>
        </w:rPr>
      </w:pPr>
      <w:bookmarkStart w:id="1" w:name="_Hlk524599690"/>
      <w:r w:rsidRPr="00973811">
        <w:rPr>
          <w:b/>
          <w:sz w:val="24"/>
          <w:szCs w:val="24"/>
        </w:rPr>
        <w:t>Job details</w:t>
      </w:r>
    </w:p>
    <w:p w14:paraId="34F449ED" w14:textId="77777777" w:rsidR="00D148F8" w:rsidRPr="00973811" w:rsidRDefault="0021201D">
      <w:pPr>
        <w:contextualSpacing w:val="0"/>
        <w:rPr>
          <w:b/>
          <w:sz w:val="24"/>
          <w:szCs w:val="24"/>
        </w:rPr>
      </w:pPr>
      <w:r w:rsidRPr="00B82EEC">
        <w:rPr>
          <w:b/>
          <w:sz w:val="24"/>
          <w:szCs w:val="24"/>
        </w:rPr>
        <w:t xml:space="preserve"> </w:t>
      </w:r>
    </w:p>
    <w:p w14:paraId="1AC4DA2C" w14:textId="77777777" w:rsidR="00D148F8" w:rsidRPr="00973811" w:rsidRDefault="0021201D" w:rsidP="001C2A8F">
      <w:pPr>
        <w:contextualSpacing w:val="0"/>
        <w:rPr>
          <w:sz w:val="24"/>
          <w:szCs w:val="24"/>
        </w:rPr>
      </w:pPr>
      <w:r w:rsidRPr="00973811">
        <w:rPr>
          <w:b/>
          <w:sz w:val="24"/>
          <w:szCs w:val="24"/>
        </w:rPr>
        <w:t>Eligibility</w:t>
      </w:r>
    </w:p>
    <w:p w14:paraId="0CF291FE" w14:textId="2A0719AC" w:rsidR="00D148F8" w:rsidRPr="00973811" w:rsidRDefault="00D148F8" w:rsidP="001C2A8F">
      <w:pPr>
        <w:contextualSpacing w:val="0"/>
        <w:rPr>
          <w:sz w:val="24"/>
          <w:szCs w:val="24"/>
        </w:rPr>
      </w:pPr>
    </w:p>
    <w:p w14:paraId="2BAA12AE" w14:textId="3916D015" w:rsidR="00952B83" w:rsidRPr="00973811" w:rsidRDefault="00952B83" w:rsidP="00952B83">
      <w:pPr>
        <w:contextualSpacing w:val="0"/>
        <w:rPr>
          <w:sz w:val="24"/>
          <w:szCs w:val="24"/>
        </w:rPr>
      </w:pPr>
      <w:r w:rsidRPr="00973811">
        <w:rPr>
          <w:sz w:val="24"/>
          <w:szCs w:val="24"/>
        </w:rPr>
        <w:t>To become a prison officer, you will need to:</w:t>
      </w:r>
    </w:p>
    <w:p w14:paraId="3B3996D0" w14:textId="77777777" w:rsidR="0064431B" w:rsidRPr="00973811" w:rsidRDefault="0064431B" w:rsidP="00952B83">
      <w:pPr>
        <w:contextualSpacing w:val="0"/>
        <w:rPr>
          <w:sz w:val="24"/>
          <w:szCs w:val="24"/>
        </w:rPr>
      </w:pPr>
    </w:p>
    <w:p w14:paraId="058C1B64" w14:textId="44512C1E" w:rsidR="00952B83" w:rsidRPr="00E509BF" w:rsidRDefault="00952B83" w:rsidP="00E509BF">
      <w:pPr>
        <w:pStyle w:val="ListParagraph"/>
        <w:numPr>
          <w:ilvl w:val="0"/>
          <w:numId w:val="19"/>
        </w:numPr>
        <w:contextualSpacing w:val="0"/>
        <w:rPr>
          <w:sz w:val="24"/>
          <w:szCs w:val="24"/>
        </w:rPr>
      </w:pPr>
      <w:r w:rsidRPr="00E509BF">
        <w:rPr>
          <w:sz w:val="24"/>
          <w:szCs w:val="24"/>
        </w:rPr>
        <w:t>be at least 18 years old</w:t>
      </w:r>
    </w:p>
    <w:p w14:paraId="7E2D6D23" w14:textId="79164646" w:rsidR="00952B83" w:rsidRPr="00E509BF" w:rsidRDefault="00952B83" w:rsidP="00E509BF">
      <w:pPr>
        <w:pStyle w:val="ListParagraph"/>
        <w:numPr>
          <w:ilvl w:val="0"/>
          <w:numId w:val="19"/>
        </w:numPr>
        <w:contextualSpacing w:val="0"/>
        <w:rPr>
          <w:sz w:val="24"/>
          <w:szCs w:val="24"/>
        </w:rPr>
      </w:pPr>
      <w:r w:rsidRPr="00E509BF">
        <w:rPr>
          <w:sz w:val="24"/>
          <w:szCs w:val="24"/>
        </w:rPr>
        <w:t>have the right to work in the UK</w:t>
      </w:r>
    </w:p>
    <w:p w14:paraId="12F1B217" w14:textId="6692E14A" w:rsidR="00952B83" w:rsidRPr="00E509BF" w:rsidRDefault="00952B83" w:rsidP="00E509BF">
      <w:pPr>
        <w:pStyle w:val="ListParagraph"/>
        <w:numPr>
          <w:ilvl w:val="0"/>
          <w:numId w:val="19"/>
        </w:numPr>
        <w:contextualSpacing w:val="0"/>
        <w:rPr>
          <w:sz w:val="24"/>
          <w:szCs w:val="24"/>
        </w:rPr>
      </w:pPr>
      <w:r w:rsidRPr="00E509BF">
        <w:rPr>
          <w:sz w:val="24"/>
          <w:szCs w:val="24"/>
        </w:rPr>
        <w:t>be reasonably fit and able to pass our fitness test</w:t>
      </w:r>
    </w:p>
    <w:p w14:paraId="19817CD1" w14:textId="138CA82B" w:rsidR="0064431B" w:rsidRPr="00B82EEC" w:rsidRDefault="00952B83" w:rsidP="0064431B">
      <w:pPr>
        <w:pStyle w:val="ListParagraph"/>
        <w:numPr>
          <w:ilvl w:val="0"/>
          <w:numId w:val="19"/>
        </w:numPr>
        <w:contextualSpacing w:val="0"/>
        <w:rPr>
          <w:sz w:val="24"/>
          <w:szCs w:val="24"/>
        </w:rPr>
      </w:pPr>
      <w:r w:rsidRPr="00E509BF">
        <w:rPr>
          <w:sz w:val="24"/>
          <w:szCs w:val="24"/>
        </w:rPr>
        <w:t>have good eyesight in both eyes (both with and without corrective lenses)</w:t>
      </w:r>
    </w:p>
    <w:p w14:paraId="72669F2E" w14:textId="2BD9C972" w:rsidR="00952B83" w:rsidRPr="00E509BF" w:rsidRDefault="00952B83" w:rsidP="00E509BF">
      <w:pPr>
        <w:pStyle w:val="ListParagraph"/>
        <w:contextualSpacing w:val="0"/>
        <w:rPr>
          <w:sz w:val="24"/>
          <w:szCs w:val="24"/>
        </w:rPr>
      </w:pPr>
    </w:p>
    <w:p w14:paraId="1FBB2ECE" w14:textId="468DA475" w:rsidR="00522962" w:rsidRDefault="00F47385" w:rsidP="00522962">
      <w:pPr>
        <w:contextualSpacing w:val="0"/>
        <w:rPr>
          <w:sz w:val="24"/>
          <w:szCs w:val="24"/>
        </w:rPr>
      </w:pPr>
      <w:r w:rsidRPr="00E509BF">
        <w:rPr>
          <w:sz w:val="24"/>
          <w:szCs w:val="24"/>
        </w:rPr>
        <w:t xml:space="preserve">For safety reasons, </w:t>
      </w:r>
      <w:r w:rsidR="00725B46" w:rsidRPr="00E509BF">
        <w:rPr>
          <w:sz w:val="24"/>
          <w:szCs w:val="24"/>
        </w:rPr>
        <w:t xml:space="preserve">everyone training to be a prison officer needs </w:t>
      </w:r>
      <w:proofErr w:type="gramStart"/>
      <w:r w:rsidR="00725B46" w:rsidRPr="00E509BF">
        <w:rPr>
          <w:sz w:val="24"/>
          <w:szCs w:val="24"/>
        </w:rPr>
        <w:t xml:space="preserve">a </w:t>
      </w:r>
      <w:r w:rsidR="00522962" w:rsidRPr="00E509BF">
        <w:rPr>
          <w:sz w:val="24"/>
          <w:szCs w:val="24"/>
        </w:rPr>
        <w:t xml:space="preserve"> suitable</w:t>
      </w:r>
      <w:proofErr w:type="gramEnd"/>
      <w:r w:rsidR="00522962" w:rsidRPr="00E509BF">
        <w:rPr>
          <w:sz w:val="24"/>
          <w:szCs w:val="24"/>
        </w:rPr>
        <w:t xml:space="preserve"> standard of hearing (without the use of hearing aids)</w:t>
      </w:r>
      <w:r w:rsidR="00725B46" w:rsidRPr="00E509BF">
        <w:rPr>
          <w:sz w:val="24"/>
          <w:szCs w:val="24"/>
        </w:rPr>
        <w:t>.</w:t>
      </w:r>
    </w:p>
    <w:p w14:paraId="40D189AE" w14:textId="77777777" w:rsidR="007755AB" w:rsidRDefault="007755AB" w:rsidP="007755AB">
      <w:pPr>
        <w:shd w:val="clear" w:color="auto" w:fill="FFFFFF"/>
        <w:spacing w:before="100" w:beforeAutospacing="1" w:after="100" w:afterAutospacing="1"/>
        <w:textAlignment w:val="baseline"/>
        <w:rPr>
          <w:color w:val="191934"/>
          <w:sz w:val="24"/>
          <w:szCs w:val="24"/>
        </w:rPr>
      </w:pPr>
    </w:p>
    <w:p w14:paraId="49FF4AE4" w14:textId="61E8F37A" w:rsidR="007755AB" w:rsidRPr="004C0CAC" w:rsidRDefault="007755AB" w:rsidP="007755AB">
      <w:pPr>
        <w:shd w:val="clear" w:color="auto" w:fill="FFFFFF"/>
        <w:spacing w:before="100" w:beforeAutospacing="1" w:after="100" w:afterAutospacing="1"/>
        <w:textAlignment w:val="baseline"/>
        <w:rPr>
          <w:color w:val="191934"/>
          <w:sz w:val="24"/>
          <w:szCs w:val="24"/>
        </w:rPr>
      </w:pPr>
      <w:r w:rsidRPr="004C0CAC">
        <w:rPr>
          <w:color w:val="191934"/>
          <w:sz w:val="24"/>
          <w:szCs w:val="24"/>
        </w:rPr>
        <w:t>If you are not a UK or EU citizen, you will need a leave to remain entitlement of approximately 30 months or more at the point you apply.</w:t>
      </w:r>
    </w:p>
    <w:p w14:paraId="3B1B41E1" w14:textId="77777777" w:rsidR="00522962" w:rsidRPr="00973811" w:rsidRDefault="00522962" w:rsidP="00952B83">
      <w:pPr>
        <w:contextualSpacing w:val="0"/>
        <w:rPr>
          <w:sz w:val="24"/>
          <w:szCs w:val="24"/>
        </w:rPr>
      </w:pPr>
    </w:p>
    <w:p w14:paraId="76B3D2D6" w14:textId="62560876" w:rsidR="00B9192D" w:rsidRPr="00973811" w:rsidRDefault="00952B83" w:rsidP="00952B83">
      <w:pPr>
        <w:contextualSpacing w:val="0"/>
        <w:rPr>
          <w:sz w:val="24"/>
          <w:szCs w:val="24"/>
        </w:rPr>
      </w:pPr>
      <w:r w:rsidRPr="00973811">
        <w:rPr>
          <w:sz w:val="24"/>
          <w:szCs w:val="24"/>
        </w:rPr>
        <w:lastRenderedPageBreak/>
        <w:t>To work in a high security prison (</w:t>
      </w:r>
      <w:hyperlink r:id="rId10" w:history="1">
        <w:r w:rsidRPr="00B82EEC">
          <w:rPr>
            <w:rStyle w:val="Hyperlink"/>
            <w:sz w:val="24"/>
            <w:szCs w:val="24"/>
          </w:rPr>
          <w:t>category A</w:t>
        </w:r>
      </w:hyperlink>
      <w:r w:rsidRPr="00973811">
        <w:rPr>
          <w:sz w:val="24"/>
          <w:szCs w:val="24"/>
        </w:rPr>
        <w:t xml:space="preserve">) you must have been a resident in the UK for the last </w:t>
      </w:r>
      <w:r w:rsidR="0064431B" w:rsidRPr="00973811">
        <w:rPr>
          <w:sz w:val="24"/>
          <w:szCs w:val="24"/>
        </w:rPr>
        <w:t>three</w:t>
      </w:r>
      <w:r w:rsidRPr="00973811">
        <w:rPr>
          <w:sz w:val="24"/>
          <w:szCs w:val="24"/>
        </w:rPr>
        <w:t xml:space="preserve"> years.</w:t>
      </w:r>
    </w:p>
    <w:p w14:paraId="17035A81" w14:textId="77777777" w:rsidR="00B9192D" w:rsidRPr="00973811" w:rsidRDefault="00B9192D">
      <w:pPr>
        <w:contextualSpacing w:val="0"/>
        <w:rPr>
          <w:b/>
          <w:sz w:val="24"/>
          <w:szCs w:val="24"/>
        </w:rPr>
      </w:pPr>
    </w:p>
    <w:p w14:paraId="366E36DF" w14:textId="5E94F7FE" w:rsidR="00D148F8" w:rsidRPr="00973811" w:rsidRDefault="0021201D">
      <w:pPr>
        <w:contextualSpacing w:val="0"/>
        <w:rPr>
          <w:b/>
          <w:sz w:val="24"/>
          <w:szCs w:val="24"/>
        </w:rPr>
      </w:pPr>
      <w:r w:rsidRPr="00973811">
        <w:rPr>
          <w:b/>
          <w:sz w:val="24"/>
          <w:szCs w:val="24"/>
        </w:rPr>
        <w:t>Essential skills</w:t>
      </w:r>
    </w:p>
    <w:p w14:paraId="3D3BC9C0" w14:textId="14B0B7C6" w:rsidR="00D148F8" w:rsidRPr="00973811" w:rsidRDefault="0021201D">
      <w:pPr>
        <w:contextualSpacing w:val="0"/>
        <w:rPr>
          <w:b/>
          <w:sz w:val="24"/>
          <w:szCs w:val="24"/>
        </w:rPr>
      </w:pPr>
      <w:r w:rsidRPr="00973811">
        <w:rPr>
          <w:b/>
          <w:sz w:val="24"/>
          <w:szCs w:val="24"/>
        </w:rPr>
        <w:t xml:space="preserve"> </w:t>
      </w:r>
    </w:p>
    <w:p w14:paraId="39B7A231" w14:textId="3A1B6B22" w:rsidR="00D148F8" w:rsidRPr="00973811" w:rsidRDefault="0021201D">
      <w:pPr>
        <w:contextualSpacing w:val="0"/>
        <w:rPr>
          <w:sz w:val="24"/>
          <w:szCs w:val="24"/>
        </w:rPr>
      </w:pPr>
      <w:r w:rsidRPr="00973811">
        <w:rPr>
          <w:sz w:val="24"/>
          <w:szCs w:val="24"/>
        </w:rPr>
        <w:t>You don’t need qualifications to become a prison officer.</w:t>
      </w:r>
      <w:r w:rsidRPr="00973811">
        <w:rPr>
          <w:b/>
          <w:sz w:val="24"/>
          <w:szCs w:val="24"/>
        </w:rPr>
        <w:t xml:space="preserve"> </w:t>
      </w:r>
      <w:r w:rsidRPr="00973811">
        <w:rPr>
          <w:sz w:val="24"/>
          <w:szCs w:val="24"/>
        </w:rPr>
        <w:t>Person</w:t>
      </w:r>
      <w:r w:rsidR="00DA38FB" w:rsidRPr="00973811">
        <w:rPr>
          <w:sz w:val="24"/>
          <w:szCs w:val="24"/>
        </w:rPr>
        <w:t>al</w:t>
      </w:r>
      <w:r w:rsidR="00BB47F6" w:rsidRPr="00973811">
        <w:rPr>
          <w:sz w:val="24"/>
          <w:szCs w:val="24"/>
        </w:rPr>
        <w:t xml:space="preserve"> qualities are more important. Y</w:t>
      </w:r>
      <w:r w:rsidR="00DA38FB" w:rsidRPr="00973811">
        <w:rPr>
          <w:sz w:val="24"/>
          <w:szCs w:val="24"/>
        </w:rPr>
        <w:t xml:space="preserve">ou </w:t>
      </w:r>
      <w:r w:rsidR="00BB47F6" w:rsidRPr="00973811">
        <w:rPr>
          <w:sz w:val="24"/>
          <w:szCs w:val="24"/>
        </w:rPr>
        <w:t>need</w:t>
      </w:r>
      <w:r w:rsidR="00DA38FB" w:rsidRPr="00973811">
        <w:rPr>
          <w:sz w:val="24"/>
          <w:szCs w:val="24"/>
        </w:rPr>
        <w:t xml:space="preserve"> to show:</w:t>
      </w:r>
    </w:p>
    <w:p w14:paraId="43E12081" w14:textId="77777777" w:rsidR="00DA38FB" w:rsidRPr="00973811" w:rsidRDefault="00DA38FB">
      <w:pPr>
        <w:contextualSpacing w:val="0"/>
        <w:rPr>
          <w:sz w:val="24"/>
          <w:szCs w:val="24"/>
        </w:rPr>
      </w:pPr>
    </w:p>
    <w:p w14:paraId="4B8E7537" w14:textId="198F8921" w:rsidR="00DA38FB" w:rsidRPr="00E509BF" w:rsidRDefault="0064431B" w:rsidP="00E509BF">
      <w:pPr>
        <w:pStyle w:val="ListParagraph"/>
        <w:numPr>
          <w:ilvl w:val="0"/>
          <w:numId w:val="20"/>
        </w:numPr>
        <w:rPr>
          <w:sz w:val="24"/>
          <w:szCs w:val="24"/>
        </w:rPr>
      </w:pPr>
      <w:r w:rsidRPr="00973811">
        <w:rPr>
          <w:sz w:val="24"/>
          <w:szCs w:val="24"/>
        </w:rPr>
        <w:t>g</w:t>
      </w:r>
      <w:r w:rsidR="00DA38FB" w:rsidRPr="00E509BF">
        <w:rPr>
          <w:sz w:val="24"/>
          <w:szCs w:val="24"/>
        </w:rPr>
        <w:t>oo</w:t>
      </w:r>
      <w:r w:rsidR="00050548" w:rsidRPr="00E509BF">
        <w:rPr>
          <w:sz w:val="24"/>
          <w:szCs w:val="24"/>
        </w:rPr>
        <w:t>d</w:t>
      </w:r>
      <w:r w:rsidR="00DA38FB" w:rsidRPr="00E509BF">
        <w:rPr>
          <w:sz w:val="24"/>
          <w:szCs w:val="24"/>
        </w:rPr>
        <w:t xml:space="preserve"> communication and influencing skills</w:t>
      </w:r>
    </w:p>
    <w:p w14:paraId="69F37B0E" w14:textId="328C8943" w:rsidR="00DA38FB" w:rsidRPr="00E509BF" w:rsidRDefault="0064431B" w:rsidP="00E509BF">
      <w:pPr>
        <w:pStyle w:val="ListParagraph"/>
        <w:numPr>
          <w:ilvl w:val="0"/>
          <w:numId w:val="20"/>
        </w:numPr>
        <w:rPr>
          <w:sz w:val="24"/>
          <w:szCs w:val="24"/>
        </w:rPr>
      </w:pPr>
      <w:r w:rsidRPr="00973811">
        <w:rPr>
          <w:sz w:val="24"/>
          <w:szCs w:val="24"/>
        </w:rPr>
        <w:t>c</w:t>
      </w:r>
      <w:r w:rsidR="00DA38FB" w:rsidRPr="00E509BF">
        <w:rPr>
          <w:sz w:val="24"/>
          <w:szCs w:val="24"/>
        </w:rPr>
        <w:t>ommitment to quality</w:t>
      </w:r>
    </w:p>
    <w:p w14:paraId="56840D10" w14:textId="547A93C0" w:rsidR="00DA38FB" w:rsidRPr="00E509BF" w:rsidRDefault="0064431B" w:rsidP="00E509BF">
      <w:pPr>
        <w:pStyle w:val="ListParagraph"/>
        <w:numPr>
          <w:ilvl w:val="0"/>
          <w:numId w:val="20"/>
        </w:numPr>
        <w:rPr>
          <w:sz w:val="24"/>
          <w:szCs w:val="24"/>
        </w:rPr>
      </w:pPr>
      <w:r w:rsidRPr="00973811">
        <w:rPr>
          <w:sz w:val="24"/>
          <w:szCs w:val="24"/>
        </w:rPr>
        <w:t>e</w:t>
      </w:r>
      <w:r w:rsidR="00DA38FB" w:rsidRPr="00E509BF">
        <w:rPr>
          <w:sz w:val="24"/>
          <w:szCs w:val="24"/>
        </w:rPr>
        <w:t>ffective decision-making</w:t>
      </w:r>
    </w:p>
    <w:p w14:paraId="34BD2B7F" w14:textId="7D83005E" w:rsidR="00DA38FB" w:rsidRPr="00E509BF" w:rsidRDefault="0064431B" w:rsidP="00E509BF">
      <w:pPr>
        <w:pStyle w:val="ListParagraph"/>
        <w:numPr>
          <w:ilvl w:val="0"/>
          <w:numId w:val="20"/>
        </w:numPr>
        <w:rPr>
          <w:sz w:val="24"/>
          <w:szCs w:val="24"/>
        </w:rPr>
      </w:pPr>
      <w:r w:rsidRPr="00973811">
        <w:rPr>
          <w:sz w:val="24"/>
          <w:szCs w:val="24"/>
        </w:rPr>
        <w:t>c</w:t>
      </w:r>
      <w:r w:rsidR="00DA38FB" w:rsidRPr="00E509BF">
        <w:rPr>
          <w:sz w:val="24"/>
          <w:szCs w:val="24"/>
        </w:rPr>
        <w:t>are and understanding</w:t>
      </w:r>
    </w:p>
    <w:p w14:paraId="41F45A4B" w14:textId="77777777" w:rsidR="00127DC5" w:rsidRPr="00B82EEC" w:rsidRDefault="0021201D">
      <w:pPr>
        <w:contextualSpacing w:val="0"/>
        <w:rPr>
          <w:sz w:val="24"/>
          <w:szCs w:val="24"/>
        </w:rPr>
      </w:pPr>
      <w:r w:rsidRPr="00973811">
        <w:rPr>
          <w:sz w:val="24"/>
          <w:szCs w:val="24"/>
        </w:rPr>
        <w:t xml:space="preserve"> </w:t>
      </w:r>
    </w:p>
    <w:p w14:paraId="1E6E0193" w14:textId="5638B6A7" w:rsidR="00D148F8" w:rsidRPr="00973811" w:rsidRDefault="0021201D">
      <w:pPr>
        <w:contextualSpacing w:val="0"/>
        <w:rPr>
          <w:sz w:val="24"/>
          <w:szCs w:val="24"/>
        </w:rPr>
      </w:pPr>
      <w:r w:rsidRPr="00973811">
        <w:rPr>
          <w:b/>
          <w:sz w:val="24"/>
          <w:szCs w:val="24"/>
        </w:rPr>
        <w:t>Pay</w:t>
      </w:r>
    </w:p>
    <w:p w14:paraId="7D3F3805" w14:textId="77777777" w:rsidR="00D148F8" w:rsidRPr="00973811" w:rsidRDefault="0021201D">
      <w:pPr>
        <w:contextualSpacing w:val="0"/>
        <w:rPr>
          <w:sz w:val="24"/>
          <w:szCs w:val="24"/>
        </w:rPr>
      </w:pPr>
      <w:r w:rsidRPr="00973811">
        <w:rPr>
          <w:sz w:val="24"/>
          <w:szCs w:val="24"/>
        </w:rPr>
        <w:t xml:space="preserve"> </w:t>
      </w:r>
    </w:p>
    <w:p w14:paraId="7D550CED" w14:textId="25B20B43" w:rsidR="00D148F8" w:rsidRPr="00973811" w:rsidRDefault="0021201D">
      <w:pPr>
        <w:contextualSpacing w:val="0"/>
        <w:rPr>
          <w:sz w:val="24"/>
          <w:szCs w:val="24"/>
        </w:rPr>
      </w:pPr>
      <w:r w:rsidRPr="00973811">
        <w:rPr>
          <w:sz w:val="24"/>
          <w:szCs w:val="24"/>
        </w:rPr>
        <w:t>The initial training is 37 hours a week. After training, you can choose to work 37, 39 or 41 hours a week. Your annual salary will reflect your weekly hours</w:t>
      </w:r>
      <w:r w:rsidR="00D5057B" w:rsidRPr="00973811">
        <w:rPr>
          <w:sz w:val="24"/>
          <w:szCs w:val="24"/>
        </w:rPr>
        <w:t>:</w:t>
      </w:r>
    </w:p>
    <w:p w14:paraId="4FD94873" w14:textId="5DBD3C44" w:rsidR="00D7685C" w:rsidRPr="00973811" w:rsidRDefault="00D7685C">
      <w:pPr>
        <w:contextualSpacing w:val="0"/>
        <w:rPr>
          <w:sz w:val="24"/>
          <w:szCs w:val="24"/>
        </w:rPr>
      </w:pPr>
    </w:p>
    <w:p w14:paraId="6E5211D4" w14:textId="4E0BFAE3" w:rsidR="00EF2D97" w:rsidRPr="005A3B2C" w:rsidRDefault="00EF2D97" w:rsidP="00E509BF">
      <w:pPr>
        <w:pStyle w:val="ListParagraph"/>
        <w:numPr>
          <w:ilvl w:val="0"/>
          <w:numId w:val="21"/>
        </w:numPr>
        <w:rPr>
          <w:sz w:val="24"/>
          <w:szCs w:val="24"/>
        </w:rPr>
      </w:pPr>
      <w:r w:rsidRPr="00E509BF">
        <w:rPr>
          <w:sz w:val="24"/>
          <w:szCs w:val="24"/>
        </w:rPr>
        <w:t>37 hours a week =   £</w:t>
      </w:r>
      <w:r w:rsidR="005A3B2C" w:rsidRPr="005A3B2C">
        <w:rPr>
          <w:sz w:val="24"/>
          <w:szCs w:val="24"/>
        </w:rPr>
        <w:t>28,880</w:t>
      </w:r>
      <w:r w:rsidRPr="005A3B2C">
        <w:rPr>
          <w:sz w:val="24"/>
          <w:szCs w:val="24"/>
        </w:rPr>
        <w:t xml:space="preserve"> a year</w:t>
      </w:r>
    </w:p>
    <w:p w14:paraId="5D82F703" w14:textId="124E12F4" w:rsidR="00EF2D97" w:rsidRPr="005A3B2C" w:rsidRDefault="00EF2D97" w:rsidP="00E509BF">
      <w:pPr>
        <w:pStyle w:val="ListParagraph"/>
        <w:numPr>
          <w:ilvl w:val="0"/>
          <w:numId w:val="21"/>
        </w:numPr>
        <w:rPr>
          <w:sz w:val="24"/>
          <w:szCs w:val="24"/>
        </w:rPr>
      </w:pPr>
      <w:r w:rsidRPr="005A3B2C">
        <w:rPr>
          <w:sz w:val="24"/>
          <w:szCs w:val="24"/>
        </w:rPr>
        <w:t>39 hours a week =   £</w:t>
      </w:r>
      <w:r w:rsidR="005A3B2C" w:rsidRPr="005A3B2C">
        <w:rPr>
          <w:sz w:val="24"/>
          <w:szCs w:val="24"/>
        </w:rPr>
        <w:t>30,702</w:t>
      </w:r>
      <w:r w:rsidRPr="005A3B2C">
        <w:rPr>
          <w:sz w:val="24"/>
          <w:szCs w:val="24"/>
        </w:rPr>
        <w:t xml:space="preserve"> a year</w:t>
      </w:r>
    </w:p>
    <w:p w14:paraId="044B17D1" w14:textId="31F80482" w:rsidR="00EF2D97" w:rsidRPr="00E509BF" w:rsidRDefault="00EF2D97" w:rsidP="00E509BF">
      <w:pPr>
        <w:pStyle w:val="ListParagraph"/>
        <w:numPr>
          <w:ilvl w:val="0"/>
          <w:numId w:val="21"/>
        </w:numPr>
        <w:rPr>
          <w:sz w:val="24"/>
          <w:szCs w:val="24"/>
        </w:rPr>
      </w:pPr>
      <w:r w:rsidRPr="005A3B2C">
        <w:rPr>
          <w:sz w:val="24"/>
          <w:szCs w:val="24"/>
        </w:rPr>
        <w:t>41 hours a week =   £</w:t>
      </w:r>
      <w:r w:rsidR="005A3B2C" w:rsidRPr="005A3B2C">
        <w:rPr>
          <w:sz w:val="24"/>
          <w:szCs w:val="24"/>
        </w:rPr>
        <w:t>32,523</w:t>
      </w:r>
      <w:r w:rsidRPr="005A3B2C">
        <w:rPr>
          <w:sz w:val="24"/>
          <w:szCs w:val="24"/>
        </w:rPr>
        <w:t xml:space="preserve"> </w:t>
      </w:r>
      <w:r w:rsidRPr="00E509BF">
        <w:rPr>
          <w:sz w:val="24"/>
          <w:szCs w:val="24"/>
        </w:rPr>
        <w:t>a year</w:t>
      </w:r>
    </w:p>
    <w:p w14:paraId="1F901A7A" w14:textId="77777777" w:rsidR="00050548" w:rsidRPr="00973811" w:rsidRDefault="00050548">
      <w:pPr>
        <w:contextualSpacing w:val="0"/>
        <w:rPr>
          <w:b/>
          <w:sz w:val="24"/>
          <w:szCs w:val="24"/>
        </w:rPr>
      </w:pPr>
    </w:p>
    <w:p w14:paraId="26FF90EA" w14:textId="7FD10128" w:rsidR="004E41DF" w:rsidRPr="00973811" w:rsidRDefault="000D01E7">
      <w:pPr>
        <w:contextualSpacing w:val="0"/>
        <w:rPr>
          <w:sz w:val="24"/>
          <w:szCs w:val="24"/>
        </w:rPr>
      </w:pPr>
      <w:r w:rsidRPr="00973811">
        <w:rPr>
          <w:sz w:val="24"/>
          <w:szCs w:val="24"/>
        </w:rPr>
        <w:t>All salary figures</w:t>
      </w:r>
      <w:r w:rsidR="004E41DF" w:rsidRPr="00973811">
        <w:rPr>
          <w:sz w:val="24"/>
          <w:szCs w:val="24"/>
        </w:rPr>
        <w:t xml:space="preserve"> </w:t>
      </w:r>
      <w:r w:rsidR="0072536D" w:rsidRPr="00973811">
        <w:rPr>
          <w:sz w:val="24"/>
          <w:szCs w:val="24"/>
        </w:rPr>
        <w:t xml:space="preserve">quoted </w:t>
      </w:r>
      <w:r w:rsidR="000520E3" w:rsidRPr="00973811">
        <w:rPr>
          <w:sz w:val="24"/>
          <w:szCs w:val="24"/>
        </w:rPr>
        <w:t>include</w:t>
      </w:r>
      <w:r w:rsidR="004E41DF" w:rsidRPr="00973811">
        <w:rPr>
          <w:sz w:val="24"/>
          <w:szCs w:val="24"/>
        </w:rPr>
        <w:t xml:space="preserve"> any additional allowances.</w:t>
      </w:r>
    </w:p>
    <w:p w14:paraId="102654FE" w14:textId="77777777" w:rsidR="0064431B" w:rsidRPr="00973811" w:rsidRDefault="0064431B">
      <w:pPr>
        <w:contextualSpacing w:val="0"/>
        <w:rPr>
          <w:sz w:val="24"/>
          <w:szCs w:val="24"/>
        </w:rPr>
      </w:pPr>
    </w:p>
    <w:p w14:paraId="6FAC59A2" w14:textId="5808BA8D" w:rsidR="004E41DF" w:rsidRPr="00973811" w:rsidRDefault="004E41DF">
      <w:pPr>
        <w:contextualSpacing w:val="0"/>
        <w:rPr>
          <w:sz w:val="24"/>
          <w:szCs w:val="24"/>
        </w:rPr>
      </w:pPr>
      <w:r w:rsidRPr="00973811">
        <w:rPr>
          <w:sz w:val="24"/>
          <w:szCs w:val="24"/>
        </w:rPr>
        <w:t xml:space="preserve">The standard working week of a prison officer is based on </w:t>
      </w:r>
      <w:r w:rsidR="00A13B3D" w:rsidRPr="00973811">
        <w:rPr>
          <w:sz w:val="24"/>
          <w:szCs w:val="24"/>
        </w:rPr>
        <w:t xml:space="preserve">a </w:t>
      </w:r>
      <w:r w:rsidRPr="00973811">
        <w:rPr>
          <w:sz w:val="24"/>
          <w:szCs w:val="24"/>
        </w:rPr>
        <w:t>39 hours per week</w:t>
      </w:r>
      <w:r w:rsidR="00A13B3D" w:rsidRPr="00973811">
        <w:rPr>
          <w:sz w:val="24"/>
          <w:szCs w:val="24"/>
        </w:rPr>
        <w:t xml:space="preserve"> shift pattern</w:t>
      </w:r>
      <w:r w:rsidRPr="00973811">
        <w:rPr>
          <w:sz w:val="24"/>
          <w:szCs w:val="24"/>
        </w:rPr>
        <w:t>.</w:t>
      </w:r>
    </w:p>
    <w:p w14:paraId="61E99680" w14:textId="77777777" w:rsidR="003E1E39" w:rsidRPr="00973811" w:rsidRDefault="003E1E39">
      <w:pPr>
        <w:contextualSpacing w:val="0"/>
        <w:rPr>
          <w:sz w:val="24"/>
          <w:szCs w:val="24"/>
        </w:rPr>
      </w:pPr>
    </w:p>
    <w:p w14:paraId="2A477427" w14:textId="77777777" w:rsidR="00D148F8" w:rsidRPr="00973811" w:rsidRDefault="0021201D">
      <w:pPr>
        <w:contextualSpacing w:val="0"/>
        <w:rPr>
          <w:sz w:val="24"/>
          <w:szCs w:val="24"/>
        </w:rPr>
      </w:pPr>
      <w:r w:rsidRPr="00973811">
        <w:rPr>
          <w:sz w:val="24"/>
          <w:szCs w:val="24"/>
        </w:rPr>
        <w:t>You may also have opportunities to work additional paid hours.</w:t>
      </w:r>
    </w:p>
    <w:p w14:paraId="123FBB43" w14:textId="77777777" w:rsidR="00D148F8" w:rsidRPr="00973811" w:rsidRDefault="0021201D">
      <w:pPr>
        <w:contextualSpacing w:val="0"/>
        <w:rPr>
          <w:b/>
          <w:sz w:val="24"/>
          <w:szCs w:val="24"/>
        </w:rPr>
      </w:pPr>
      <w:r w:rsidRPr="00973811">
        <w:rPr>
          <w:b/>
          <w:sz w:val="24"/>
          <w:szCs w:val="24"/>
        </w:rPr>
        <w:t xml:space="preserve"> </w:t>
      </w:r>
    </w:p>
    <w:p w14:paraId="31FFAA92" w14:textId="77777777" w:rsidR="00D148F8" w:rsidRPr="00973811" w:rsidRDefault="0021201D">
      <w:pPr>
        <w:contextualSpacing w:val="0"/>
        <w:rPr>
          <w:b/>
          <w:sz w:val="24"/>
          <w:szCs w:val="24"/>
        </w:rPr>
      </w:pPr>
      <w:r w:rsidRPr="00973811">
        <w:rPr>
          <w:b/>
          <w:sz w:val="24"/>
          <w:szCs w:val="24"/>
        </w:rPr>
        <w:t>Benefits</w:t>
      </w:r>
    </w:p>
    <w:p w14:paraId="383F637A" w14:textId="77777777" w:rsidR="00D148F8" w:rsidRPr="00973811" w:rsidRDefault="00D148F8">
      <w:pPr>
        <w:contextualSpacing w:val="0"/>
        <w:rPr>
          <w:b/>
          <w:sz w:val="24"/>
          <w:szCs w:val="24"/>
        </w:rPr>
      </w:pPr>
    </w:p>
    <w:p w14:paraId="72D82140" w14:textId="179C3398" w:rsidR="00D148F8" w:rsidRPr="00E509BF" w:rsidRDefault="0021201D" w:rsidP="00E509BF">
      <w:pPr>
        <w:pStyle w:val="ListParagraph"/>
        <w:numPr>
          <w:ilvl w:val="0"/>
          <w:numId w:val="22"/>
        </w:numPr>
        <w:rPr>
          <w:sz w:val="24"/>
          <w:szCs w:val="24"/>
        </w:rPr>
      </w:pPr>
      <w:r w:rsidRPr="00E509BF">
        <w:rPr>
          <w:sz w:val="24"/>
          <w:szCs w:val="24"/>
        </w:rPr>
        <w:t>25 days</w:t>
      </w:r>
      <w:r w:rsidR="0064431B" w:rsidRPr="00973811">
        <w:rPr>
          <w:sz w:val="24"/>
          <w:szCs w:val="24"/>
        </w:rPr>
        <w:t>’</w:t>
      </w:r>
      <w:r w:rsidR="00EC573E" w:rsidRPr="00E509BF">
        <w:rPr>
          <w:sz w:val="24"/>
          <w:szCs w:val="24"/>
        </w:rPr>
        <w:t xml:space="preserve"> </w:t>
      </w:r>
      <w:r w:rsidRPr="00E509BF">
        <w:rPr>
          <w:sz w:val="24"/>
          <w:szCs w:val="24"/>
        </w:rPr>
        <w:t>annual holiday (rising to 30 days after 10 years</w:t>
      </w:r>
      <w:r w:rsidR="00EC573E" w:rsidRPr="00E509BF">
        <w:rPr>
          <w:sz w:val="24"/>
          <w:szCs w:val="24"/>
        </w:rPr>
        <w:t>’</w:t>
      </w:r>
      <w:r w:rsidRPr="00E509BF">
        <w:rPr>
          <w:sz w:val="24"/>
          <w:szCs w:val="24"/>
        </w:rPr>
        <w:t xml:space="preserve"> service)</w:t>
      </w:r>
    </w:p>
    <w:p w14:paraId="68807D99" w14:textId="244691C5" w:rsidR="00D148F8" w:rsidRPr="00E509BF" w:rsidRDefault="0064431B" w:rsidP="00E509BF">
      <w:pPr>
        <w:pStyle w:val="ListParagraph"/>
        <w:numPr>
          <w:ilvl w:val="0"/>
          <w:numId w:val="22"/>
        </w:numPr>
        <w:rPr>
          <w:sz w:val="24"/>
          <w:szCs w:val="24"/>
        </w:rPr>
      </w:pPr>
      <w:r w:rsidRPr="00973811">
        <w:rPr>
          <w:sz w:val="24"/>
          <w:szCs w:val="24"/>
        </w:rPr>
        <w:t>p</w:t>
      </w:r>
      <w:r w:rsidR="0021201D" w:rsidRPr="00E509BF">
        <w:rPr>
          <w:sz w:val="24"/>
          <w:szCs w:val="24"/>
        </w:rPr>
        <w:t xml:space="preserve">aid time off for public holidays and </w:t>
      </w:r>
      <w:r w:rsidR="0089176F" w:rsidRPr="00973811">
        <w:rPr>
          <w:sz w:val="24"/>
          <w:szCs w:val="24"/>
        </w:rPr>
        <w:t>one</w:t>
      </w:r>
      <w:r w:rsidR="0089176F" w:rsidRPr="00E509BF">
        <w:rPr>
          <w:sz w:val="24"/>
          <w:szCs w:val="24"/>
        </w:rPr>
        <w:t xml:space="preserve"> </w:t>
      </w:r>
      <w:r w:rsidR="0021201D" w:rsidRPr="00E509BF">
        <w:rPr>
          <w:sz w:val="24"/>
          <w:szCs w:val="24"/>
        </w:rPr>
        <w:t>extra privilege day</w:t>
      </w:r>
    </w:p>
    <w:p w14:paraId="245F3F69" w14:textId="77777777" w:rsidR="00D148F8" w:rsidRPr="00E509BF" w:rsidRDefault="0021201D" w:rsidP="00E509BF">
      <w:pPr>
        <w:pStyle w:val="ListParagraph"/>
        <w:numPr>
          <w:ilvl w:val="0"/>
          <w:numId w:val="22"/>
        </w:numPr>
        <w:rPr>
          <w:sz w:val="24"/>
          <w:szCs w:val="24"/>
        </w:rPr>
      </w:pPr>
      <w:r w:rsidRPr="00E509BF">
        <w:rPr>
          <w:sz w:val="24"/>
          <w:szCs w:val="24"/>
        </w:rPr>
        <w:t>Civil Service pension of up to 20% of your salary</w:t>
      </w:r>
    </w:p>
    <w:p w14:paraId="7510570A" w14:textId="4252E78A" w:rsidR="00D148F8" w:rsidRPr="00B82EEC" w:rsidRDefault="0064431B" w:rsidP="0064431B">
      <w:pPr>
        <w:pStyle w:val="ListParagraph"/>
        <w:numPr>
          <w:ilvl w:val="0"/>
          <w:numId w:val="22"/>
        </w:numPr>
        <w:rPr>
          <w:sz w:val="24"/>
          <w:szCs w:val="24"/>
        </w:rPr>
      </w:pPr>
      <w:r w:rsidRPr="00973811">
        <w:rPr>
          <w:sz w:val="24"/>
          <w:szCs w:val="24"/>
        </w:rPr>
        <w:t>c</w:t>
      </w:r>
      <w:r w:rsidR="0021201D" w:rsidRPr="00E509BF">
        <w:rPr>
          <w:sz w:val="24"/>
          <w:szCs w:val="24"/>
        </w:rPr>
        <w:t>ycle to work scheme, travel loans and other benefits</w:t>
      </w:r>
    </w:p>
    <w:p w14:paraId="6A37B3C9" w14:textId="28481729" w:rsidR="00F30A00" w:rsidRPr="001C4F9A" w:rsidRDefault="00F30A00" w:rsidP="00F30A00">
      <w:pPr>
        <w:rPr>
          <w:sz w:val="24"/>
          <w:szCs w:val="24"/>
        </w:rPr>
      </w:pPr>
    </w:p>
    <w:p w14:paraId="70AD3B89" w14:textId="28251BEE" w:rsidR="00F30A00" w:rsidRPr="001C4F9A" w:rsidRDefault="005A3B2C" w:rsidP="00F30A00">
      <w:pPr>
        <w:rPr>
          <w:sz w:val="24"/>
          <w:szCs w:val="24"/>
        </w:rPr>
      </w:pPr>
      <w:hyperlink r:id="rId11" w:history="1">
        <w:r w:rsidR="0028527F" w:rsidRPr="001C4F9A">
          <w:rPr>
            <w:rStyle w:val="Hyperlink"/>
            <w:sz w:val="24"/>
            <w:szCs w:val="24"/>
          </w:rPr>
          <w:t>Read</w:t>
        </w:r>
        <w:r w:rsidR="00645A20" w:rsidRPr="001C4F9A">
          <w:rPr>
            <w:rStyle w:val="Hyperlink"/>
            <w:sz w:val="24"/>
            <w:szCs w:val="24"/>
          </w:rPr>
          <w:t xml:space="preserve"> more about prison officer benefits</w:t>
        </w:r>
      </w:hyperlink>
      <w:r w:rsidR="00645A20" w:rsidRPr="001C4F9A">
        <w:rPr>
          <w:sz w:val="24"/>
          <w:szCs w:val="24"/>
        </w:rPr>
        <w:t>.</w:t>
      </w:r>
    </w:p>
    <w:bookmarkEnd w:id="1"/>
    <w:p w14:paraId="0EE807CF" w14:textId="02BDEC8E" w:rsidR="00D148F8" w:rsidRPr="00973811" w:rsidRDefault="00D148F8">
      <w:pPr>
        <w:contextualSpacing w:val="0"/>
        <w:rPr>
          <w:sz w:val="24"/>
          <w:szCs w:val="24"/>
        </w:rPr>
      </w:pPr>
    </w:p>
    <w:p w14:paraId="092EAEDF" w14:textId="77777777" w:rsidR="00AF1D32" w:rsidRDefault="00AF1D32" w:rsidP="00AF1D32">
      <w:pPr>
        <w:spacing w:after="160" w:line="252" w:lineRule="auto"/>
        <w:rPr>
          <w:b/>
          <w:bCs/>
        </w:rPr>
      </w:pPr>
      <w:proofErr w:type="gramStart"/>
      <w:r>
        <w:rPr>
          <w:b/>
          <w:bCs/>
        </w:rPr>
        <w:t>Your</w:t>
      </w:r>
      <w:proofErr w:type="gramEnd"/>
      <w:r>
        <w:rPr>
          <w:b/>
          <w:bCs/>
        </w:rPr>
        <w:t xml:space="preserve"> training to be a prison officer</w:t>
      </w:r>
    </w:p>
    <w:p w14:paraId="5EF753D0" w14:textId="77777777" w:rsidR="00AF1D32" w:rsidRDefault="00AF1D32" w:rsidP="00AF1D32">
      <w:pPr>
        <w:spacing w:before="100" w:beforeAutospacing="1" w:after="100" w:afterAutospacing="1"/>
        <w:rPr>
          <w:sz w:val="24"/>
          <w:szCs w:val="24"/>
        </w:rPr>
      </w:pPr>
    </w:p>
    <w:p w14:paraId="5157323F" w14:textId="77777777" w:rsidR="00AF1D32" w:rsidRPr="00993691" w:rsidRDefault="00AF1D32" w:rsidP="00AF1D32">
      <w:pPr>
        <w:spacing w:before="100" w:beforeAutospacing="1" w:after="100" w:afterAutospacing="1"/>
        <w:rPr>
          <w:sz w:val="24"/>
          <w:szCs w:val="24"/>
        </w:rPr>
      </w:pPr>
      <w:r w:rsidRPr="00993691">
        <w:rPr>
          <w:sz w:val="24"/>
          <w:szCs w:val="24"/>
        </w:rPr>
        <w:t xml:space="preserve">We want to make sure you are matched to the right training scheme.  Once you have passed our initial selection and as part of the pre-employment procedures, we will undertake an initial assessment with you to identify whether undertaking an </w:t>
      </w:r>
      <w:r w:rsidRPr="00993691">
        <w:rPr>
          <w:i/>
          <w:iCs/>
          <w:sz w:val="24"/>
          <w:szCs w:val="24"/>
        </w:rPr>
        <w:t>Apprenticeship in Custody &amp; Detention</w:t>
      </w:r>
      <w:r w:rsidRPr="00993691">
        <w:rPr>
          <w:sz w:val="24"/>
          <w:szCs w:val="24"/>
        </w:rPr>
        <w:t xml:space="preserve"> or the </w:t>
      </w:r>
      <w:r w:rsidRPr="00993691">
        <w:rPr>
          <w:i/>
          <w:iCs/>
          <w:sz w:val="24"/>
          <w:szCs w:val="24"/>
        </w:rPr>
        <w:t>Initial and Foundation Training</w:t>
      </w:r>
      <w:r w:rsidRPr="00993691">
        <w:rPr>
          <w:sz w:val="24"/>
          <w:szCs w:val="24"/>
        </w:rPr>
        <w:t xml:space="preserve"> will be appropriate in getting you ready for working in a custodial setting.  The outcome of the assessment will determine which training pathway you </w:t>
      </w:r>
      <w:proofErr w:type="gramStart"/>
      <w:r w:rsidRPr="00993691">
        <w:rPr>
          <w:sz w:val="24"/>
          <w:szCs w:val="24"/>
        </w:rPr>
        <w:t>take</w:t>
      </w:r>
      <w:proofErr w:type="gramEnd"/>
      <w:r w:rsidRPr="00993691">
        <w:rPr>
          <w:sz w:val="24"/>
          <w:szCs w:val="24"/>
        </w:rPr>
        <w:t xml:space="preserve"> and this will be discussed with you before you take up post. </w:t>
      </w:r>
    </w:p>
    <w:p w14:paraId="4C5BB837" w14:textId="77777777" w:rsidR="00AF1D32" w:rsidRDefault="00AF1D32" w:rsidP="00F35ACD">
      <w:pPr>
        <w:contextualSpacing w:val="0"/>
        <w:rPr>
          <w:b/>
          <w:bCs/>
          <w:sz w:val="24"/>
          <w:szCs w:val="24"/>
        </w:rPr>
      </w:pPr>
    </w:p>
    <w:p w14:paraId="4E046096" w14:textId="192F7301" w:rsidR="00F35ACD" w:rsidRPr="00973811" w:rsidRDefault="009E16FC" w:rsidP="00F35ACD">
      <w:pPr>
        <w:contextualSpacing w:val="0"/>
        <w:rPr>
          <w:b/>
          <w:bCs/>
          <w:sz w:val="24"/>
          <w:szCs w:val="24"/>
        </w:rPr>
      </w:pPr>
      <w:r w:rsidRPr="00973811">
        <w:rPr>
          <w:b/>
          <w:bCs/>
          <w:sz w:val="24"/>
          <w:szCs w:val="24"/>
        </w:rPr>
        <w:t xml:space="preserve">Job </w:t>
      </w:r>
      <w:proofErr w:type="gramStart"/>
      <w:r w:rsidRPr="00973811">
        <w:rPr>
          <w:b/>
          <w:bCs/>
          <w:sz w:val="24"/>
          <w:szCs w:val="24"/>
        </w:rPr>
        <w:t>offers:</w:t>
      </w:r>
      <w:proofErr w:type="gramEnd"/>
      <w:r w:rsidRPr="00973811">
        <w:rPr>
          <w:b/>
          <w:bCs/>
          <w:sz w:val="24"/>
          <w:szCs w:val="24"/>
        </w:rPr>
        <w:t xml:space="preserve"> m</w:t>
      </w:r>
      <w:r w:rsidR="00F35ACD" w:rsidRPr="00973811">
        <w:rPr>
          <w:b/>
          <w:bCs/>
          <w:sz w:val="24"/>
          <w:szCs w:val="24"/>
        </w:rPr>
        <w:t xml:space="preserve">erit </w:t>
      </w:r>
      <w:r w:rsidRPr="00973811">
        <w:rPr>
          <w:b/>
          <w:bCs/>
          <w:sz w:val="24"/>
          <w:szCs w:val="24"/>
        </w:rPr>
        <w:t>vacancy</w:t>
      </w:r>
    </w:p>
    <w:p w14:paraId="4CBD8777" w14:textId="77777777" w:rsidR="0079711D" w:rsidRPr="00973811" w:rsidRDefault="0079711D" w:rsidP="00F35ACD">
      <w:pPr>
        <w:contextualSpacing w:val="0"/>
        <w:rPr>
          <w:sz w:val="24"/>
          <w:szCs w:val="24"/>
        </w:rPr>
      </w:pPr>
    </w:p>
    <w:p w14:paraId="18FA3409" w14:textId="0B013454" w:rsidR="00F35ACD" w:rsidRPr="00973811" w:rsidRDefault="009E16FC" w:rsidP="00F35ACD">
      <w:pPr>
        <w:contextualSpacing w:val="0"/>
        <w:rPr>
          <w:sz w:val="24"/>
          <w:szCs w:val="24"/>
        </w:rPr>
      </w:pPr>
      <w:r w:rsidRPr="00973811">
        <w:rPr>
          <w:sz w:val="24"/>
          <w:szCs w:val="24"/>
        </w:rPr>
        <w:t xml:space="preserve">This is a merit job vacancy. If you are successful at </w:t>
      </w:r>
      <w:r w:rsidR="003F7DF0" w:rsidRPr="00973811">
        <w:rPr>
          <w:sz w:val="24"/>
          <w:szCs w:val="24"/>
        </w:rPr>
        <w:t xml:space="preserve">the </w:t>
      </w:r>
      <w:r w:rsidR="00D010BD" w:rsidRPr="00973811">
        <w:rPr>
          <w:sz w:val="24"/>
          <w:szCs w:val="24"/>
        </w:rPr>
        <w:t>online assessment centre</w:t>
      </w:r>
      <w:r w:rsidRPr="00973811">
        <w:rPr>
          <w:sz w:val="24"/>
          <w:szCs w:val="24"/>
        </w:rPr>
        <w:t>, </w:t>
      </w:r>
      <w:r w:rsidR="00093C23" w:rsidRPr="00973811">
        <w:rPr>
          <w:sz w:val="24"/>
          <w:szCs w:val="24"/>
        </w:rPr>
        <w:t>you</w:t>
      </w:r>
      <w:r w:rsidRPr="00973811">
        <w:rPr>
          <w:sz w:val="24"/>
          <w:szCs w:val="24"/>
        </w:rPr>
        <w:t xml:space="preserve"> </w:t>
      </w:r>
      <w:r w:rsidR="00F35ACD" w:rsidRPr="00973811">
        <w:rPr>
          <w:sz w:val="24"/>
          <w:szCs w:val="24"/>
        </w:rPr>
        <w:t xml:space="preserve">will </w:t>
      </w:r>
      <w:r w:rsidR="00696FCC" w:rsidRPr="00973811">
        <w:rPr>
          <w:sz w:val="24"/>
          <w:szCs w:val="24"/>
        </w:rPr>
        <w:t>be added to a merit list based on your score.</w:t>
      </w:r>
    </w:p>
    <w:p w14:paraId="7216B36B" w14:textId="77777777" w:rsidR="009E16FC" w:rsidRPr="00973811" w:rsidRDefault="009E16FC" w:rsidP="00F35ACD">
      <w:pPr>
        <w:contextualSpacing w:val="0"/>
        <w:rPr>
          <w:sz w:val="24"/>
          <w:szCs w:val="24"/>
        </w:rPr>
      </w:pPr>
    </w:p>
    <w:p w14:paraId="51AAF311" w14:textId="484136D6" w:rsidR="00F35ACD" w:rsidRPr="00973811" w:rsidRDefault="00093C23" w:rsidP="00F35ACD">
      <w:pPr>
        <w:contextualSpacing w:val="0"/>
        <w:rPr>
          <w:sz w:val="24"/>
          <w:szCs w:val="24"/>
        </w:rPr>
      </w:pPr>
      <w:r w:rsidRPr="00973811">
        <w:rPr>
          <w:sz w:val="24"/>
          <w:szCs w:val="24"/>
        </w:rPr>
        <w:t>When all applicants have completed the assessment centre, t</w:t>
      </w:r>
      <w:r w:rsidR="00F35ACD" w:rsidRPr="00973811">
        <w:rPr>
          <w:sz w:val="24"/>
          <w:szCs w:val="24"/>
        </w:rPr>
        <w:t>he prison will ma</w:t>
      </w:r>
      <w:r w:rsidR="009E16FC" w:rsidRPr="00973811">
        <w:rPr>
          <w:sz w:val="24"/>
          <w:szCs w:val="24"/>
        </w:rPr>
        <w:t xml:space="preserve">ke job offers </w:t>
      </w:r>
      <w:r w:rsidR="00696FCC" w:rsidRPr="00973811">
        <w:rPr>
          <w:sz w:val="24"/>
          <w:szCs w:val="24"/>
        </w:rPr>
        <w:t xml:space="preserve">to </w:t>
      </w:r>
      <w:r w:rsidR="005C07FD" w:rsidRPr="00973811">
        <w:rPr>
          <w:sz w:val="24"/>
          <w:szCs w:val="24"/>
        </w:rPr>
        <w:t xml:space="preserve">individuals </w:t>
      </w:r>
      <w:r w:rsidR="006E2CBE" w:rsidRPr="00973811">
        <w:rPr>
          <w:sz w:val="24"/>
          <w:szCs w:val="24"/>
        </w:rPr>
        <w:t>with the highest scores</w:t>
      </w:r>
      <w:r w:rsidR="00696FCC" w:rsidRPr="00973811">
        <w:rPr>
          <w:sz w:val="24"/>
          <w:szCs w:val="24"/>
        </w:rPr>
        <w:t xml:space="preserve"> first</w:t>
      </w:r>
      <w:r w:rsidR="00731C74" w:rsidRPr="00973811">
        <w:rPr>
          <w:sz w:val="24"/>
          <w:szCs w:val="24"/>
        </w:rPr>
        <w:t xml:space="preserve"> when positions become available</w:t>
      </w:r>
      <w:r w:rsidR="006E2CBE" w:rsidRPr="00973811">
        <w:rPr>
          <w:sz w:val="24"/>
          <w:szCs w:val="24"/>
        </w:rPr>
        <w:t>.</w:t>
      </w:r>
      <w:r w:rsidR="009E16FC" w:rsidRPr="00973811">
        <w:rPr>
          <w:sz w:val="24"/>
          <w:szCs w:val="24"/>
        </w:rPr>
        <w:t xml:space="preserve"> </w:t>
      </w:r>
    </w:p>
    <w:p w14:paraId="22CDC045" w14:textId="2065CF35" w:rsidR="009E16FC" w:rsidRPr="00973811" w:rsidRDefault="009E16FC" w:rsidP="00F35ACD">
      <w:pPr>
        <w:contextualSpacing w:val="0"/>
        <w:rPr>
          <w:sz w:val="24"/>
          <w:szCs w:val="24"/>
        </w:rPr>
      </w:pPr>
    </w:p>
    <w:p w14:paraId="0ECE5B50" w14:textId="77777777" w:rsidR="000520E3" w:rsidRPr="00973811" w:rsidRDefault="00F35ACD" w:rsidP="00F36F53">
      <w:pPr>
        <w:contextualSpacing w:val="0"/>
        <w:rPr>
          <w:sz w:val="24"/>
          <w:szCs w:val="24"/>
        </w:rPr>
      </w:pPr>
      <w:r w:rsidRPr="00973811">
        <w:rPr>
          <w:sz w:val="24"/>
          <w:szCs w:val="24"/>
        </w:rPr>
        <w:t xml:space="preserve">You can stay on the merit list for </w:t>
      </w:r>
      <w:r w:rsidR="00E4003B" w:rsidRPr="00973811">
        <w:rPr>
          <w:sz w:val="24"/>
          <w:szCs w:val="24"/>
        </w:rPr>
        <w:t>12 months</w:t>
      </w:r>
      <w:r w:rsidRPr="00973811">
        <w:rPr>
          <w:sz w:val="24"/>
          <w:szCs w:val="24"/>
        </w:rPr>
        <w:t>. After this, you’ll need to apply again.</w:t>
      </w:r>
      <w:r w:rsidR="00F36F53" w:rsidRPr="00973811">
        <w:rPr>
          <w:sz w:val="24"/>
          <w:szCs w:val="24"/>
        </w:rPr>
        <w:t xml:space="preserve"> </w:t>
      </w:r>
    </w:p>
    <w:p w14:paraId="7BC6FECB" w14:textId="77777777" w:rsidR="000520E3" w:rsidRPr="00973811" w:rsidRDefault="000520E3" w:rsidP="00F36F53">
      <w:pPr>
        <w:contextualSpacing w:val="0"/>
        <w:rPr>
          <w:sz w:val="24"/>
          <w:szCs w:val="24"/>
        </w:rPr>
      </w:pPr>
    </w:p>
    <w:p w14:paraId="1792E916" w14:textId="0FDC27EB" w:rsidR="00F36F53" w:rsidRPr="00973811" w:rsidRDefault="00F36F53" w:rsidP="00F36F53">
      <w:pPr>
        <w:contextualSpacing w:val="0"/>
        <w:rPr>
          <w:sz w:val="24"/>
          <w:szCs w:val="24"/>
        </w:rPr>
      </w:pPr>
      <w:r w:rsidRPr="00973811">
        <w:rPr>
          <w:sz w:val="24"/>
          <w:szCs w:val="24"/>
        </w:rPr>
        <w:t xml:space="preserve">Your successful pass from </w:t>
      </w:r>
      <w:r w:rsidR="003C7580" w:rsidRPr="00973811">
        <w:rPr>
          <w:sz w:val="24"/>
          <w:szCs w:val="24"/>
        </w:rPr>
        <w:t xml:space="preserve">the online </w:t>
      </w:r>
      <w:r w:rsidRPr="00973811">
        <w:rPr>
          <w:sz w:val="24"/>
          <w:szCs w:val="24"/>
        </w:rPr>
        <w:t xml:space="preserve">assessment </w:t>
      </w:r>
      <w:r w:rsidR="003C7580" w:rsidRPr="00973811">
        <w:rPr>
          <w:sz w:val="24"/>
          <w:szCs w:val="24"/>
        </w:rPr>
        <w:t>centre</w:t>
      </w:r>
      <w:r w:rsidRPr="00973811">
        <w:rPr>
          <w:sz w:val="24"/>
          <w:szCs w:val="24"/>
        </w:rPr>
        <w:t xml:space="preserve"> will be valid for 12 months if you </w:t>
      </w:r>
      <w:r w:rsidR="000520E3" w:rsidRPr="00973811">
        <w:rPr>
          <w:sz w:val="24"/>
          <w:szCs w:val="24"/>
        </w:rPr>
        <w:t>want</w:t>
      </w:r>
      <w:r w:rsidRPr="00973811">
        <w:rPr>
          <w:sz w:val="24"/>
          <w:szCs w:val="24"/>
        </w:rPr>
        <w:t xml:space="preserve"> to apply for vacancies at other prisons.</w:t>
      </w:r>
    </w:p>
    <w:p w14:paraId="354A968F" w14:textId="77777777" w:rsidR="00A42887" w:rsidRPr="00973811" w:rsidRDefault="00A42887" w:rsidP="00F36F53">
      <w:pPr>
        <w:contextualSpacing w:val="0"/>
        <w:rPr>
          <w:color w:val="1D1B11" w:themeColor="background2" w:themeShade="1A"/>
          <w:sz w:val="24"/>
          <w:szCs w:val="24"/>
        </w:rPr>
      </w:pPr>
    </w:p>
    <w:p w14:paraId="7C07E2D0" w14:textId="5A9102B9" w:rsidR="00696FCC" w:rsidRPr="00973811" w:rsidRDefault="00696FCC">
      <w:pPr>
        <w:contextualSpacing w:val="0"/>
        <w:rPr>
          <w:b/>
          <w:sz w:val="24"/>
          <w:szCs w:val="24"/>
        </w:rPr>
      </w:pPr>
      <w:r w:rsidRPr="00973811">
        <w:rPr>
          <w:b/>
          <w:sz w:val="24"/>
          <w:szCs w:val="24"/>
        </w:rPr>
        <w:t>Working for the Civil Service</w:t>
      </w:r>
    </w:p>
    <w:p w14:paraId="2F9665E3" w14:textId="77777777" w:rsidR="00696FCC" w:rsidRPr="00973811" w:rsidRDefault="00696FCC" w:rsidP="00696FCC">
      <w:pPr>
        <w:contextualSpacing w:val="0"/>
        <w:rPr>
          <w:sz w:val="24"/>
          <w:szCs w:val="24"/>
        </w:rPr>
      </w:pPr>
    </w:p>
    <w:p w14:paraId="005CCC88" w14:textId="4D14898F" w:rsidR="00696FCC" w:rsidRPr="00973811" w:rsidRDefault="00696FCC" w:rsidP="00696FCC">
      <w:pPr>
        <w:contextualSpacing w:val="0"/>
        <w:rPr>
          <w:sz w:val="24"/>
          <w:szCs w:val="24"/>
        </w:rPr>
      </w:pPr>
      <w:r w:rsidRPr="00973811">
        <w:rPr>
          <w:sz w:val="24"/>
          <w:szCs w:val="24"/>
        </w:rPr>
        <w:t xml:space="preserve">The </w:t>
      </w:r>
      <w:hyperlink r:id="rId12" w:history="1">
        <w:r w:rsidRPr="00571F60">
          <w:rPr>
            <w:rStyle w:val="Hyperlink"/>
            <w:sz w:val="24"/>
            <w:szCs w:val="24"/>
          </w:rPr>
          <w:t>Civil Service Code</w:t>
        </w:r>
      </w:hyperlink>
      <w:r w:rsidRPr="00973811">
        <w:rPr>
          <w:sz w:val="24"/>
          <w:szCs w:val="24"/>
        </w:rPr>
        <w:t xml:space="preserve"> sets out the standards of behaviour expected of </w:t>
      </w:r>
      <w:r w:rsidR="001D1AA8" w:rsidRPr="00973811">
        <w:rPr>
          <w:sz w:val="24"/>
          <w:szCs w:val="24"/>
        </w:rPr>
        <w:t>C</w:t>
      </w:r>
      <w:r w:rsidRPr="00973811">
        <w:rPr>
          <w:sz w:val="24"/>
          <w:szCs w:val="24"/>
        </w:rPr>
        <w:t xml:space="preserve">ivil </w:t>
      </w:r>
      <w:r w:rsidR="00FD16EF" w:rsidRPr="00973811">
        <w:rPr>
          <w:sz w:val="24"/>
          <w:szCs w:val="24"/>
        </w:rPr>
        <w:t>S</w:t>
      </w:r>
      <w:r w:rsidRPr="00973811">
        <w:rPr>
          <w:sz w:val="24"/>
          <w:szCs w:val="24"/>
        </w:rPr>
        <w:t>ervants.</w:t>
      </w:r>
    </w:p>
    <w:p w14:paraId="28D3A87D" w14:textId="5AF38F89" w:rsidR="003E1E39" w:rsidRPr="00973811" w:rsidRDefault="003E1E39" w:rsidP="00696FCC">
      <w:pPr>
        <w:contextualSpacing w:val="0"/>
        <w:rPr>
          <w:sz w:val="24"/>
          <w:szCs w:val="24"/>
        </w:rPr>
      </w:pPr>
    </w:p>
    <w:p w14:paraId="78A87613" w14:textId="67C59FC0" w:rsidR="003E1E39" w:rsidRPr="00973811" w:rsidRDefault="003E1E39" w:rsidP="003E1E39">
      <w:pPr>
        <w:pStyle w:val="NormalWeb"/>
        <w:rPr>
          <w:rFonts w:ascii="Arial" w:hAnsi="Arial" w:cs="Arial"/>
        </w:rPr>
      </w:pPr>
      <w:r w:rsidRPr="00973811">
        <w:rPr>
          <w:rFonts w:ascii="Arial" w:hAnsi="Arial" w:cs="Arial"/>
        </w:rPr>
        <w:t xml:space="preserve">We recruit by merit on the basis of fair and open competition, as outlined in </w:t>
      </w:r>
      <w:hyperlink r:id="rId13" w:history="1">
        <w:r w:rsidRPr="00C74C7F">
          <w:rPr>
            <w:rStyle w:val="Hyperlink"/>
            <w:rFonts w:ascii="Arial" w:hAnsi="Arial" w:cs="Arial"/>
          </w:rPr>
          <w:t>the Civil Service Commission's</w:t>
        </w:r>
        <w:r w:rsidR="00FC6CE8" w:rsidRPr="00C74C7F">
          <w:rPr>
            <w:rStyle w:val="Hyperlink"/>
            <w:rFonts w:ascii="Arial" w:hAnsi="Arial" w:cs="Arial"/>
          </w:rPr>
          <w:t xml:space="preserve"> recruitment principles</w:t>
        </w:r>
      </w:hyperlink>
      <w:r w:rsidR="00FC6CE8">
        <w:rPr>
          <w:rFonts w:ascii="Arial" w:hAnsi="Arial" w:cs="Arial"/>
        </w:rPr>
        <w:t>.</w:t>
      </w:r>
      <w:r w:rsidR="00C74C7F">
        <w:rPr>
          <w:rFonts w:ascii="Arial" w:hAnsi="Arial" w:cs="Arial"/>
        </w:rPr>
        <w:t xml:space="preserve"> If you fe</w:t>
      </w:r>
      <w:r w:rsidRPr="00973811">
        <w:rPr>
          <w:rFonts w:ascii="Arial" w:hAnsi="Arial" w:cs="Arial"/>
        </w:rPr>
        <w:t>el the recruitment process has breached the recruitment principles</w:t>
      </w:r>
      <w:r w:rsidR="00344423" w:rsidRPr="00973811">
        <w:rPr>
          <w:rFonts w:ascii="Arial" w:hAnsi="Arial" w:cs="Arial"/>
        </w:rPr>
        <w:t>,</w:t>
      </w:r>
      <w:r w:rsidRPr="00973811">
        <w:rPr>
          <w:rFonts w:ascii="Arial" w:hAnsi="Arial" w:cs="Arial"/>
        </w:rPr>
        <w:t xml:space="preserve"> you </w:t>
      </w:r>
      <w:proofErr w:type="gramStart"/>
      <w:r w:rsidR="00EB103C" w:rsidRPr="00973811">
        <w:rPr>
          <w:rFonts w:ascii="Arial" w:hAnsi="Arial" w:cs="Arial"/>
        </w:rPr>
        <w:t xml:space="preserve">can </w:t>
      </w:r>
      <w:r w:rsidRPr="00973811">
        <w:rPr>
          <w:rFonts w:ascii="Arial" w:hAnsi="Arial" w:cs="Arial"/>
        </w:rPr>
        <w:t xml:space="preserve"> raise</w:t>
      </w:r>
      <w:proofErr w:type="gramEnd"/>
      <w:r w:rsidRPr="00973811">
        <w:rPr>
          <w:rFonts w:ascii="Arial" w:hAnsi="Arial" w:cs="Arial"/>
        </w:rPr>
        <w:t xml:space="preserve"> a formal complaint in the following order</w:t>
      </w:r>
      <w:r w:rsidR="0064431B" w:rsidRPr="00973811">
        <w:rPr>
          <w:rFonts w:ascii="Arial" w:hAnsi="Arial" w:cs="Arial"/>
        </w:rPr>
        <w:t>:</w:t>
      </w:r>
    </w:p>
    <w:p w14:paraId="6CD60130" w14:textId="77777777" w:rsidR="0064431B" w:rsidRPr="00973811" w:rsidRDefault="0064431B" w:rsidP="003E1E39">
      <w:pPr>
        <w:pStyle w:val="NormalWeb"/>
        <w:rPr>
          <w:rFonts w:ascii="Arial" w:hAnsi="Arial" w:cs="Arial"/>
        </w:rPr>
      </w:pPr>
    </w:p>
    <w:p w14:paraId="71C6A425" w14:textId="5270EA11" w:rsidR="003E1E39" w:rsidRPr="00B82EEC" w:rsidRDefault="003E1E39" w:rsidP="00E509BF">
      <w:pPr>
        <w:pStyle w:val="NormalWeb"/>
        <w:numPr>
          <w:ilvl w:val="0"/>
          <w:numId w:val="23"/>
        </w:numPr>
        <w:rPr>
          <w:rFonts w:ascii="Arial" w:hAnsi="Arial" w:cs="Arial"/>
        </w:rPr>
      </w:pPr>
      <w:r w:rsidRPr="00973811">
        <w:rPr>
          <w:rFonts w:ascii="Arial" w:hAnsi="Arial" w:cs="Arial"/>
        </w:rPr>
        <w:t>Shared Service</w:t>
      </w:r>
      <w:r w:rsidR="00E509BF">
        <w:rPr>
          <w:rFonts w:ascii="Arial" w:hAnsi="Arial" w:cs="Arial"/>
        </w:rPr>
        <w:t>s</w:t>
      </w:r>
      <w:r w:rsidRPr="00973811">
        <w:rPr>
          <w:rFonts w:ascii="Arial" w:hAnsi="Arial" w:cs="Arial"/>
        </w:rPr>
        <w:t xml:space="preserve"> Connect</w:t>
      </w:r>
      <w:r w:rsidR="00E509BF">
        <w:rPr>
          <w:rFonts w:ascii="Arial" w:hAnsi="Arial" w:cs="Arial"/>
        </w:rPr>
        <w:t>ed</w:t>
      </w:r>
      <w:r w:rsidRPr="00973811">
        <w:rPr>
          <w:rFonts w:ascii="Arial" w:hAnsi="Arial" w:cs="Arial"/>
        </w:rPr>
        <w:t xml:space="preserve"> Ltd</w:t>
      </w:r>
      <w:r w:rsidR="00D80EDF" w:rsidRPr="00973811">
        <w:rPr>
          <w:rFonts w:ascii="Arial" w:hAnsi="Arial" w:cs="Arial"/>
        </w:rPr>
        <w:t>:</w:t>
      </w:r>
      <w:r w:rsidR="00E509BF">
        <w:rPr>
          <w:rFonts w:ascii="Arial" w:hAnsi="Arial" w:cs="Arial"/>
        </w:rPr>
        <w:t xml:space="preserve"> </w:t>
      </w:r>
      <w:r w:rsidR="0018308D" w:rsidRPr="00973811">
        <w:rPr>
          <w:rFonts w:ascii="Arial" w:hAnsi="Arial" w:cs="Arial"/>
        </w:rPr>
        <w:t xml:space="preserve">call </w:t>
      </w:r>
      <w:r w:rsidRPr="00973811">
        <w:rPr>
          <w:rFonts w:ascii="Arial" w:hAnsi="Arial" w:cs="Arial"/>
        </w:rPr>
        <w:t xml:space="preserve">0845 241 5358 (Monday to Friday 8am - 6pm) or email </w:t>
      </w:r>
      <w:hyperlink r:id="rId14" w:history="1">
        <w:r w:rsidR="002E5612" w:rsidRPr="002E5612">
          <w:rPr>
            <w:rStyle w:val="Hyperlink"/>
            <w:rFonts w:ascii="Arial" w:hAnsi="Arial" w:cs="Arial"/>
          </w:rPr>
          <w:t>Moj-recruitment-vetting-enquiries@gov.sscl.com</w:t>
        </w:r>
      </w:hyperlink>
    </w:p>
    <w:p w14:paraId="6C941959" w14:textId="7C27556D" w:rsidR="003E1E39" w:rsidRPr="00B82EEC" w:rsidRDefault="005A3B2C" w:rsidP="00E509BF">
      <w:pPr>
        <w:pStyle w:val="NormalWeb"/>
        <w:numPr>
          <w:ilvl w:val="0"/>
          <w:numId w:val="23"/>
        </w:numPr>
        <w:rPr>
          <w:rFonts w:ascii="Arial" w:hAnsi="Arial" w:cs="Arial"/>
        </w:rPr>
      </w:pPr>
      <w:hyperlink r:id="rId15" w:history="1">
        <w:r w:rsidR="003E1E39" w:rsidRPr="00E509BF">
          <w:rPr>
            <w:rStyle w:val="Hyperlink"/>
            <w:rFonts w:ascii="Arial" w:hAnsi="Arial" w:cs="Arial"/>
          </w:rPr>
          <w:t>Ministry of Justice Resourcing</w:t>
        </w:r>
      </w:hyperlink>
      <w:r w:rsidR="00190E9E" w:rsidRPr="00973811">
        <w:rPr>
          <w:rFonts w:ascii="Arial" w:hAnsi="Arial" w:cs="Arial"/>
        </w:rPr>
        <w:t xml:space="preserve"> </w:t>
      </w:r>
    </w:p>
    <w:p w14:paraId="089D598E" w14:textId="7749CE46" w:rsidR="003E1E39" w:rsidRPr="00B82EEC" w:rsidRDefault="005A3B2C" w:rsidP="00E509BF">
      <w:pPr>
        <w:pStyle w:val="NormalWeb"/>
        <w:numPr>
          <w:ilvl w:val="0"/>
          <w:numId w:val="23"/>
        </w:numPr>
        <w:rPr>
          <w:rFonts w:ascii="Arial" w:hAnsi="Arial" w:cs="Arial"/>
        </w:rPr>
      </w:pPr>
      <w:hyperlink r:id="rId16" w:history="1">
        <w:r w:rsidR="003E1E39" w:rsidRPr="00B82EEC">
          <w:rPr>
            <w:rStyle w:val="Hyperlink"/>
            <w:rFonts w:ascii="Arial" w:hAnsi="Arial" w:cs="Arial"/>
          </w:rPr>
          <w:t>T</w:t>
        </w:r>
        <w:r w:rsidR="003E1E39" w:rsidRPr="002E5612">
          <w:rPr>
            <w:rStyle w:val="Hyperlink"/>
            <w:rFonts w:ascii="Arial" w:hAnsi="Arial" w:cs="Arial"/>
          </w:rPr>
          <w:t>he Civil Service Commission</w:t>
        </w:r>
      </w:hyperlink>
      <w:r w:rsidR="00E35A9F" w:rsidRPr="00973811">
        <w:rPr>
          <w:rFonts w:ascii="Arial" w:hAnsi="Arial" w:cs="Arial"/>
        </w:rPr>
        <w:t>.</w:t>
      </w:r>
      <w:r w:rsidR="003E1E39" w:rsidRPr="00B82EEC">
        <w:rPr>
          <w:rFonts w:ascii="Arial" w:hAnsi="Arial" w:cs="Arial"/>
        </w:rPr>
        <w:t xml:space="preserve"> </w:t>
      </w:r>
    </w:p>
    <w:p w14:paraId="0AD72DE6" w14:textId="525B454A" w:rsidR="00A612CD" w:rsidRPr="00973811" w:rsidRDefault="00696FCC" w:rsidP="00696FCC">
      <w:pPr>
        <w:contextualSpacing w:val="0"/>
        <w:rPr>
          <w:sz w:val="24"/>
          <w:szCs w:val="24"/>
        </w:rPr>
      </w:pPr>
      <w:r w:rsidRPr="00973811">
        <w:rPr>
          <w:sz w:val="24"/>
          <w:szCs w:val="24"/>
        </w:rPr>
        <w:t xml:space="preserve"> </w:t>
      </w:r>
    </w:p>
    <w:p w14:paraId="4306770D" w14:textId="67BE4349" w:rsidR="00771E3D" w:rsidRDefault="00771E3D" w:rsidP="00771E3D">
      <w:pPr>
        <w:spacing w:before="100" w:beforeAutospacing="1" w:after="100" w:afterAutospacing="1" w:line="240" w:lineRule="auto"/>
        <w:rPr>
          <w:rFonts w:eastAsia="Times New Roman"/>
          <w:sz w:val="24"/>
          <w:szCs w:val="24"/>
        </w:rPr>
      </w:pPr>
      <w:r w:rsidRPr="00973811">
        <w:rPr>
          <w:rFonts w:eastAsia="Times New Roman"/>
          <w:sz w:val="24"/>
          <w:szCs w:val="24"/>
        </w:rPr>
        <w:t xml:space="preserve">We encourage applications from people from all backgrounds and aim to have a workforce that represents the wider society we serve. We pride ourselves on being an employer of choice. </w:t>
      </w:r>
      <w:hyperlink r:id="rId17" w:history="1">
        <w:r w:rsidRPr="00B82EEC">
          <w:rPr>
            <w:rStyle w:val="Hyperlink"/>
            <w:rFonts w:eastAsia="Times New Roman"/>
            <w:sz w:val="24"/>
            <w:szCs w:val="24"/>
          </w:rPr>
          <w:t xml:space="preserve">We champion diversity, </w:t>
        </w:r>
        <w:proofErr w:type="gramStart"/>
        <w:r w:rsidRPr="00B82EEC">
          <w:rPr>
            <w:rStyle w:val="Hyperlink"/>
            <w:rFonts w:eastAsia="Times New Roman"/>
            <w:sz w:val="24"/>
            <w:szCs w:val="24"/>
          </w:rPr>
          <w:t>inclusion</w:t>
        </w:r>
        <w:proofErr w:type="gramEnd"/>
        <w:r w:rsidRPr="00B82EEC">
          <w:rPr>
            <w:rStyle w:val="Hyperlink"/>
            <w:rFonts w:eastAsia="Times New Roman"/>
            <w:sz w:val="24"/>
            <w:szCs w:val="24"/>
          </w:rPr>
          <w:t xml:space="preserve"> and wellbeing</w:t>
        </w:r>
      </w:hyperlink>
      <w:r w:rsidRPr="00973811">
        <w:rPr>
          <w:rFonts w:eastAsia="Times New Roman"/>
          <w:sz w:val="24"/>
          <w:szCs w:val="24"/>
        </w:rPr>
        <w:t xml:space="preserve"> and aim to create a workplace where everyone feels valued and a sense of belonging. </w:t>
      </w:r>
    </w:p>
    <w:p w14:paraId="09282C27" w14:textId="65328578" w:rsidR="00B146FC" w:rsidRDefault="00B146FC" w:rsidP="00771E3D">
      <w:pPr>
        <w:spacing w:before="100" w:beforeAutospacing="1" w:after="100" w:afterAutospacing="1" w:line="240" w:lineRule="auto"/>
        <w:rPr>
          <w:rFonts w:eastAsia="Times New Roman"/>
          <w:sz w:val="24"/>
          <w:szCs w:val="24"/>
        </w:rPr>
      </w:pPr>
    </w:p>
    <w:p w14:paraId="07C6DF99" w14:textId="77777777" w:rsidR="00B146FC" w:rsidRPr="007F3055" w:rsidRDefault="00B146FC" w:rsidP="00B146FC">
      <w:pPr>
        <w:spacing w:line="240" w:lineRule="auto"/>
        <w:rPr>
          <w:rFonts w:eastAsia="Times New Roman"/>
          <w:b/>
          <w:bCs/>
          <w:color w:val="000000"/>
        </w:rPr>
      </w:pPr>
      <w:r w:rsidRPr="007F3055">
        <w:rPr>
          <w:rFonts w:eastAsia="Times New Roman"/>
          <w:b/>
          <w:bCs/>
          <w:color w:val="0B0C0C"/>
        </w:rPr>
        <w:t>Nationality requirements</w:t>
      </w:r>
    </w:p>
    <w:p w14:paraId="737CB3F1" w14:textId="77777777" w:rsidR="00B146FC" w:rsidRPr="00667FDE" w:rsidRDefault="00B146FC" w:rsidP="00B146FC">
      <w:pPr>
        <w:spacing w:after="75" w:line="240" w:lineRule="auto"/>
        <w:rPr>
          <w:rFonts w:eastAsia="Times New Roman"/>
          <w:color w:val="000000"/>
        </w:rPr>
      </w:pPr>
      <w:r w:rsidRPr="00667FDE">
        <w:rPr>
          <w:rFonts w:eastAsia="Times New Roman"/>
          <w:color w:val="0B0C0C"/>
        </w:rPr>
        <w:t>This job is broadly open to the following groups:</w:t>
      </w:r>
    </w:p>
    <w:p w14:paraId="121009B5"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UK nationals</w:t>
      </w:r>
    </w:p>
    <w:p w14:paraId="0C5120A0"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nationals of Commonwealth countries who have the right to work in the UK</w:t>
      </w:r>
    </w:p>
    <w:p w14:paraId="1F5D52A0"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nationals of the Republic of Ireland</w:t>
      </w:r>
    </w:p>
    <w:p w14:paraId="5A3775F3"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nationals from the EU, EEA or Switzerland with settled or pre-settled status or who apply for either status by the deadline of the </w:t>
      </w:r>
      <w:hyperlink r:id="rId18" w:history="1">
        <w:r w:rsidRPr="00667FDE">
          <w:rPr>
            <w:rFonts w:eastAsia="Times New Roman"/>
            <w:color w:val="005EA5"/>
          </w:rPr>
          <w:t>European Union Settlement Scheme (EUSS)</w:t>
        </w:r>
      </w:hyperlink>
    </w:p>
    <w:p w14:paraId="1CB4E377"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relevant EU, EEA, Swiss or Turkish nationals working in the Civil Service</w:t>
      </w:r>
    </w:p>
    <w:p w14:paraId="62870D31"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relevant EU, EEA, Swiss or Turkish nationals who have built up the right to work in the Civil Service</w:t>
      </w:r>
    </w:p>
    <w:p w14:paraId="7211FD25" w14:textId="77777777" w:rsidR="00B146FC" w:rsidRPr="00667FDE" w:rsidRDefault="00B146FC" w:rsidP="00B146FC">
      <w:pPr>
        <w:numPr>
          <w:ilvl w:val="0"/>
          <w:numId w:val="28"/>
        </w:numPr>
        <w:spacing w:before="100" w:beforeAutospacing="1" w:after="100" w:afterAutospacing="1" w:line="240" w:lineRule="auto"/>
        <w:contextualSpacing w:val="0"/>
        <w:rPr>
          <w:rFonts w:eastAsia="Times New Roman"/>
          <w:color w:val="0B0C0C"/>
        </w:rPr>
      </w:pPr>
      <w:r w:rsidRPr="00667FDE">
        <w:rPr>
          <w:rFonts w:eastAsia="Times New Roman"/>
          <w:color w:val="0B0C0C"/>
        </w:rPr>
        <w:t>certain family members of the relevant EU, EEA, Swiss or Turkish nationals</w:t>
      </w:r>
    </w:p>
    <w:p w14:paraId="3729674F" w14:textId="73C0EA9C" w:rsidR="00B146FC" w:rsidRDefault="00B146FC" w:rsidP="00B146FC">
      <w:pPr>
        <w:spacing w:after="75" w:line="240" w:lineRule="auto"/>
        <w:rPr>
          <w:rFonts w:eastAsia="Times New Roman"/>
          <w:b/>
          <w:bCs/>
          <w:color w:val="000000"/>
        </w:rPr>
      </w:pPr>
      <w:r w:rsidRPr="00667FDE">
        <w:rPr>
          <w:rFonts w:eastAsia="Times New Roman"/>
          <w:b/>
          <w:bCs/>
          <w:color w:val="000000"/>
        </w:rPr>
        <w:t xml:space="preserve">Visa </w:t>
      </w:r>
      <w:r>
        <w:rPr>
          <w:rFonts w:eastAsia="Times New Roman"/>
          <w:b/>
          <w:bCs/>
          <w:color w:val="000000"/>
        </w:rPr>
        <w:t>s</w:t>
      </w:r>
      <w:r w:rsidRPr="00667FDE">
        <w:rPr>
          <w:rFonts w:eastAsia="Times New Roman"/>
          <w:b/>
          <w:bCs/>
          <w:color w:val="000000"/>
        </w:rPr>
        <w:t>ponsorship</w:t>
      </w:r>
    </w:p>
    <w:p w14:paraId="0E6C81EC" w14:textId="77777777" w:rsidR="005D5F0E" w:rsidRPr="00667FDE" w:rsidRDefault="005D5F0E" w:rsidP="00B146FC">
      <w:pPr>
        <w:spacing w:after="75" w:line="240" w:lineRule="auto"/>
        <w:rPr>
          <w:rFonts w:eastAsia="Times New Roman"/>
          <w:color w:val="000000"/>
        </w:rPr>
      </w:pPr>
    </w:p>
    <w:p w14:paraId="4A6D06B5" w14:textId="5D98B5B5" w:rsidR="00B146FC" w:rsidRDefault="00B146FC" w:rsidP="00B146FC">
      <w:pPr>
        <w:spacing w:after="75" w:line="240" w:lineRule="auto"/>
        <w:rPr>
          <w:rFonts w:eastAsia="Times New Roman"/>
          <w:color w:val="000000"/>
        </w:rPr>
      </w:pPr>
      <w:r w:rsidRPr="00667FDE">
        <w:rPr>
          <w:rFonts w:eastAsia="Times New Roman"/>
          <w:color w:val="000000"/>
        </w:rPr>
        <w:t>Please note we are unable to sponsor any individuals via the Skilled Worker Sponsorship / Tier 2 (General) work visa.</w:t>
      </w:r>
      <w:r>
        <w:rPr>
          <w:rFonts w:eastAsia="Times New Roman"/>
          <w:color w:val="000000"/>
        </w:rPr>
        <w:br/>
      </w:r>
    </w:p>
    <w:p w14:paraId="2E8D7ABA" w14:textId="77777777" w:rsidR="004450D2" w:rsidRPr="001965D2" w:rsidRDefault="004450D2" w:rsidP="004450D2">
      <w:pPr>
        <w:contextualSpacing w:val="0"/>
        <w:rPr>
          <w:b/>
          <w:bCs/>
          <w:sz w:val="24"/>
          <w:szCs w:val="24"/>
        </w:rPr>
      </w:pPr>
      <w:r w:rsidRPr="001965D2">
        <w:rPr>
          <w:b/>
          <w:bCs/>
          <w:sz w:val="24"/>
          <w:szCs w:val="24"/>
        </w:rPr>
        <w:t>Working for the Civil Service</w:t>
      </w:r>
    </w:p>
    <w:p w14:paraId="04A9FA8E" w14:textId="77777777" w:rsidR="004450D2" w:rsidRPr="001965D2" w:rsidRDefault="004450D2" w:rsidP="004450D2">
      <w:pPr>
        <w:contextualSpacing w:val="0"/>
        <w:rPr>
          <w:sz w:val="24"/>
          <w:szCs w:val="24"/>
        </w:rPr>
      </w:pPr>
    </w:p>
    <w:p w14:paraId="07FDC9EB" w14:textId="77777777" w:rsidR="004450D2" w:rsidRPr="001965D2" w:rsidRDefault="004450D2" w:rsidP="004450D2">
      <w:pPr>
        <w:contextualSpacing w:val="0"/>
        <w:rPr>
          <w:sz w:val="24"/>
          <w:szCs w:val="24"/>
        </w:rPr>
      </w:pPr>
      <w:r w:rsidRPr="001965D2">
        <w:rPr>
          <w:sz w:val="24"/>
          <w:szCs w:val="24"/>
        </w:rPr>
        <w:t xml:space="preserve">The </w:t>
      </w:r>
      <w:hyperlink r:id="rId19" w:history="1">
        <w:r w:rsidRPr="00FD7C74">
          <w:rPr>
            <w:rStyle w:val="Hyperlink"/>
            <w:sz w:val="24"/>
            <w:szCs w:val="24"/>
          </w:rPr>
          <w:t>Civil Service Code</w:t>
        </w:r>
      </w:hyperlink>
      <w:r w:rsidRPr="001965D2">
        <w:rPr>
          <w:sz w:val="24"/>
          <w:szCs w:val="24"/>
        </w:rPr>
        <w:t xml:space="preserve"> sets out the standards of behaviour expected of Civil Servants.</w:t>
      </w:r>
    </w:p>
    <w:p w14:paraId="2E37F5EB" w14:textId="77777777" w:rsidR="004450D2" w:rsidRPr="001965D2" w:rsidRDefault="004450D2" w:rsidP="004450D2">
      <w:pPr>
        <w:contextualSpacing w:val="0"/>
        <w:rPr>
          <w:sz w:val="24"/>
          <w:szCs w:val="24"/>
        </w:rPr>
      </w:pPr>
    </w:p>
    <w:p w14:paraId="33E1FF08" w14:textId="77777777" w:rsidR="004450D2" w:rsidRPr="001965D2" w:rsidRDefault="004450D2" w:rsidP="004450D2">
      <w:pPr>
        <w:pStyle w:val="NormalWeb"/>
        <w:rPr>
          <w:rFonts w:ascii="Arial" w:hAnsi="Arial" w:cs="Arial"/>
        </w:rPr>
      </w:pPr>
      <w:r w:rsidRPr="001965D2">
        <w:rPr>
          <w:rFonts w:ascii="Arial" w:hAnsi="Arial" w:cs="Arial"/>
        </w:rPr>
        <w:t xml:space="preserve">We recruit by merit on the basis of fair and open competition, as outlined in </w:t>
      </w:r>
      <w:hyperlink r:id="rId20" w:history="1">
        <w:r w:rsidRPr="009E27EF">
          <w:rPr>
            <w:rStyle w:val="Hyperlink"/>
            <w:rFonts w:ascii="Arial" w:hAnsi="Arial" w:cs="Arial"/>
          </w:rPr>
          <w:t>the Civil Service Commission's recruitment principles</w:t>
        </w:r>
      </w:hyperlink>
      <w:r w:rsidRPr="001965D2">
        <w:rPr>
          <w:rFonts w:ascii="Arial" w:hAnsi="Arial" w:cs="Arial"/>
        </w:rPr>
        <w:t xml:space="preserve">. </w:t>
      </w:r>
      <w:r>
        <w:rPr>
          <w:rFonts w:ascii="Arial" w:hAnsi="Arial" w:cs="Arial"/>
        </w:rPr>
        <w:t>If</w:t>
      </w:r>
      <w:r w:rsidRPr="001965D2">
        <w:rPr>
          <w:rFonts w:ascii="Arial" w:hAnsi="Arial" w:cs="Arial"/>
        </w:rPr>
        <w:t xml:space="preserve"> you feel the recruitment process has breached the recruitment </w:t>
      </w:r>
      <w:proofErr w:type="gramStart"/>
      <w:r w:rsidRPr="001965D2">
        <w:rPr>
          <w:rFonts w:ascii="Arial" w:hAnsi="Arial" w:cs="Arial"/>
        </w:rPr>
        <w:t>principles</w:t>
      </w:r>
      <w:proofErr w:type="gramEnd"/>
      <w:r w:rsidRPr="001965D2">
        <w:rPr>
          <w:rFonts w:ascii="Arial" w:hAnsi="Arial" w:cs="Arial"/>
        </w:rPr>
        <w:t xml:space="preserve"> you </w:t>
      </w:r>
      <w:r>
        <w:rPr>
          <w:rFonts w:ascii="Arial" w:hAnsi="Arial" w:cs="Arial"/>
        </w:rPr>
        <w:t>can</w:t>
      </w:r>
      <w:r w:rsidRPr="001965D2">
        <w:rPr>
          <w:rFonts w:ascii="Arial" w:hAnsi="Arial" w:cs="Arial"/>
        </w:rPr>
        <w:t xml:space="preserve"> raise a formal complaint in the following order:</w:t>
      </w:r>
    </w:p>
    <w:p w14:paraId="00019467" w14:textId="77777777" w:rsidR="004450D2" w:rsidRPr="001965D2" w:rsidRDefault="004450D2" w:rsidP="004450D2">
      <w:pPr>
        <w:pStyle w:val="NormalWeb"/>
        <w:rPr>
          <w:rFonts w:ascii="Arial" w:hAnsi="Arial" w:cs="Arial"/>
        </w:rPr>
      </w:pPr>
    </w:p>
    <w:p w14:paraId="57A6D343" w14:textId="77777777" w:rsidR="004450D2" w:rsidRDefault="004450D2" w:rsidP="004450D2">
      <w:pPr>
        <w:pStyle w:val="NormalWeb"/>
        <w:numPr>
          <w:ilvl w:val="0"/>
          <w:numId w:val="29"/>
        </w:numPr>
        <w:rPr>
          <w:rFonts w:ascii="Arial" w:hAnsi="Arial" w:cs="Arial"/>
        </w:rPr>
      </w:pPr>
      <w:bookmarkStart w:id="2" w:name="_Hlk94711179"/>
      <w:r w:rsidRPr="001965D2">
        <w:rPr>
          <w:rFonts w:ascii="Arial" w:hAnsi="Arial" w:cs="Arial"/>
        </w:rPr>
        <w:t>Shared Service</w:t>
      </w:r>
      <w:r>
        <w:rPr>
          <w:rFonts w:ascii="Arial" w:hAnsi="Arial" w:cs="Arial"/>
        </w:rPr>
        <w:t>s</w:t>
      </w:r>
      <w:r w:rsidRPr="001965D2">
        <w:rPr>
          <w:rFonts w:ascii="Arial" w:hAnsi="Arial" w:cs="Arial"/>
        </w:rPr>
        <w:t xml:space="preserve"> Connect</w:t>
      </w:r>
      <w:r>
        <w:rPr>
          <w:rFonts w:ascii="Arial" w:hAnsi="Arial" w:cs="Arial"/>
        </w:rPr>
        <w:t>e</w:t>
      </w:r>
      <w:r w:rsidRPr="001965D2">
        <w:rPr>
          <w:rFonts w:ascii="Arial" w:hAnsi="Arial" w:cs="Arial"/>
        </w:rPr>
        <w:t>d Ltd: call</w:t>
      </w:r>
      <w:r>
        <w:rPr>
          <w:rFonts w:ascii="Arial" w:hAnsi="Arial" w:cs="Arial"/>
        </w:rPr>
        <w:t xml:space="preserve"> </w:t>
      </w:r>
      <w:r w:rsidRPr="001965D2">
        <w:rPr>
          <w:rFonts w:ascii="Arial" w:hAnsi="Arial" w:cs="Arial"/>
        </w:rPr>
        <w:t xml:space="preserve">0845 241 5358 (Monday to Friday 8am - 6pm) or email </w:t>
      </w:r>
      <w:hyperlink r:id="rId21" w:history="1">
        <w:r w:rsidRPr="00F22FE7">
          <w:rPr>
            <w:rStyle w:val="Hyperlink"/>
            <w:rFonts w:ascii="Arial" w:hAnsi="Arial" w:cs="Arial"/>
          </w:rPr>
          <w:t>Moj-recruitment-vetting-enquiries@gov.sscl.com</w:t>
        </w:r>
      </w:hyperlink>
    </w:p>
    <w:p w14:paraId="360392C0" w14:textId="77777777" w:rsidR="004450D2" w:rsidRDefault="005A3B2C" w:rsidP="004450D2">
      <w:pPr>
        <w:pStyle w:val="NormalWeb"/>
        <w:numPr>
          <w:ilvl w:val="0"/>
          <w:numId w:val="29"/>
        </w:numPr>
        <w:rPr>
          <w:rFonts w:ascii="Arial" w:hAnsi="Arial" w:cs="Arial"/>
        </w:rPr>
      </w:pPr>
      <w:hyperlink r:id="rId22" w:history="1">
        <w:r w:rsidR="004450D2" w:rsidRPr="00543311">
          <w:rPr>
            <w:rStyle w:val="Hyperlink"/>
            <w:rFonts w:ascii="Arial" w:hAnsi="Arial" w:cs="Arial"/>
          </w:rPr>
          <w:t>Ministry of Justice Resourcing</w:t>
        </w:r>
      </w:hyperlink>
      <w:r w:rsidR="004450D2">
        <w:rPr>
          <w:rFonts w:ascii="Arial" w:hAnsi="Arial" w:cs="Arial"/>
        </w:rPr>
        <w:t xml:space="preserve"> </w:t>
      </w:r>
    </w:p>
    <w:p w14:paraId="4221962F" w14:textId="77777777" w:rsidR="004450D2" w:rsidRPr="001965D2" w:rsidRDefault="005A3B2C" w:rsidP="004450D2">
      <w:pPr>
        <w:pStyle w:val="NormalWeb"/>
        <w:numPr>
          <w:ilvl w:val="0"/>
          <w:numId w:val="29"/>
        </w:numPr>
      </w:pPr>
      <w:hyperlink r:id="rId23" w:history="1">
        <w:r w:rsidR="004450D2" w:rsidRPr="001965D2">
          <w:rPr>
            <w:rStyle w:val="Hyperlink"/>
            <w:rFonts w:ascii="Arial" w:hAnsi="Arial" w:cs="Arial"/>
          </w:rPr>
          <w:t>The Civil Service Commission</w:t>
        </w:r>
      </w:hyperlink>
      <w:r w:rsidR="004450D2" w:rsidRPr="001965D2">
        <w:rPr>
          <w:rFonts w:ascii="Arial" w:hAnsi="Arial" w:cs="Arial"/>
        </w:rPr>
        <w:t xml:space="preserve">. </w:t>
      </w:r>
      <w:bookmarkEnd w:id="2"/>
    </w:p>
    <w:p w14:paraId="1D8B5906" w14:textId="77777777" w:rsidR="004450D2" w:rsidRPr="001965D2" w:rsidRDefault="004450D2" w:rsidP="004450D2">
      <w:pPr>
        <w:contextualSpacing w:val="0"/>
        <w:rPr>
          <w:sz w:val="24"/>
          <w:szCs w:val="24"/>
        </w:rPr>
      </w:pPr>
    </w:p>
    <w:p w14:paraId="05E30DC1" w14:textId="77777777" w:rsidR="004450D2" w:rsidRPr="001965D2" w:rsidRDefault="004450D2" w:rsidP="004450D2">
      <w:pPr>
        <w:spacing w:before="100" w:beforeAutospacing="1" w:after="100" w:afterAutospacing="1" w:line="240" w:lineRule="auto"/>
        <w:rPr>
          <w:rFonts w:eastAsia="Times New Roman"/>
          <w:sz w:val="24"/>
          <w:szCs w:val="24"/>
        </w:rPr>
      </w:pPr>
      <w:r w:rsidRPr="001965D2">
        <w:rPr>
          <w:rFonts w:eastAsia="Times New Roman"/>
          <w:sz w:val="24"/>
          <w:szCs w:val="24"/>
        </w:rPr>
        <w:t xml:space="preserve">We encourage applications from people from all backgrounds and aim to have a workforce that represents the wider society that we serve. We pride ourselves on being an employer of choice. </w:t>
      </w:r>
      <w:hyperlink r:id="rId24" w:history="1">
        <w:r w:rsidRPr="001965D2">
          <w:rPr>
            <w:rStyle w:val="Hyperlink"/>
            <w:rFonts w:eastAsia="Times New Roman"/>
            <w:sz w:val="24"/>
            <w:szCs w:val="24"/>
          </w:rPr>
          <w:t xml:space="preserve">We champion diversity, </w:t>
        </w:r>
        <w:proofErr w:type="gramStart"/>
        <w:r w:rsidRPr="001965D2">
          <w:rPr>
            <w:rStyle w:val="Hyperlink"/>
            <w:rFonts w:eastAsia="Times New Roman"/>
            <w:sz w:val="24"/>
            <w:szCs w:val="24"/>
          </w:rPr>
          <w:t>inclusion</w:t>
        </w:r>
        <w:proofErr w:type="gramEnd"/>
        <w:r w:rsidRPr="001965D2">
          <w:rPr>
            <w:rStyle w:val="Hyperlink"/>
            <w:rFonts w:eastAsia="Times New Roman"/>
            <w:sz w:val="24"/>
            <w:szCs w:val="24"/>
          </w:rPr>
          <w:t xml:space="preserve"> and wellbeing</w:t>
        </w:r>
      </w:hyperlink>
      <w:r w:rsidRPr="001965D2">
        <w:rPr>
          <w:rFonts w:eastAsia="Times New Roman"/>
          <w:sz w:val="24"/>
          <w:szCs w:val="24"/>
        </w:rPr>
        <w:t xml:space="preserve"> and aim to create a workplace where everyone feels valued and a sense of belonging.  </w:t>
      </w:r>
    </w:p>
    <w:p w14:paraId="72935F08" w14:textId="77777777" w:rsidR="004450D2" w:rsidRPr="001965D2" w:rsidRDefault="004450D2" w:rsidP="004450D2">
      <w:pPr>
        <w:contextualSpacing w:val="0"/>
        <w:rPr>
          <w:sz w:val="24"/>
          <w:szCs w:val="24"/>
        </w:rPr>
      </w:pPr>
    </w:p>
    <w:p w14:paraId="467FC3F5" w14:textId="77777777" w:rsidR="004450D2" w:rsidRPr="00667FDE" w:rsidRDefault="004450D2" w:rsidP="00B146FC">
      <w:pPr>
        <w:spacing w:after="75" w:line="240" w:lineRule="auto"/>
        <w:rPr>
          <w:rFonts w:eastAsia="Times New Roman"/>
          <w:color w:val="000000"/>
        </w:rPr>
      </w:pPr>
    </w:p>
    <w:p w14:paraId="5E373A5D" w14:textId="77777777" w:rsidR="00B146FC" w:rsidRPr="00B82EEC" w:rsidRDefault="00B146FC" w:rsidP="00771E3D">
      <w:pPr>
        <w:spacing w:before="100" w:beforeAutospacing="1" w:after="100" w:afterAutospacing="1" w:line="240" w:lineRule="auto"/>
        <w:rPr>
          <w:rFonts w:eastAsia="Times New Roman"/>
          <w:sz w:val="24"/>
          <w:szCs w:val="24"/>
        </w:rPr>
      </w:pPr>
    </w:p>
    <w:p w14:paraId="55954550" w14:textId="77777777" w:rsidR="00696FCC" w:rsidRPr="00973811" w:rsidRDefault="00696FCC">
      <w:pPr>
        <w:contextualSpacing w:val="0"/>
        <w:rPr>
          <w:sz w:val="24"/>
          <w:szCs w:val="24"/>
        </w:rPr>
      </w:pPr>
    </w:p>
    <w:p w14:paraId="36B4A1CC" w14:textId="2CFF25A9" w:rsidR="00D148F8" w:rsidRPr="00973811" w:rsidRDefault="00127DC5">
      <w:pPr>
        <w:contextualSpacing w:val="0"/>
        <w:rPr>
          <w:b/>
          <w:sz w:val="24"/>
          <w:szCs w:val="24"/>
        </w:rPr>
      </w:pPr>
      <w:r w:rsidRPr="00973811">
        <w:rPr>
          <w:b/>
          <w:sz w:val="24"/>
          <w:szCs w:val="24"/>
        </w:rPr>
        <w:t>Disability support</w:t>
      </w:r>
      <w:r w:rsidR="0021201D" w:rsidRPr="00973811">
        <w:rPr>
          <w:b/>
          <w:sz w:val="24"/>
          <w:szCs w:val="24"/>
        </w:rPr>
        <w:t xml:space="preserve"> </w:t>
      </w:r>
    </w:p>
    <w:p w14:paraId="25564CB4" w14:textId="77777777" w:rsidR="00127DC5" w:rsidRPr="00973811" w:rsidRDefault="00127DC5">
      <w:pPr>
        <w:contextualSpacing w:val="0"/>
        <w:rPr>
          <w:sz w:val="24"/>
          <w:szCs w:val="24"/>
        </w:rPr>
      </w:pPr>
    </w:p>
    <w:p w14:paraId="022BC876" w14:textId="28527420" w:rsidR="003E674F" w:rsidRPr="00973811" w:rsidRDefault="003E674F" w:rsidP="003E674F">
      <w:pPr>
        <w:spacing w:before="100" w:beforeAutospacing="1" w:after="100" w:afterAutospacing="1" w:line="240" w:lineRule="auto"/>
        <w:rPr>
          <w:rFonts w:eastAsia="Times New Roman"/>
          <w:sz w:val="24"/>
          <w:szCs w:val="24"/>
        </w:rPr>
      </w:pPr>
      <w:r w:rsidRPr="00973811">
        <w:rPr>
          <w:rFonts w:eastAsia="Times New Roman"/>
          <w:sz w:val="24"/>
          <w:szCs w:val="24"/>
        </w:rPr>
        <w:t xml:space="preserve">As a Disability Confident employer, </w:t>
      </w:r>
      <w:r w:rsidR="00F55DBD" w:rsidRPr="00973811">
        <w:rPr>
          <w:rFonts w:eastAsia="Times New Roman"/>
          <w:sz w:val="24"/>
          <w:szCs w:val="24"/>
        </w:rPr>
        <w:t>the Ministry of Justice</w:t>
      </w:r>
      <w:r w:rsidRPr="00973811">
        <w:rPr>
          <w:rFonts w:eastAsia="Times New Roman"/>
          <w:sz w:val="24"/>
          <w:szCs w:val="24"/>
        </w:rPr>
        <w:t xml:space="preserve"> </w:t>
      </w:r>
      <w:r w:rsidR="00F55DBD" w:rsidRPr="00973811">
        <w:rPr>
          <w:rFonts w:eastAsia="Times New Roman"/>
          <w:sz w:val="24"/>
          <w:szCs w:val="24"/>
        </w:rPr>
        <w:t xml:space="preserve">is </w:t>
      </w:r>
      <w:r w:rsidRPr="00973811">
        <w:rPr>
          <w:rFonts w:eastAsia="Times New Roman"/>
          <w:sz w:val="24"/>
          <w:szCs w:val="24"/>
        </w:rPr>
        <w:t xml:space="preserve">committed to providing everyone with the opportunity to demonstrate their skills, </w:t>
      </w:r>
      <w:proofErr w:type="gramStart"/>
      <w:r w:rsidRPr="00973811">
        <w:rPr>
          <w:rFonts w:eastAsia="Times New Roman"/>
          <w:sz w:val="24"/>
          <w:szCs w:val="24"/>
        </w:rPr>
        <w:t>talent</w:t>
      </w:r>
      <w:proofErr w:type="gramEnd"/>
      <w:r w:rsidRPr="00973811">
        <w:rPr>
          <w:rFonts w:eastAsia="Times New Roman"/>
          <w:sz w:val="24"/>
          <w:szCs w:val="24"/>
        </w:rPr>
        <w:t xml:space="preserve"> and abilities, by making adjustments throughout all elements of the recruitment process and in the workplace. You will be able to request reasonable adjustments to the recruitment process within the application form. We can offer reasonable adjustments to help with the online tests and online assessment centre.</w:t>
      </w:r>
    </w:p>
    <w:p w14:paraId="58327356" w14:textId="4EF6D9EA" w:rsidR="00D148F8" w:rsidRPr="00973811" w:rsidRDefault="00D148F8">
      <w:pPr>
        <w:contextualSpacing w:val="0"/>
        <w:rPr>
          <w:sz w:val="24"/>
          <w:szCs w:val="24"/>
        </w:rPr>
      </w:pPr>
    </w:p>
    <w:p w14:paraId="227FA1AE" w14:textId="7E3DAD83" w:rsidR="00D148F8" w:rsidRPr="00973811" w:rsidRDefault="0021201D">
      <w:pPr>
        <w:contextualSpacing w:val="0"/>
        <w:rPr>
          <w:sz w:val="24"/>
          <w:szCs w:val="24"/>
        </w:rPr>
      </w:pPr>
      <w:r w:rsidRPr="00973811">
        <w:rPr>
          <w:sz w:val="24"/>
          <w:szCs w:val="24"/>
        </w:rPr>
        <w:t xml:space="preserve">If you require any </w:t>
      </w:r>
      <w:r w:rsidR="008638A8" w:rsidRPr="00973811">
        <w:rPr>
          <w:sz w:val="24"/>
          <w:szCs w:val="24"/>
        </w:rPr>
        <w:t>assistance,</w:t>
      </w:r>
      <w:r w:rsidRPr="00973811">
        <w:rPr>
          <w:sz w:val="24"/>
          <w:szCs w:val="24"/>
        </w:rPr>
        <w:t xml:space="preserve"> please call 0</w:t>
      </w:r>
      <w:r w:rsidR="008E1047" w:rsidRPr="00973811">
        <w:rPr>
          <w:sz w:val="24"/>
          <w:szCs w:val="24"/>
        </w:rPr>
        <w:t>3</w:t>
      </w:r>
      <w:r w:rsidRPr="00973811">
        <w:rPr>
          <w:sz w:val="24"/>
          <w:szCs w:val="24"/>
        </w:rPr>
        <w:t>45 241 5358 (Monday to Fri</w:t>
      </w:r>
      <w:r w:rsidR="00F35ACD" w:rsidRPr="00973811">
        <w:rPr>
          <w:sz w:val="24"/>
          <w:szCs w:val="24"/>
        </w:rPr>
        <w:t>day 8am-6pm) or e</w:t>
      </w:r>
      <w:r w:rsidRPr="00973811">
        <w:rPr>
          <w:sz w:val="24"/>
          <w:szCs w:val="24"/>
        </w:rPr>
        <w:t xml:space="preserve">mail </w:t>
      </w:r>
      <w:r w:rsidRPr="00973811">
        <w:rPr>
          <w:color w:val="3366FF"/>
          <w:sz w:val="24"/>
          <w:szCs w:val="24"/>
          <w:u w:val="single"/>
        </w:rPr>
        <w:t>MoJ-recruitment-vetting-enquiries@</w:t>
      </w:r>
      <w:r w:rsidR="006348D3" w:rsidRPr="00973811">
        <w:rPr>
          <w:color w:val="3366FF"/>
          <w:sz w:val="24"/>
          <w:szCs w:val="24"/>
          <w:u w:val="single"/>
        </w:rPr>
        <w:t>gov.sscl.com</w:t>
      </w:r>
      <w:r w:rsidRPr="008E2129">
        <w:rPr>
          <w:sz w:val="24"/>
          <w:szCs w:val="24"/>
        </w:rPr>
        <w:t xml:space="preserve">. </w:t>
      </w:r>
    </w:p>
    <w:p w14:paraId="156A5838" w14:textId="77777777" w:rsidR="00D148F8" w:rsidRPr="00973811" w:rsidRDefault="0021201D">
      <w:pPr>
        <w:contextualSpacing w:val="0"/>
        <w:rPr>
          <w:sz w:val="24"/>
          <w:szCs w:val="24"/>
        </w:rPr>
      </w:pPr>
      <w:r w:rsidRPr="00973811">
        <w:rPr>
          <w:sz w:val="24"/>
          <w:szCs w:val="24"/>
        </w:rPr>
        <w:t xml:space="preserve"> </w:t>
      </w:r>
    </w:p>
    <w:p w14:paraId="69857B4E" w14:textId="7EC1EED2" w:rsidR="00D148F8" w:rsidRPr="00973811" w:rsidRDefault="0021201D" w:rsidP="00127DC5">
      <w:pPr>
        <w:contextualSpacing w:val="0"/>
        <w:rPr>
          <w:sz w:val="24"/>
          <w:szCs w:val="24"/>
        </w:rPr>
      </w:pPr>
      <w:r w:rsidRPr="00973811">
        <w:rPr>
          <w:sz w:val="24"/>
          <w:szCs w:val="24"/>
        </w:rPr>
        <w:t xml:space="preserve"> </w:t>
      </w:r>
    </w:p>
    <w:sectPr w:rsidR="00D148F8" w:rsidRPr="0097381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123"/>
    <w:multiLevelType w:val="multilevel"/>
    <w:tmpl w:val="B164F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63BCD"/>
    <w:multiLevelType w:val="multilevel"/>
    <w:tmpl w:val="C7DA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81397F"/>
    <w:multiLevelType w:val="hybridMultilevel"/>
    <w:tmpl w:val="DFB6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127D"/>
    <w:multiLevelType w:val="multilevel"/>
    <w:tmpl w:val="FAC4E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C6DC2"/>
    <w:multiLevelType w:val="multilevel"/>
    <w:tmpl w:val="047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A7381"/>
    <w:multiLevelType w:val="multilevel"/>
    <w:tmpl w:val="B8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46C64"/>
    <w:multiLevelType w:val="hybridMultilevel"/>
    <w:tmpl w:val="17489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A77A4"/>
    <w:multiLevelType w:val="hybridMultilevel"/>
    <w:tmpl w:val="414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14056"/>
    <w:multiLevelType w:val="multilevel"/>
    <w:tmpl w:val="E25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23329"/>
    <w:multiLevelType w:val="hybridMultilevel"/>
    <w:tmpl w:val="4FD63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72E31"/>
    <w:multiLevelType w:val="hybridMultilevel"/>
    <w:tmpl w:val="9FF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C368E"/>
    <w:multiLevelType w:val="multilevel"/>
    <w:tmpl w:val="425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41C07"/>
    <w:multiLevelType w:val="multilevel"/>
    <w:tmpl w:val="DA1A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A7754"/>
    <w:multiLevelType w:val="multilevel"/>
    <w:tmpl w:val="4598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705DDB"/>
    <w:multiLevelType w:val="multilevel"/>
    <w:tmpl w:val="C10A2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CF0FB9"/>
    <w:multiLevelType w:val="hybridMultilevel"/>
    <w:tmpl w:val="A59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F5613"/>
    <w:multiLevelType w:val="multilevel"/>
    <w:tmpl w:val="9DD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F2482C"/>
    <w:multiLevelType w:val="multilevel"/>
    <w:tmpl w:val="041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F4DB1"/>
    <w:multiLevelType w:val="hybridMultilevel"/>
    <w:tmpl w:val="85B61F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F52E3"/>
    <w:multiLevelType w:val="multilevel"/>
    <w:tmpl w:val="0872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5A4708"/>
    <w:multiLevelType w:val="hybridMultilevel"/>
    <w:tmpl w:val="703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519C1"/>
    <w:multiLevelType w:val="hybridMultilevel"/>
    <w:tmpl w:val="785E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23AFF"/>
    <w:multiLevelType w:val="hybridMultilevel"/>
    <w:tmpl w:val="0A72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AC6F3C"/>
    <w:multiLevelType w:val="multilevel"/>
    <w:tmpl w:val="3B8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051A48"/>
    <w:multiLevelType w:val="multilevel"/>
    <w:tmpl w:val="E124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A7D60"/>
    <w:multiLevelType w:val="hybridMultilevel"/>
    <w:tmpl w:val="5EBC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C0835"/>
    <w:multiLevelType w:val="multilevel"/>
    <w:tmpl w:val="355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44404"/>
    <w:multiLevelType w:val="multilevel"/>
    <w:tmpl w:val="13C4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3"/>
  </w:num>
  <w:num w:numId="3">
    <w:abstractNumId w:val="1"/>
  </w:num>
  <w:num w:numId="4">
    <w:abstractNumId w:val="27"/>
  </w:num>
  <w:num w:numId="5">
    <w:abstractNumId w:val="0"/>
  </w:num>
  <w:num w:numId="6">
    <w:abstractNumId w:val="4"/>
  </w:num>
  <w:num w:numId="7">
    <w:abstractNumId w:val="12"/>
  </w:num>
  <w:num w:numId="8">
    <w:abstractNumId w:val="16"/>
  </w:num>
  <w:num w:numId="9">
    <w:abstractNumId w:val="14"/>
  </w:num>
  <w:num w:numId="10">
    <w:abstractNumId w:val="19"/>
  </w:num>
  <w:num w:numId="11">
    <w:abstractNumId w:val="26"/>
  </w:num>
  <w:num w:numId="12">
    <w:abstractNumId w:val="11"/>
  </w:num>
  <w:num w:numId="13">
    <w:abstractNumId w:val="18"/>
  </w:num>
  <w:num w:numId="14">
    <w:abstractNumId w:val="20"/>
  </w:num>
  <w:num w:numId="15">
    <w:abstractNumId w:val="4"/>
  </w:num>
  <w:num w:numId="16">
    <w:abstractNumId w:val="24"/>
  </w:num>
  <w:num w:numId="17">
    <w:abstractNumId w:val="15"/>
  </w:num>
  <w:num w:numId="18">
    <w:abstractNumId w:val="22"/>
  </w:num>
  <w:num w:numId="19">
    <w:abstractNumId w:val="7"/>
  </w:num>
  <w:num w:numId="20">
    <w:abstractNumId w:val="2"/>
  </w:num>
  <w:num w:numId="21">
    <w:abstractNumId w:val="21"/>
  </w:num>
  <w:num w:numId="22">
    <w:abstractNumId w:val="10"/>
  </w:num>
  <w:num w:numId="23">
    <w:abstractNumId w:val="6"/>
  </w:num>
  <w:num w:numId="24">
    <w:abstractNumId w:val="5"/>
  </w:num>
  <w:num w:numId="25">
    <w:abstractNumId w:val="8"/>
  </w:num>
  <w:num w:numId="26">
    <w:abstractNumId w:val="25"/>
  </w:num>
  <w:num w:numId="27">
    <w:abstractNumId w:val="3"/>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F8"/>
    <w:rsid w:val="000004AF"/>
    <w:rsid w:val="00032136"/>
    <w:rsid w:val="000374CF"/>
    <w:rsid w:val="00044BE9"/>
    <w:rsid w:val="00050548"/>
    <w:rsid w:val="000520E3"/>
    <w:rsid w:val="00064466"/>
    <w:rsid w:val="000777BE"/>
    <w:rsid w:val="00093C23"/>
    <w:rsid w:val="00095D97"/>
    <w:rsid w:val="000A67BD"/>
    <w:rsid w:val="000B59B4"/>
    <w:rsid w:val="000C5550"/>
    <w:rsid w:val="000D01E7"/>
    <w:rsid w:val="000D19FB"/>
    <w:rsid w:val="000E4EFD"/>
    <w:rsid w:val="0010607E"/>
    <w:rsid w:val="00115C5A"/>
    <w:rsid w:val="0011693B"/>
    <w:rsid w:val="00127DC5"/>
    <w:rsid w:val="0013264E"/>
    <w:rsid w:val="00132E67"/>
    <w:rsid w:val="00133247"/>
    <w:rsid w:val="001518CA"/>
    <w:rsid w:val="00155241"/>
    <w:rsid w:val="001558A1"/>
    <w:rsid w:val="001605D7"/>
    <w:rsid w:val="00165152"/>
    <w:rsid w:val="00166BDC"/>
    <w:rsid w:val="001705F7"/>
    <w:rsid w:val="00171290"/>
    <w:rsid w:val="0018308D"/>
    <w:rsid w:val="001908C4"/>
    <w:rsid w:val="00190E9E"/>
    <w:rsid w:val="00193027"/>
    <w:rsid w:val="00193109"/>
    <w:rsid w:val="001A1D43"/>
    <w:rsid w:val="001A32E6"/>
    <w:rsid w:val="001A3437"/>
    <w:rsid w:val="001A3CD8"/>
    <w:rsid w:val="001A62A6"/>
    <w:rsid w:val="001A6449"/>
    <w:rsid w:val="001A7938"/>
    <w:rsid w:val="001B10B4"/>
    <w:rsid w:val="001B5F31"/>
    <w:rsid w:val="001B797B"/>
    <w:rsid w:val="001C2A8F"/>
    <w:rsid w:val="001C4F9A"/>
    <w:rsid w:val="001D1AA8"/>
    <w:rsid w:val="001D545A"/>
    <w:rsid w:val="001D772B"/>
    <w:rsid w:val="001E1352"/>
    <w:rsid w:val="001E7486"/>
    <w:rsid w:val="002071A2"/>
    <w:rsid w:val="0021201D"/>
    <w:rsid w:val="00221E61"/>
    <w:rsid w:val="00230687"/>
    <w:rsid w:val="0023206E"/>
    <w:rsid w:val="00235F14"/>
    <w:rsid w:val="00240B76"/>
    <w:rsid w:val="00241F19"/>
    <w:rsid w:val="00242935"/>
    <w:rsid w:val="00250105"/>
    <w:rsid w:val="0028169C"/>
    <w:rsid w:val="0028527F"/>
    <w:rsid w:val="00292C8C"/>
    <w:rsid w:val="002A3413"/>
    <w:rsid w:val="002A4FB0"/>
    <w:rsid w:val="002B62CE"/>
    <w:rsid w:val="002B6B5D"/>
    <w:rsid w:val="002C436D"/>
    <w:rsid w:val="002D710A"/>
    <w:rsid w:val="002E0F1A"/>
    <w:rsid w:val="002E5612"/>
    <w:rsid w:val="002E6940"/>
    <w:rsid w:val="002F1651"/>
    <w:rsid w:val="002F1B3F"/>
    <w:rsid w:val="002F28A4"/>
    <w:rsid w:val="00313B47"/>
    <w:rsid w:val="003146D6"/>
    <w:rsid w:val="00316456"/>
    <w:rsid w:val="003203E5"/>
    <w:rsid w:val="00320F51"/>
    <w:rsid w:val="00323690"/>
    <w:rsid w:val="00323CAB"/>
    <w:rsid w:val="00331232"/>
    <w:rsid w:val="00344423"/>
    <w:rsid w:val="00353EB3"/>
    <w:rsid w:val="00360032"/>
    <w:rsid w:val="00362ABF"/>
    <w:rsid w:val="00371CB8"/>
    <w:rsid w:val="00383203"/>
    <w:rsid w:val="003A238E"/>
    <w:rsid w:val="003A750A"/>
    <w:rsid w:val="003A7E37"/>
    <w:rsid w:val="003B0841"/>
    <w:rsid w:val="003B4E30"/>
    <w:rsid w:val="003C7580"/>
    <w:rsid w:val="003E1681"/>
    <w:rsid w:val="003E1E39"/>
    <w:rsid w:val="003E5850"/>
    <w:rsid w:val="003E674F"/>
    <w:rsid w:val="003F1D81"/>
    <w:rsid w:val="003F7DF0"/>
    <w:rsid w:val="00402D18"/>
    <w:rsid w:val="0040499B"/>
    <w:rsid w:val="00410B04"/>
    <w:rsid w:val="0041418D"/>
    <w:rsid w:val="00421CF6"/>
    <w:rsid w:val="00425975"/>
    <w:rsid w:val="00440825"/>
    <w:rsid w:val="004420DD"/>
    <w:rsid w:val="00444280"/>
    <w:rsid w:val="004450D2"/>
    <w:rsid w:val="0046019B"/>
    <w:rsid w:val="0046410D"/>
    <w:rsid w:val="0046613F"/>
    <w:rsid w:val="004724DD"/>
    <w:rsid w:val="00475732"/>
    <w:rsid w:val="0047677B"/>
    <w:rsid w:val="004774F1"/>
    <w:rsid w:val="00495882"/>
    <w:rsid w:val="00496CFC"/>
    <w:rsid w:val="004B2B55"/>
    <w:rsid w:val="004B2F92"/>
    <w:rsid w:val="004B6124"/>
    <w:rsid w:val="004B69D7"/>
    <w:rsid w:val="004C1D7F"/>
    <w:rsid w:val="004D2EA6"/>
    <w:rsid w:val="004E18DE"/>
    <w:rsid w:val="004E41DF"/>
    <w:rsid w:val="004F0075"/>
    <w:rsid w:val="004F2387"/>
    <w:rsid w:val="0050237E"/>
    <w:rsid w:val="00522962"/>
    <w:rsid w:val="005348A5"/>
    <w:rsid w:val="005568E5"/>
    <w:rsid w:val="00565951"/>
    <w:rsid w:val="00571F60"/>
    <w:rsid w:val="005840BB"/>
    <w:rsid w:val="0058790A"/>
    <w:rsid w:val="00593A26"/>
    <w:rsid w:val="005958DD"/>
    <w:rsid w:val="005A0FE8"/>
    <w:rsid w:val="005A1067"/>
    <w:rsid w:val="005A343D"/>
    <w:rsid w:val="005A3B2C"/>
    <w:rsid w:val="005B2DBE"/>
    <w:rsid w:val="005B4C4A"/>
    <w:rsid w:val="005C02E8"/>
    <w:rsid w:val="005C07FD"/>
    <w:rsid w:val="005D03B6"/>
    <w:rsid w:val="005D5F0E"/>
    <w:rsid w:val="005E6464"/>
    <w:rsid w:val="005E68B3"/>
    <w:rsid w:val="006045E0"/>
    <w:rsid w:val="0061170B"/>
    <w:rsid w:val="006168C5"/>
    <w:rsid w:val="00622135"/>
    <w:rsid w:val="006257E6"/>
    <w:rsid w:val="006348D3"/>
    <w:rsid w:val="00636879"/>
    <w:rsid w:val="0064431B"/>
    <w:rsid w:val="006453CD"/>
    <w:rsid w:val="00645A20"/>
    <w:rsid w:val="006543A1"/>
    <w:rsid w:val="00680908"/>
    <w:rsid w:val="00696FCC"/>
    <w:rsid w:val="006A19FE"/>
    <w:rsid w:val="006C5215"/>
    <w:rsid w:val="006C6759"/>
    <w:rsid w:val="006C7582"/>
    <w:rsid w:val="006D1525"/>
    <w:rsid w:val="006D2F96"/>
    <w:rsid w:val="006E2CBE"/>
    <w:rsid w:val="006E4CB0"/>
    <w:rsid w:val="006E54C7"/>
    <w:rsid w:val="006F7121"/>
    <w:rsid w:val="00711977"/>
    <w:rsid w:val="007240D4"/>
    <w:rsid w:val="0072457D"/>
    <w:rsid w:val="0072536D"/>
    <w:rsid w:val="00725B46"/>
    <w:rsid w:val="00726811"/>
    <w:rsid w:val="00731C74"/>
    <w:rsid w:val="007328C0"/>
    <w:rsid w:val="00740506"/>
    <w:rsid w:val="0074752C"/>
    <w:rsid w:val="007559EA"/>
    <w:rsid w:val="00766FDD"/>
    <w:rsid w:val="00771E3D"/>
    <w:rsid w:val="007755AB"/>
    <w:rsid w:val="00777C94"/>
    <w:rsid w:val="0079078B"/>
    <w:rsid w:val="007968CC"/>
    <w:rsid w:val="0079711D"/>
    <w:rsid w:val="00797BBF"/>
    <w:rsid w:val="007B5453"/>
    <w:rsid w:val="007B729B"/>
    <w:rsid w:val="007D1593"/>
    <w:rsid w:val="007F3CE6"/>
    <w:rsid w:val="007F3D98"/>
    <w:rsid w:val="007F43FC"/>
    <w:rsid w:val="007F75F3"/>
    <w:rsid w:val="008016FF"/>
    <w:rsid w:val="00802589"/>
    <w:rsid w:val="008068F1"/>
    <w:rsid w:val="008128EE"/>
    <w:rsid w:val="00813782"/>
    <w:rsid w:val="00820B80"/>
    <w:rsid w:val="0083176F"/>
    <w:rsid w:val="00831977"/>
    <w:rsid w:val="008329D7"/>
    <w:rsid w:val="00841EF7"/>
    <w:rsid w:val="00857E98"/>
    <w:rsid w:val="008638A8"/>
    <w:rsid w:val="008873A3"/>
    <w:rsid w:val="0089176F"/>
    <w:rsid w:val="008947E6"/>
    <w:rsid w:val="0089639F"/>
    <w:rsid w:val="00896C08"/>
    <w:rsid w:val="008A1377"/>
    <w:rsid w:val="008A1BFF"/>
    <w:rsid w:val="008C2D06"/>
    <w:rsid w:val="008D0F55"/>
    <w:rsid w:val="008D268D"/>
    <w:rsid w:val="008E1047"/>
    <w:rsid w:val="008E2129"/>
    <w:rsid w:val="008E6F92"/>
    <w:rsid w:val="00900BC1"/>
    <w:rsid w:val="009044B1"/>
    <w:rsid w:val="00910DD0"/>
    <w:rsid w:val="00931172"/>
    <w:rsid w:val="0093428D"/>
    <w:rsid w:val="00944891"/>
    <w:rsid w:val="00952B83"/>
    <w:rsid w:val="009574F9"/>
    <w:rsid w:val="00962F62"/>
    <w:rsid w:val="00973811"/>
    <w:rsid w:val="00975D18"/>
    <w:rsid w:val="009825E3"/>
    <w:rsid w:val="00982C51"/>
    <w:rsid w:val="009916A7"/>
    <w:rsid w:val="00991DD8"/>
    <w:rsid w:val="00992847"/>
    <w:rsid w:val="00995934"/>
    <w:rsid w:val="009A3406"/>
    <w:rsid w:val="009A74DD"/>
    <w:rsid w:val="009B7DDC"/>
    <w:rsid w:val="009C087F"/>
    <w:rsid w:val="009C1183"/>
    <w:rsid w:val="009C5B5A"/>
    <w:rsid w:val="009D04DD"/>
    <w:rsid w:val="009D0DF8"/>
    <w:rsid w:val="009E16FC"/>
    <w:rsid w:val="009F3495"/>
    <w:rsid w:val="00A01A1A"/>
    <w:rsid w:val="00A070EC"/>
    <w:rsid w:val="00A135CF"/>
    <w:rsid w:val="00A13B3D"/>
    <w:rsid w:val="00A215B8"/>
    <w:rsid w:val="00A30522"/>
    <w:rsid w:val="00A42887"/>
    <w:rsid w:val="00A563CE"/>
    <w:rsid w:val="00A612CD"/>
    <w:rsid w:val="00A65877"/>
    <w:rsid w:val="00A709A2"/>
    <w:rsid w:val="00A7514D"/>
    <w:rsid w:val="00A75398"/>
    <w:rsid w:val="00A75FA9"/>
    <w:rsid w:val="00A80F35"/>
    <w:rsid w:val="00A905A1"/>
    <w:rsid w:val="00A936AE"/>
    <w:rsid w:val="00A9638E"/>
    <w:rsid w:val="00AB1A8B"/>
    <w:rsid w:val="00AC1DF1"/>
    <w:rsid w:val="00AD37CD"/>
    <w:rsid w:val="00AF1D32"/>
    <w:rsid w:val="00AF2595"/>
    <w:rsid w:val="00B023A7"/>
    <w:rsid w:val="00B12F15"/>
    <w:rsid w:val="00B146FC"/>
    <w:rsid w:val="00B2045F"/>
    <w:rsid w:val="00B318A0"/>
    <w:rsid w:val="00B36871"/>
    <w:rsid w:val="00B4379B"/>
    <w:rsid w:val="00B46477"/>
    <w:rsid w:val="00B504C4"/>
    <w:rsid w:val="00B547EB"/>
    <w:rsid w:val="00B82EEC"/>
    <w:rsid w:val="00B9192D"/>
    <w:rsid w:val="00B928D8"/>
    <w:rsid w:val="00B92F93"/>
    <w:rsid w:val="00BA2988"/>
    <w:rsid w:val="00BA39A8"/>
    <w:rsid w:val="00BB2CDA"/>
    <w:rsid w:val="00BB47F6"/>
    <w:rsid w:val="00BC11E2"/>
    <w:rsid w:val="00BC45B0"/>
    <w:rsid w:val="00BD3DF3"/>
    <w:rsid w:val="00C0031A"/>
    <w:rsid w:val="00C0570E"/>
    <w:rsid w:val="00C07395"/>
    <w:rsid w:val="00C12373"/>
    <w:rsid w:val="00C139B2"/>
    <w:rsid w:val="00C15BDF"/>
    <w:rsid w:val="00C206FA"/>
    <w:rsid w:val="00C209E8"/>
    <w:rsid w:val="00C21DE2"/>
    <w:rsid w:val="00C23868"/>
    <w:rsid w:val="00C25DA5"/>
    <w:rsid w:val="00C55565"/>
    <w:rsid w:val="00C5625E"/>
    <w:rsid w:val="00C74C7F"/>
    <w:rsid w:val="00C758D4"/>
    <w:rsid w:val="00C82A9F"/>
    <w:rsid w:val="00C845DE"/>
    <w:rsid w:val="00C93BFC"/>
    <w:rsid w:val="00C943C0"/>
    <w:rsid w:val="00C94948"/>
    <w:rsid w:val="00CA1C33"/>
    <w:rsid w:val="00CB02EF"/>
    <w:rsid w:val="00CB6DAD"/>
    <w:rsid w:val="00CC0EE1"/>
    <w:rsid w:val="00CD0C21"/>
    <w:rsid w:val="00CD11DB"/>
    <w:rsid w:val="00CD4EF6"/>
    <w:rsid w:val="00CE5332"/>
    <w:rsid w:val="00CE596F"/>
    <w:rsid w:val="00CF5855"/>
    <w:rsid w:val="00D01003"/>
    <w:rsid w:val="00D010BD"/>
    <w:rsid w:val="00D018A3"/>
    <w:rsid w:val="00D06135"/>
    <w:rsid w:val="00D1425A"/>
    <w:rsid w:val="00D148F8"/>
    <w:rsid w:val="00D165BD"/>
    <w:rsid w:val="00D2142B"/>
    <w:rsid w:val="00D224E4"/>
    <w:rsid w:val="00D251EB"/>
    <w:rsid w:val="00D270F5"/>
    <w:rsid w:val="00D40C60"/>
    <w:rsid w:val="00D41E63"/>
    <w:rsid w:val="00D44054"/>
    <w:rsid w:val="00D5057B"/>
    <w:rsid w:val="00D51742"/>
    <w:rsid w:val="00D527D6"/>
    <w:rsid w:val="00D57B27"/>
    <w:rsid w:val="00D70915"/>
    <w:rsid w:val="00D7226B"/>
    <w:rsid w:val="00D74D46"/>
    <w:rsid w:val="00D762C8"/>
    <w:rsid w:val="00D7685C"/>
    <w:rsid w:val="00D80EDF"/>
    <w:rsid w:val="00D873A8"/>
    <w:rsid w:val="00D94975"/>
    <w:rsid w:val="00DA1E77"/>
    <w:rsid w:val="00DA38FB"/>
    <w:rsid w:val="00DA4F4D"/>
    <w:rsid w:val="00DF47BF"/>
    <w:rsid w:val="00DF6289"/>
    <w:rsid w:val="00E1041B"/>
    <w:rsid w:val="00E11E8C"/>
    <w:rsid w:val="00E12A7F"/>
    <w:rsid w:val="00E22AAD"/>
    <w:rsid w:val="00E2554F"/>
    <w:rsid w:val="00E31238"/>
    <w:rsid w:val="00E33CA5"/>
    <w:rsid w:val="00E35A9F"/>
    <w:rsid w:val="00E4003B"/>
    <w:rsid w:val="00E46C7D"/>
    <w:rsid w:val="00E46D0D"/>
    <w:rsid w:val="00E509BF"/>
    <w:rsid w:val="00E54F7F"/>
    <w:rsid w:val="00E845D7"/>
    <w:rsid w:val="00E87D4F"/>
    <w:rsid w:val="00E94720"/>
    <w:rsid w:val="00E9494E"/>
    <w:rsid w:val="00EA131D"/>
    <w:rsid w:val="00EB103C"/>
    <w:rsid w:val="00EB1547"/>
    <w:rsid w:val="00EB2D75"/>
    <w:rsid w:val="00EC1228"/>
    <w:rsid w:val="00EC4C2A"/>
    <w:rsid w:val="00EC573E"/>
    <w:rsid w:val="00ED57DE"/>
    <w:rsid w:val="00EE1B5E"/>
    <w:rsid w:val="00EF2D97"/>
    <w:rsid w:val="00EF7A93"/>
    <w:rsid w:val="00F128A4"/>
    <w:rsid w:val="00F15858"/>
    <w:rsid w:val="00F2150F"/>
    <w:rsid w:val="00F21E5A"/>
    <w:rsid w:val="00F30A00"/>
    <w:rsid w:val="00F35ACD"/>
    <w:rsid w:val="00F36F53"/>
    <w:rsid w:val="00F440D0"/>
    <w:rsid w:val="00F44A93"/>
    <w:rsid w:val="00F47385"/>
    <w:rsid w:val="00F55DBD"/>
    <w:rsid w:val="00F6416A"/>
    <w:rsid w:val="00F735E5"/>
    <w:rsid w:val="00F776C0"/>
    <w:rsid w:val="00F94FB1"/>
    <w:rsid w:val="00F94FDE"/>
    <w:rsid w:val="00F96692"/>
    <w:rsid w:val="00F978B5"/>
    <w:rsid w:val="00FA675E"/>
    <w:rsid w:val="00FB13CD"/>
    <w:rsid w:val="00FB32FA"/>
    <w:rsid w:val="00FB7472"/>
    <w:rsid w:val="00FC6CE8"/>
    <w:rsid w:val="00FD16EF"/>
    <w:rsid w:val="00FD5C09"/>
    <w:rsid w:val="00FF3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696E"/>
  <w15:docId w15:val="{C4C9209E-6021-4D5B-95D0-630121E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340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0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CDA"/>
    <w:rPr>
      <w:b/>
      <w:bCs/>
    </w:rPr>
  </w:style>
  <w:style w:type="character" w:customStyle="1" w:styleId="CommentSubjectChar">
    <w:name w:val="Comment Subject Char"/>
    <w:basedOn w:val="CommentTextChar"/>
    <w:link w:val="CommentSubject"/>
    <w:uiPriority w:val="99"/>
    <w:semiHidden/>
    <w:rsid w:val="00BB2CDA"/>
    <w:rPr>
      <w:b/>
      <w:bCs/>
      <w:sz w:val="20"/>
      <w:szCs w:val="20"/>
    </w:rPr>
  </w:style>
  <w:style w:type="paragraph" w:styleId="ListParagraph">
    <w:name w:val="List Paragraph"/>
    <w:basedOn w:val="Normal"/>
    <w:uiPriority w:val="34"/>
    <w:qFormat/>
    <w:rsid w:val="00DA38FB"/>
    <w:pPr>
      <w:ind w:left="720"/>
    </w:pPr>
  </w:style>
  <w:style w:type="paragraph" w:styleId="Revision">
    <w:name w:val="Revision"/>
    <w:hidden/>
    <w:uiPriority w:val="99"/>
    <w:semiHidden/>
    <w:rsid w:val="00BB47F6"/>
    <w:pPr>
      <w:spacing w:line="240" w:lineRule="auto"/>
      <w:contextualSpacing w:val="0"/>
    </w:pPr>
  </w:style>
  <w:style w:type="paragraph" w:styleId="NormalWeb">
    <w:name w:val="Normal (Web)"/>
    <w:basedOn w:val="Normal"/>
    <w:uiPriority w:val="99"/>
    <w:unhideWhenUsed/>
    <w:rsid w:val="00FB13CD"/>
    <w:rPr>
      <w:rFonts w:ascii="Times New Roman" w:hAnsi="Times New Roman" w:cs="Times New Roman"/>
      <w:sz w:val="24"/>
      <w:szCs w:val="24"/>
    </w:rPr>
  </w:style>
  <w:style w:type="character" w:styleId="Hyperlink">
    <w:name w:val="Hyperlink"/>
    <w:basedOn w:val="DefaultParagraphFont"/>
    <w:uiPriority w:val="99"/>
    <w:unhideWhenUsed/>
    <w:rsid w:val="00093C23"/>
    <w:rPr>
      <w:color w:val="0000FF" w:themeColor="hyperlink"/>
      <w:u w:val="single"/>
    </w:rPr>
  </w:style>
  <w:style w:type="character" w:styleId="SubtleEmphasis">
    <w:name w:val="Subtle Emphasis"/>
    <w:basedOn w:val="DefaultParagraphFont"/>
    <w:uiPriority w:val="19"/>
    <w:qFormat/>
    <w:rsid w:val="00E54F7F"/>
    <w:rPr>
      <w:i/>
      <w:iCs/>
      <w:color w:val="404040" w:themeColor="text1" w:themeTint="BF"/>
    </w:rPr>
  </w:style>
  <w:style w:type="character" w:styleId="Strong">
    <w:name w:val="Strong"/>
    <w:basedOn w:val="DefaultParagraphFont"/>
    <w:uiPriority w:val="22"/>
    <w:qFormat/>
    <w:rsid w:val="002F28A4"/>
    <w:rPr>
      <w:b/>
      <w:bCs/>
    </w:rPr>
  </w:style>
  <w:style w:type="character" w:customStyle="1" w:styleId="lrzxr">
    <w:name w:val="lrzxr"/>
    <w:basedOn w:val="DefaultParagraphFont"/>
    <w:rsid w:val="00EB2D75"/>
  </w:style>
  <w:style w:type="character" w:styleId="UnresolvedMention">
    <w:name w:val="Unresolved Mention"/>
    <w:basedOn w:val="DefaultParagraphFont"/>
    <w:uiPriority w:val="99"/>
    <w:semiHidden/>
    <w:unhideWhenUsed/>
    <w:rsid w:val="00C758D4"/>
    <w:rPr>
      <w:color w:val="605E5C"/>
      <w:shd w:val="clear" w:color="auto" w:fill="E1DFDD"/>
    </w:rPr>
  </w:style>
  <w:style w:type="character" w:styleId="FollowedHyperlink">
    <w:name w:val="FollowedHyperlink"/>
    <w:basedOn w:val="DefaultParagraphFont"/>
    <w:uiPriority w:val="99"/>
    <w:semiHidden/>
    <w:unhideWhenUsed/>
    <w:rsid w:val="00132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631">
      <w:bodyDiv w:val="1"/>
      <w:marLeft w:val="0"/>
      <w:marRight w:val="0"/>
      <w:marTop w:val="0"/>
      <w:marBottom w:val="0"/>
      <w:divBdr>
        <w:top w:val="none" w:sz="0" w:space="0" w:color="auto"/>
        <w:left w:val="none" w:sz="0" w:space="0" w:color="auto"/>
        <w:bottom w:val="none" w:sz="0" w:space="0" w:color="auto"/>
        <w:right w:val="none" w:sz="0" w:space="0" w:color="auto"/>
      </w:divBdr>
      <w:divsChild>
        <w:div w:id="1257595434">
          <w:marLeft w:val="0"/>
          <w:marRight w:val="0"/>
          <w:marTop w:val="0"/>
          <w:marBottom w:val="0"/>
          <w:divBdr>
            <w:top w:val="none" w:sz="0" w:space="0" w:color="auto"/>
            <w:left w:val="none" w:sz="0" w:space="0" w:color="auto"/>
            <w:bottom w:val="none" w:sz="0" w:space="0" w:color="auto"/>
            <w:right w:val="none" w:sz="0" w:space="0" w:color="auto"/>
          </w:divBdr>
        </w:div>
      </w:divsChild>
    </w:div>
    <w:div w:id="202835362">
      <w:bodyDiv w:val="1"/>
      <w:marLeft w:val="0"/>
      <w:marRight w:val="0"/>
      <w:marTop w:val="0"/>
      <w:marBottom w:val="0"/>
      <w:divBdr>
        <w:top w:val="none" w:sz="0" w:space="0" w:color="auto"/>
        <w:left w:val="none" w:sz="0" w:space="0" w:color="auto"/>
        <w:bottom w:val="none" w:sz="0" w:space="0" w:color="auto"/>
        <w:right w:val="none" w:sz="0" w:space="0" w:color="auto"/>
      </w:divBdr>
    </w:div>
    <w:div w:id="329455079">
      <w:bodyDiv w:val="1"/>
      <w:marLeft w:val="0"/>
      <w:marRight w:val="0"/>
      <w:marTop w:val="0"/>
      <w:marBottom w:val="0"/>
      <w:divBdr>
        <w:top w:val="none" w:sz="0" w:space="0" w:color="auto"/>
        <w:left w:val="none" w:sz="0" w:space="0" w:color="auto"/>
        <w:bottom w:val="none" w:sz="0" w:space="0" w:color="auto"/>
        <w:right w:val="none" w:sz="0" w:space="0" w:color="auto"/>
      </w:divBdr>
    </w:div>
    <w:div w:id="334117872">
      <w:bodyDiv w:val="1"/>
      <w:marLeft w:val="0"/>
      <w:marRight w:val="0"/>
      <w:marTop w:val="0"/>
      <w:marBottom w:val="0"/>
      <w:divBdr>
        <w:top w:val="none" w:sz="0" w:space="0" w:color="auto"/>
        <w:left w:val="none" w:sz="0" w:space="0" w:color="auto"/>
        <w:bottom w:val="none" w:sz="0" w:space="0" w:color="auto"/>
        <w:right w:val="none" w:sz="0" w:space="0" w:color="auto"/>
      </w:divBdr>
    </w:div>
    <w:div w:id="452210426">
      <w:bodyDiv w:val="1"/>
      <w:marLeft w:val="0"/>
      <w:marRight w:val="0"/>
      <w:marTop w:val="0"/>
      <w:marBottom w:val="0"/>
      <w:divBdr>
        <w:top w:val="none" w:sz="0" w:space="0" w:color="auto"/>
        <w:left w:val="none" w:sz="0" w:space="0" w:color="auto"/>
        <w:bottom w:val="none" w:sz="0" w:space="0" w:color="auto"/>
        <w:right w:val="none" w:sz="0" w:space="0" w:color="auto"/>
      </w:divBdr>
    </w:div>
    <w:div w:id="465313586">
      <w:bodyDiv w:val="1"/>
      <w:marLeft w:val="0"/>
      <w:marRight w:val="0"/>
      <w:marTop w:val="0"/>
      <w:marBottom w:val="0"/>
      <w:divBdr>
        <w:top w:val="none" w:sz="0" w:space="0" w:color="auto"/>
        <w:left w:val="none" w:sz="0" w:space="0" w:color="auto"/>
        <w:bottom w:val="none" w:sz="0" w:space="0" w:color="auto"/>
        <w:right w:val="none" w:sz="0" w:space="0" w:color="auto"/>
      </w:divBdr>
    </w:div>
    <w:div w:id="489368231">
      <w:bodyDiv w:val="1"/>
      <w:marLeft w:val="0"/>
      <w:marRight w:val="0"/>
      <w:marTop w:val="0"/>
      <w:marBottom w:val="0"/>
      <w:divBdr>
        <w:top w:val="none" w:sz="0" w:space="0" w:color="auto"/>
        <w:left w:val="none" w:sz="0" w:space="0" w:color="auto"/>
        <w:bottom w:val="none" w:sz="0" w:space="0" w:color="auto"/>
        <w:right w:val="none" w:sz="0" w:space="0" w:color="auto"/>
      </w:divBdr>
    </w:div>
    <w:div w:id="618686017">
      <w:bodyDiv w:val="1"/>
      <w:marLeft w:val="0"/>
      <w:marRight w:val="0"/>
      <w:marTop w:val="0"/>
      <w:marBottom w:val="0"/>
      <w:divBdr>
        <w:top w:val="none" w:sz="0" w:space="0" w:color="auto"/>
        <w:left w:val="none" w:sz="0" w:space="0" w:color="auto"/>
        <w:bottom w:val="none" w:sz="0" w:space="0" w:color="auto"/>
        <w:right w:val="none" w:sz="0" w:space="0" w:color="auto"/>
      </w:divBdr>
    </w:div>
    <w:div w:id="618994190">
      <w:bodyDiv w:val="1"/>
      <w:marLeft w:val="0"/>
      <w:marRight w:val="0"/>
      <w:marTop w:val="0"/>
      <w:marBottom w:val="0"/>
      <w:divBdr>
        <w:top w:val="none" w:sz="0" w:space="0" w:color="auto"/>
        <w:left w:val="none" w:sz="0" w:space="0" w:color="auto"/>
        <w:bottom w:val="none" w:sz="0" w:space="0" w:color="auto"/>
        <w:right w:val="none" w:sz="0" w:space="0" w:color="auto"/>
      </w:divBdr>
    </w:div>
    <w:div w:id="646206821">
      <w:bodyDiv w:val="1"/>
      <w:marLeft w:val="0"/>
      <w:marRight w:val="0"/>
      <w:marTop w:val="0"/>
      <w:marBottom w:val="0"/>
      <w:divBdr>
        <w:top w:val="none" w:sz="0" w:space="0" w:color="auto"/>
        <w:left w:val="none" w:sz="0" w:space="0" w:color="auto"/>
        <w:bottom w:val="none" w:sz="0" w:space="0" w:color="auto"/>
        <w:right w:val="none" w:sz="0" w:space="0" w:color="auto"/>
      </w:divBdr>
    </w:div>
    <w:div w:id="723869426">
      <w:bodyDiv w:val="1"/>
      <w:marLeft w:val="0"/>
      <w:marRight w:val="0"/>
      <w:marTop w:val="0"/>
      <w:marBottom w:val="0"/>
      <w:divBdr>
        <w:top w:val="none" w:sz="0" w:space="0" w:color="auto"/>
        <w:left w:val="none" w:sz="0" w:space="0" w:color="auto"/>
        <w:bottom w:val="none" w:sz="0" w:space="0" w:color="auto"/>
        <w:right w:val="none" w:sz="0" w:space="0" w:color="auto"/>
      </w:divBdr>
    </w:div>
    <w:div w:id="838499187">
      <w:bodyDiv w:val="1"/>
      <w:marLeft w:val="0"/>
      <w:marRight w:val="0"/>
      <w:marTop w:val="0"/>
      <w:marBottom w:val="0"/>
      <w:divBdr>
        <w:top w:val="none" w:sz="0" w:space="0" w:color="auto"/>
        <w:left w:val="none" w:sz="0" w:space="0" w:color="auto"/>
        <w:bottom w:val="none" w:sz="0" w:space="0" w:color="auto"/>
        <w:right w:val="none" w:sz="0" w:space="0" w:color="auto"/>
      </w:divBdr>
    </w:div>
    <w:div w:id="843978368">
      <w:bodyDiv w:val="1"/>
      <w:marLeft w:val="0"/>
      <w:marRight w:val="0"/>
      <w:marTop w:val="0"/>
      <w:marBottom w:val="0"/>
      <w:divBdr>
        <w:top w:val="none" w:sz="0" w:space="0" w:color="auto"/>
        <w:left w:val="none" w:sz="0" w:space="0" w:color="auto"/>
        <w:bottom w:val="none" w:sz="0" w:space="0" w:color="auto"/>
        <w:right w:val="none" w:sz="0" w:space="0" w:color="auto"/>
      </w:divBdr>
    </w:div>
    <w:div w:id="846360095">
      <w:bodyDiv w:val="1"/>
      <w:marLeft w:val="0"/>
      <w:marRight w:val="0"/>
      <w:marTop w:val="0"/>
      <w:marBottom w:val="0"/>
      <w:divBdr>
        <w:top w:val="none" w:sz="0" w:space="0" w:color="auto"/>
        <w:left w:val="none" w:sz="0" w:space="0" w:color="auto"/>
        <w:bottom w:val="none" w:sz="0" w:space="0" w:color="auto"/>
        <w:right w:val="none" w:sz="0" w:space="0" w:color="auto"/>
      </w:divBdr>
    </w:div>
    <w:div w:id="855577865">
      <w:bodyDiv w:val="1"/>
      <w:marLeft w:val="0"/>
      <w:marRight w:val="0"/>
      <w:marTop w:val="0"/>
      <w:marBottom w:val="0"/>
      <w:divBdr>
        <w:top w:val="none" w:sz="0" w:space="0" w:color="auto"/>
        <w:left w:val="none" w:sz="0" w:space="0" w:color="auto"/>
        <w:bottom w:val="none" w:sz="0" w:space="0" w:color="auto"/>
        <w:right w:val="none" w:sz="0" w:space="0" w:color="auto"/>
      </w:divBdr>
    </w:div>
    <w:div w:id="868955457">
      <w:bodyDiv w:val="1"/>
      <w:marLeft w:val="0"/>
      <w:marRight w:val="0"/>
      <w:marTop w:val="0"/>
      <w:marBottom w:val="0"/>
      <w:divBdr>
        <w:top w:val="none" w:sz="0" w:space="0" w:color="auto"/>
        <w:left w:val="none" w:sz="0" w:space="0" w:color="auto"/>
        <w:bottom w:val="none" w:sz="0" w:space="0" w:color="auto"/>
        <w:right w:val="none" w:sz="0" w:space="0" w:color="auto"/>
      </w:divBdr>
    </w:div>
    <w:div w:id="896672867">
      <w:bodyDiv w:val="1"/>
      <w:marLeft w:val="0"/>
      <w:marRight w:val="0"/>
      <w:marTop w:val="0"/>
      <w:marBottom w:val="0"/>
      <w:divBdr>
        <w:top w:val="none" w:sz="0" w:space="0" w:color="auto"/>
        <w:left w:val="none" w:sz="0" w:space="0" w:color="auto"/>
        <w:bottom w:val="none" w:sz="0" w:space="0" w:color="auto"/>
        <w:right w:val="none" w:sz="0" w:space="0" w:color="auto"/>
      </w:divBdr>
    </w:div>
    <w:div w:id="917205106">
      <w:bodyDiv w:val="1"/>
      <w:marLeft w:val="0"/>
      <w:marRight w:val="0"/>
      <w:marTop w:val="0"/>
      <w:marBottom w:val="0"/>
      <w:divBdr>
        <w:top w:val="none" w:sz="0" w:space="0" w:color="auto"/>
        <w:left w:val="none" w:sz="0" w:space="0" w:color="auto"/>
        <w:bottom w:val="none" w:sz="0" w:space="0" w:color="auto"/>
        <w:right w:val="none" w:sz="0" w:space="0" w:color="auto"/>
      </w:divBdr>
    </w:div>
    <w:div w:id="941691071">
      <w:bodyDiv w:val="1"/>
      <w:marLeft w:val="0"/>
      <w:marRight w:val="0"/>
      <w:marTop w:val="0"/>
      <w:marBottom w:val="0"/>
      <w:divBdr>
        <w:top w:val="none" w:sz="0" w:space="0" w:color="auto"/>
        <w:left w:val="none" w:sz="0" w:space="0" w:color="auto"/>
        <w:bottom w:val="none" w:sz="0" w:space="0" w:color="auto"/>
        <w:right w:val="none" w:sz="0" w:space="0" w:color="auto"/>
      </w:divBdr>
    </w:div>
    <w:div w:id="975718944">
      <w:bodyDiv w:val="1"/>
      <w:marLeft w:val="0"/>
      <w:marRight w:val="0"/>
      <w:marTop w:val="0"/>
      <w:marBottom w:val="0"/>
      <w:divBdr>
        <w:top w:val="none" w:sz="0" w:space="0" w:color="auto"/>
        <w:left w:val="none" w:sz="0" w:space="0" w:color="auto"/>
        <w:bottom w:val="none" w:sz="0" w:space="0" w:color="auto"/>
        <w:right w:val="none" w:sz="0" w:space="0" w:color="auto"/>
      </w:divBdr>
    </w:div>
    <w:div w:id="977613879">
      <w:bodyDiv w:val="1"/>
      <w:marLeft w:val="0"/>
      <w:marRight w:val="0"/>
      <w:marTop w:val="0"/>
      <w:marBottom w:val="0"/>
      <w:divBdr>
        <w:top w:val="none" w:sz="0" w:space="0" w:color="auto"/>
        <w:left w:val="none" w:sz="0" w:space="0" w:color="auto"/>
        <w:bottom w:val="none" w:sz="0" w:space="0" w:color="auto"/>
        <w:right w:val="none" w:sz="0" w:space="0" w:color="auto"/>
      </w:divBdr>
    </w:div>
    <w:div w:id="1025903700">
      <w:bodyDiv w:val="1"/>
      <w:marLeft w:val="0"/>
      <w:marRight w:val="0"/>
      <w:marTop w:val="0"/>
      <w:marBottom w:val="0"/>
      <w:divBdr>
        <w:top w:val="none" w:sz="0" w:space="0" w:color="auto"/>
        <w:left w:val="none" w:sz="0" w:space="0" w:color="auto"/>
        <w:bottom w:val="none" w:sz="0" w:space="0" w:color="auto"/>
        <w:right w:val="none" w:sz="0" w:space="0" w:color="auto"/>
      </w:divBdr>
    </w:div>
    <w:div w:id="1039359401">
      <w:bodyDiv w:val="1"/>
      <w:marLeft w:val="0"/>
      <w:marRight w:val="0"/>
      <w:marTop w:val="0"/>
      <w:marBottom w:val="0"/>
      <w:divBdr>
        <w:top w:val="none" w:sz="0" w:space="0" w:color="auto"/>
        <w:left w:val="none" w:sz="0" w:space="0" w:color="auto"/>
        <w:bottom w:val="none" w:sz="0" w:space="0" w:color="auto"/>
        <w:right w:val="none" w:sz="0" w:space="0" w:color="auto"/>
      </w:divBdr>
    </w:div>
    <w:div w:id="1053312429">
      <w:bodyDiv w:val="1"/>
      <w:marLeft w:val="0"/>
      <w:marRight w:val="0"/>
      <w:marTop w:val="0"/>
      <w:marBottom w:val="0"/>
      <w:divBdr>
        <w:top w:val="none" w:sz="0" w:space="0" w:color="auto"/>
        <w:left w:val="none" w:sz="0" w:space="0" w:color="auto"/>
        <w:bottom w:val="none" w:sz="0" w:space="0" w:color="auto"/>
        <w:right w:val="none" w:sz="0" w:space="0" w:color="auto"/>
      </w:divBdr>
    </w:div>
    <w:div w:id="1115756735">
      <w:bodyDiv w:val="1"/>
      <w:marLeft w:val="0"/>
      <w:marRight w:val="0"/>
      <w:marTop w:val="0"/>
      <w:marBottom w:val="0"/>
      <w:divBdr>
        <w:top w:val="none" w:sz="0" w:space="0" w:color="auto"/>
        <w:left w:val="none" w:sz="0" w:space="0" w:color="auto"/>
        <w:bottom w:val="none" w:sz="0" w:space="0" w:color="auto"/>
        <w:right w:val="none" w:sz="0" w:space="0" w:color="auto"/>
      </w:divBdr>
    </w:div>
    <w:div w:id="1185053007">
      <w:bodyDiv w:val="1"/>
      <w:marLeft w:val="0"/>
      <w:marRight w:val="0"/>
      <w:marTop w:val="0"/>
      <w:marBottom w:val="0"/>
      <w:divBdr>
        <w:top w:val="none" w:sz="0" w:space="0" w:color="auto"/>
        <w:left w:val="none" w:sz="0" w:space="0" w:color="auto"/>
        <w:bottom w:val="none" w:sz="0" w:space="0" w:color="auto"/>
        <w:right w:val="none" w:sz="0" w:space="0" w:color="auto"/>
      </w:divBdr>
    </w:div>
    <w:div w:id="1194273140">
      <w:bodyDiv w:val="1"/>
      <w:marLeft w:val="0"/>
      <w:marRight w:val="0"/>
      <w:marTop w:val="0"/>
      <w:marBottom w:val="0"/>
      <w:divBdr>
        <w:top w:val="none" w:sz="0" w:space="0" w:color="auto"/>
        <w:left w:val="none" w:sz="0" w:space="0" w:color="auto"/>
        <w:bottom w:val="none" w:sz="0" w:space="0" w:color="auto"/>
        <w:right w:val="none" w:sz="0" w:space="0" w:color="auto"/>
      </w:divBdr>
    </w:div>
    <w:div w:id="1228607294">
      <w:bodyDiv w:val="1"/>
      <w:marLeft w:val="0"/>
      <w:marRight w:val="0"/>
      <w:marTop w:val="0"/>
      <w:marBottom w:val="0"/>
      <w:divBdr>
        <w:top w:val="none" w:sz="0" w:space="0" w:color="auto"/>
        <w:left w:val="none" w:sz="0" w:space="0" w:color="auto"/>
        <w:bottom w:val="none" w:sz="0" w:space="0" w:color="auto"/>
        <w:right w:val="none" w:sz="0" w:space="0" w:color="auto"/>
      </w:divBdr>
    </w:div>
    <w:div w:id="1437359645">
      <w:bodyDiv w:val="1"/>
      <w:marLeft w:val="0"/>
      <w:marRight w:val="0"/>
      <w:marTop w:val="0"/>
      <w:marBottom w:val="0"/>
      <w:divBdr>
        <w:top w:val="none" w:sz="0" w:space="0" w:color="auto"/>
        <w:left w:val="none" w:sz="0" w:space="0" w:color="auto"/>
        <w:bottom w:val="none" w:sz="0" w:space="0" w:color="auto"/>
        <w:right w:val="none" w:sz="0" w:space="0" w:color="auto"/>
      </w:divBdr>
    </w:div>
    <w:div w:id="1449009883">
      <w:bodyDiv w:val="1"/>
      <w:marLeft w:val="0"/>
      <w:marRight w:val="0"/>
      <w:marTop w:val="0"/>
      <w:marBottom w:val="0"/>
      <w:divBdr>
        <w:top w:val="none" w:sz="0" w:space="0" w:color="auto"/>
        <w:left w:val="none" w:sz="0" w:space="0" w:color="auto"/>
        <w:bottom w:val="none" w:sz="0" w:space="0" w:color="auto"/>
        <w:right w:val="none" w:sz="0" w:space="0" w:color="auto"/>
      </w:divBdr>
      <w:divsChild>
        <w:div w:id="574507689">
          <w:marLeft w:val="0"/>
          <w:marRight w:val="0"/>
          <w:marTop w:val="0"/>
          <w:marBottom w:val="0"/>
          <w:divBdr>
            <w:top w:val="none" w:sz="0" w:space="0" w:color="auto"/>
            <w:left w:val="none" w:sz="0" w:space="0" w:color="auto"/>
            <w:bottom w:val="none" w:sz="0" w:space="0" w:color="auto"/>
            <w:right w:val="none" w:sz="0" w:space="0" w:color="auto"/>
          </w:divBdr>
          <w:divsChild>
            <w:div w:id="1749226191">
              <w:marLeft w:val="0"/>
              <w:marRight w:val="0"/>
              <w:marTop w:val="0"/>
              <w:marBottom w:val="0"/>
              <w:divBdr>
                <w:top w:val="none" w:sz="0" w:space="0" w:color="auto"/>
                <w:left w:val="none" w:sz="0" w:space="0" w:color="auto"/>
                <w:bottom w:val="none" w:sz="0" w:space="0" w:color="auto"/>
                <w:right w:val="none" w:sz="0" w:space="0" w:color="auto"/>
              </w:divBdr>
              <w:divsChild>
                <w:div w:id="1218855837">
                  <w:marLeft w:val="0"/>
                  <w:marRight w:val="0"/>
                  <w:marTop w:val="0"/>
                  <w:marBottom w:val="0"/>
                  <w:divBdr>
                    <w:top w:val="none" w:sz="0" w:space="0" w:color="auto"/>
                    <w:left w:val="none" w:sz="0" w:space="0" w:color="auto"/>
                    <w:bottom w:val="none" w:sz="0" w:space="0" w:color="auto"/>
                    <w:right w:val="none" w:sz="0" w:space="0" w:color="auto"/>
                  </w:divBdr>
                  <w:divsChild>
                    <w:div w:id="1057557583">
                      <w:marLeft w:val="0"/>
                      <w:marRight w:val="0"/>
                      <w:marTop w:val="0"/>
                      <w:marBottom w:val="0"/>
                      <w:divBdr>
                        <w:top w:val="none" w:sz="0" w:space="0" w:color="auto"/>
                        <w:left w:val="none" w:sz="0" w:space="0" w:color="auto"/>
                        <w:bottom w:val="none" w:sz="0" w:space="0" w:color="auto"/>
                        <w:right w:val="none" w:sz="0" w:space="0" w:color="auto"/>
                      </w:divBdr>
                      <w:divsChild>
                        <w:div w:id="689768744">
                          <w:marLeft w:val="0"/>
                          <w:marRight w:val="0"/>
                          <w:marTop w:val="0"/>
                          <w:marBottom w:val="0"/>
                          <w:divBdr>
                            <w:top w:val="none" w:sz="0" w:space="0" w:color="auto"/>
                            <w:left w:val="none" w:sz="0" w:space="0" w:color="auto"/>
                            <w:bottom w:val="none" w:sz="0" w:space="0" w:color="auto"/>
                            <w:right w:val="none" w:sz="0" w:space="0" w:color="auto"/>
                          </w:divBdr>
                          <w:divsChild>
                            <w:div w:id="383792286">
                              <w:marLeft w:val="0"/>
                              <w:marRight w:val="0"/>
                              <w:marTop w:val="0"/>
                              <w:marBottom w:val="0"/>
                              <w:divBdr>
                                <w:top w:val="none" w:sz="0" w:space="0" w:color="auto"/>
                                <w:left w:val="none" w:sz="0" w:space="0" w:color="auto"/>
                                <w:bottom w:val="none" w:sz="0" w:space="0" w:color="auto"/>
                                <w:right w:val="none" w:sz="0" w:space="0" w:color="auto"/>
                              </w:divBdr>
                              <w:divsChild>
                                <w:div w:id="772284389">
                                  <w:marLeft w:val="0"/>
                                  <w:marRight w:val="0"/>
                                  <w:marTop w:val="0"/>
                                  <w:marBottom w:val="0"/>
                                  <w:divBdr>
                                    <w:top w:val="none" w:sz="0" w:space="0" w:color="auto"/>
                                    <w:left w:val="none" w:sz="0" w:space="0" w:color="auto"/>
                                    <w:bottom w:val="none" w:sz="0" w:space="0" w:color="auto"/>
                                    <w:right w:val="none" w:sz="0" w:space="0" w:color="auto"/>
                                  </w:divBdr>
                                  <w:divsChild>
                                    <w:div w:id="2012101354">
                                      <w:marLeft w:val="0"/>
                                      <w:marRight w:val="0"/>
                                      <w:marTop w:val="0"/>
                                      <w:marBottom w:val="0"/>
                                      <w:divBdr>
                                        <w:top w:val="none" w:sz="0" w:space="0" w:color="auto"/>
                                        <w:left w:val="none" w:sz="0" w:space="0" w:color="auto"/>
                                        <w:bottom w:val="none" w:sz="0" w:space="0" w:color="auto"/>
                                        <w:right w:val="none" w:sz="0" w:space="0" w:color="auto"/>
                                      </w:divBdr>
                                      <w:divsChild>
                                        <w:div w:id="859011574">
                                          <w:marLeft w:val="0"/>
                                          <w:marRight w:val="0"/>
                                          <w:marTop w:val="0"/>
                                          <w:marBottom w:val="0"/>
                                          <w:divBdr>
                                            <w:top w:val="none" w:sz="0" w:space="0" w:color="auto"/>
                                            <w:left w:val="none" w:sz="0" w:space="0" w:color="auto"/>
                                            <w:bottom w:val="none" w:sz="0" w:space="0" w:color="auto"/>
                                            <w:right w:val="none" w:sz="0" w:space="0" w:color="auto"/>
                                          </w:divBdr>
                                          <w:divsChild>
                                            <w:div w:id="1333215675">
                                              <w:marLeft w:val="0"/>
                                              <w:marRight w:val="0"/>
                                              <w:marTop w:val="0"/>
                                              <w:marBottom w:val="0"/>
                                              <w:divBdr>
                                                <w:top w:val="none" w:sz="0" w:space="0" w:color="auto"/>
                                                <w:left w:val="none" w:sz="0" w:space="0" w:color="auto"/>
                                                <w:bottom w:val="none" w:sz="0" w:space="0" w:color="auto"/>
                                                <w:right w:val="none" w:sz="0" w:space="0" w:color="auto"/>
                                              </w:divBdr>
                                              <w:divsChild>
                                                <w:div w:id="494997240">
                                                  <w:marLeft w:val="0"/>
                                                  <w:marRight w:val="0"/>
                                                  <w:marTop w:val="0"/>
                                                  <w:marBottom w:val="0"/>
                                                  <w:divBdr>
                                                    <w:top w:val="none" w:sz="0" w:space="0" w:color="auto"/>
                                                    <w:left w:val="none" w:sz="0" w:space="0" w:color="auto"/>
                                                    <w:bottom w:val="none" w:sz="0" w:space="0" w:color="auto"/>
                                                    <w:right w:val="none" w:sz="0" w:space="0" w:color="auto"/>
                                                  </w:divBdr>
                                                  <w:divsChild>
                                                    <w:div w:id="2052916625">
                                                      <w:marLeft w:val="0"/>
                                                      <w:marRight w:val="0"/>
                                                      <w:marTop w:val="0"/>
                                                      <w:marBottom w:val="0"/>
                                                      <w:divBdr>
                                                        <w:top w:val="none" w:sz="0" w:space="0" w:color="auto"/>
                                                        <w:left w:val="none" w:sz="0" w:space="0" w:color="auto"/>
                                                        <w:bottom w:val="none" w:sz="0" w:space="0" w:color="auto"/>
                                                        <w:right w:val="none" w:sz="0" w:space="0" w:color="auto"/>
                                                      </w:divBdr>
                                                      <w:divsChild>
                                                        <w:div w:id="1512601148">
                                                          <w:marLeft w:val="0"/>
                                                          <w:marRight w:val="0"/>
                                                          <w:marTop w:val="0"/>
                                                          <w:marBottom w:val="0"/>
                                                          <w:divBdr>
                                                            <w:top w:val="none" w:sz="0" w:space="0" w:color="auto"/>
                                                            <w:left w:val="none" w:sz="0" w:space="0" w:color="auto"/>
                                                            <w:bottom w:val="none" w:sz="0" w:space="0" w:color="auto"/>
                                                            <w:right w:val="none" w:sz="0" w:space="0" w:color="auto"/>
                                                          </w:divBdr>
                                                          <w:divsChild>
                                                            <w:div w:id="140460970">
                                                              <w:marLeft w:val="0"/>
                                                              <w:marRight w:val="0"/>
                                                              <w:marTop w:val="0"/>
                                                              <w:marBottom w:val="0"/>
                                                              <w:divBdr>
                                                                <w:top w:val="none" w:sz="0" w:space="0" w:color="auto"/>
                                                                <w:left w:val="none" w:sz="0" w:space="0" w:color="auto"/>
                                                                <w:bottom w:val="none" w:sz="0" w:space="0" w:color="auto"/>
                                                                <w:right w:val="none" w:sz="0" w:space="0" w:color="auto"/>
                                                              </w:divBdr>
                                                              <w:divsChild>
                                                                <w:div w:id="190807586">
                                                                  <w:marLeft w:val="0"/>
                                                                  <w:marRight w:val="0"/>
                                                                  <w:marTop w:val="0"/>
                                                                  <w:marBottom w:val="0"/>
                                                                  <w:divBdr>
                                                                    <w:top w:val="none" w:sz="0" w:space="0" w:color="auto"/>
                                                                    <w:left w:val="none" w:sz="0" w:space="0" w:color="auto"/>
                                                                    <w:bottom w:val="none" w:sz="0" w:space="0" w:color="auto"/>
                                                                    <w:right w:val="none" w:sz="0" w:space="0" w:color="auto"/>
                                                                  </w:divBdr>
                                                                  <w:divsChild>
                                                                    <w:div w:id="340546096">
                                                                      <w:marLeft w:val="0"/>
                                                                      <w:marRight w:val="0"/>
                                                                      <w:marTop w:val="0"/>
                                                                      <w:marBottom w:val="0"/>
                                                                      <w:divBdr>
                                                                        <w:top w:val="none" w:sz="0" w:space="0" w:color="auto"/>
                                                                        <w:left w:val="none" w:sz="0" w:space="0" w:color="auto"/>
                                                                        <w:bottom w:val="none" w:sz="0" w:space="0" w:color="auto"/>
                                                                        <w:right w:val="none" w:sz="0" w:space="0" w:color="auto"/>
                                                                      </w:divBdr>
                                                                      <w:divsChild>
                                                                        <w:div w:id="1752124141">
                                                                          <w:marLeft w:val="-225"/>
                                                                          <w:marRight w:val="-225"/>
                                                                          <w:marTop w:val="0"/>
                                                                          <w:marBottom w:val="0"/>
                                                                          <w:divBdr>
                                                                            <w:top w:val="none" w:sz="0" w:space="0" w:color="auto"/>
                                                                            <w:left w:val="none" w:sz="0" w:space="0" w:color="auto"/>
                                                                            <w:bottom w:val="none" w:sz="0" w:space="0" w:color="auto"/>
                                                                            <w:right w:val="none" w:sz="0" w:space="0" w:color="auto"/>
                                                                          </w:divBdr>
                                                                          <w:divsChild>
                                                                            <w:div w:id="60715646">
                                                                              <w:marLeft w:val="0"/>
                                                                              <w:marRight w:val="0"/>
                                                                              <w:marTop w:val="0"/>
                                                                              <w:marBottom w:val="0"/>
                                                                              <w:divBdr>
                                                                                <w:top w:val="none" w:sz="0" w:space="0" w:color="auto"/>
                                                                                <w:left w:val="none" w:sz="0" w:space="0" w:color="auto"/>
                                                                                <w:bottom w:val="none" w:sz="0" w:space="0" w:color="auto"/>
                                                                                <w:right w:val="none" w:sz="0" w:space="0" w:color="auto"/>
                                                                              </w:divBdr>
                                                                              <w:divsChild>
                                                                                <w:div w:id="347828042">
                                                                                  <w:marLeft w:val="0"/>
                                                                                  <w:marRight w:val="0"/>
                                                                                  <w:marTop w:val="0"/>
                                                                                  <w:marBottom w:val="0"/>
                                                                                  <w:divBdr>
                                                                                    <w:top w:val="none" w:sz="0" w:space="0" w:color="auto"/>
                                                                                    <w:left w:val="none" w:sz="0" w:space="0" w:color="auto"/>
                                                                                    <w:bottom w:val="none" w:sz="0" w:space="0" w:color="auto"/>
                                                                                    <w:right w:val="none" w:sz="0" w:space="0" w:color="auto"/>
                                                                                  </w:divBdr>
                                                                                  <w:divsChild>
                                                                                    <w:div w:id="249855659">
                                                                                      <w:marLeft w:val="-225"/>
                                                                                      <w:marRight w:val="-225"/>
                                                                                      <w:marTop w:val="0"/>
                                                                                      <w:marBottom w:val="0"/>
                                                                                      <w:divBdr>
                                                                                        <w:top w:val="none" w:sz="0" w:space="0" w:color="auto"/>
                                                                                        <w:left w:val="none" w:sz="0" w:space="0" w:color="auto"/>
                                                                                        <w:bottom w:val="none" w:sz="0" w:space="0" w:color="auto"/>
                                                                                        <w:right w:val="none" w:sz="0" w:space="0" w:color="auto"/>
                                                                                      </w:divBdr>
                                                                                      <w:divsChild>
                                                                                        <w:div w:id="1541743565">
                                                                                          <w:marLeft w:val="0"/>
                                                                                          <w:marRight w:val="0"/>
                                                                                          <w:marTop w:val="0"/>
                                                                                          <w:marBottom w:val="0"/>
                                                                                          <w:divBdr>
                                                                                            <w:top w:val="none" w:sz="0" w:space="0" w:color="auto"/>
                                                                                            <w:left w:val="none" w:sz="0" w:space="0" w:color="auto"/>
                                                                                            <w:bottom w:val="none" w:sz="0" w:space="0" w:color="auto"/>
                                                                                            <w:right w:val="none" w:sz="0" w:space="0" w:color="auto"/>
                                                                                          </w:divBdr>
                                                                                          <w:divsChild>
                                                                                            <w:div w:id="1309558444">
                                                                                              <w:marLeft w:val="0"/>
                                                                                              <w:marRight w:val="0"/>
                                                                                              <w:marTop w:val="0"/>
                                                                                              <w:marBottom w:val="225"/>
                                                                                              <w:divBdr>
                                                                                                <w:top w:val="none" w:sz="0" w:space="0" w:color="auto"/>
                                                                                                <w:left w:val="none" w:sz="0" w:space="0" w:color="auto"/>
                                                                                                <w:bottom w:val="none" w:sz="0" w:space="0" w:color="auto"/>
                                                                                                <w:right w:val="none" w:sz="0" w:space="0" w:color="auto"/>
                                                                                              </w:divBdr>
                                                                                              <w:divsChild>
                                                                                                <w:div w:id="1415587775">
                                                                                                  <w:marLeft w:val="0"/>
                                                                                                  <w:marRight w:val="0"/>
                                                                                                  <w:marTop w:val="0"/>
                                                                                                  <w:marBottom w:val="0"/>
                                                                                                  <w:divBdr>
                                                                                                    <w:top w:val="none" w:sz="0" w:space="0" w:color="auto"/>
                                                                                                    <w:left w:val="none" w:sz="0" w:space="0" w:color="auto"/>
                                                                                                    <w:bottom w:val="none" w:sz="0" w:space="0" w:color="auto"/>
                                                                                                    <w:right w:val="none" w:sz="0" w:space="0" w:color="auto"/>
                                                                                                  </w:divBdr>
                                                                                                  <w:divsChild>
                                                                                                    <w:div w:id="996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207213">
      <w:bodyDiv w:val="1"/>
      <w:marLeft w:val="0"/>
      <w:marRight w:val="0"/>
      <w:marTop w:val="0"/>
      <w:marBottom w:val="0"/>
      <w:divBdr>
        <w:top w:val="none" w:sz="0" w:space="0" w:color="auto"/>
        <w:left w:val="none" w:sz="0" w:space="0" w:color="auto"/>
        <w:bottom w:val="none" w:sz="0" w:space="0" w:color="auto"/>
        <w:right w:val="none" w:sz="0" w:space="0" w:color="auto"/>
      </w:divBdr>
    </w:div>
    <w:div w:id="1473911165">
      <w:bodyDiv w:val="1"/>
      <w:marLeft w:val="0"/>
      <w:marRight w:val="0"/>
      <w:marTop w:val="0"/>
      <w:marBottom w:val="0"/>
      <w:divBdr>
        <w:top w:val="none" w:sz="0" w:space="0" w:color="auto"/>
        <w:left w:val="none" w:sz="0" w:space="0" w:color="auto"/>
        <w:bottom w:val="none" w:sz="0" w:space="0" w:color="auto"/>
        <w:right w:val="none" w:sz="0" w:space="0" w:color="auto"/>
      </w:divBdr>
    </w:div>
    <w:div w:id="1558786606">
      <w:bodyDiv w:val="1"/>
      <w:marLeft w:val="0"/>
      <w:marRight w:val="0"/>
      <w:marTop w:val="0"/>
      <w:marBottom w:val="0"/>
      <w:divBdr>
        <w:top w:val="none" w:sz="0" w:space="0" w:color="auto"/>
        <w:left w:val="none" w:sz="0" w:space="0" w:color="auto"/>
        <w:bottom w:val="none" w:sz="0" w:space="0" w:color="auto"/>
        <w:right w:val="none" w:sz="0" w:space="0" w:color="auto"/>
      </w:divBdr>
    </w:div>
    <w:div w:id="1574123629">
      <w:bodyDiv w:val="1"/>
      <w:marLeft w:val="0"/>
      <w:marRight w:val="0"/>
      <w:marTop w:val="0"/>
      <w:marBottom w:val="0"/>
      <w:divBdr>
        <w:top w:val="none" w:sz="0" w:space="0" w:color="auto"/>
        <w:left w:val="none" w:sz="0" w:space="0" w:color="auto"/>
        <w:bottom w:val="none" w:sz="0" w:space="0" w:color="auto"/>
        <w:right w:val="none" w:sz="0" w:space="0" w:color="auto"/>
      </w:divBdr>
    </w:div>
    <w:div w:id="1615791290">
      <w:bodyDiv w:val="1"/>
      <w:marLeft w:val="0"/>
      <w:marRight w:val="0"/>
      <w:marTop w:val="0"/>
      <w:marBottom w:val="0"/>
      <w:divBdr>
        <w:top w:val="none" w:sz="0" w:space="0" w:color="auto"/>
        <w:left w:val="none" w:sz="0" w:space="0" w:color="auto"/>
        <w:bottom w:val="none" w:sz="0" w:space="0" w:color="auto"/>
        <w:right w:val="none" w:sz="0" w:space="0" w:color="auto"/>
      </w:divBdr>
    </w:div>
    <w:div w:id="1634827635">
      <w:bodyDiv w:val="1"/>
      <w:marLeft w:val="0"/>
      <w:marRight w:val="0"/>
      <w:marTop w:val="0"/>
      <w:marBottom w:val="0"/>
      <w:divBdr>
        <w:top w:val="none" w:sz="0" w:space="0" w:color="auto"/>
        <w:left w:val="none" w:sz="0" w:space="0" w:color="auto"/>
        <w:bottom w:val="none" w:sz="0" w:space="0" w:color="auto"/>
        <w:right w:val="none" w:sz="0" w:space="0" w:color="auto"/>
      </w:divBdr>
    </w:div>
    <w:div w:id="1777865168">
      <w:bodyDiv w:val="1"/>
      <w:marLeft w:val="0"/>
      <w:marRight w:val="0"/>
      <w:marTop w:val="0"/>
      <w:marBottom w:val="0"/>
      <w:divBdr>
        <w:top w:val="none" w:sz="0" w:space="0" w:color="auto"/>
        <w:left w:val="none" w:sz="0" w:space="0" w:color="auto"/>
        <w:bottom w:val="none" w:sz="0" w:space="0" w:color="auto"/>
        <w:right w:val="none" w:sz="0" w:space="0" w:color="auto"/>
      </w:divBdr>
    </w:div>
    <w:div w:id="1821772380">
      <w:bodyDiv w:val="1"/>
      <w:marLeft w:val="0"/>
      <w:marRight w:val="0"/>
      <w:marTop w:val="0"/>
      <w:marBottom w:val="0"/>
      <w:divBdr>
        <w:top w:val="none" w:sz="0" w:space="0" w:color="auto"/>
        <w:left w:val="none" w:sz="0" w:space="0" w:color="auto"/>
        <w:bottom w:val="none" w:sz="0" w:space="0" w:color="auto"/>
        <w:right w:val="none" w:sz="0" w:space="0" w:color="auto"/>
      </w:divBdr>
    </w:div>
    <w:div w:id="1834952654">
      <w:bodyDiv w:val="1"/>
      <w:marLeft w:val="0"/>
      <w:marRight w:val="0"/>
      <w:marTop w:val="0"/>
      <w:marBottom w:val="0"/>
      <w:divBdr>
        <w:top w:val="none" w:sz="0" w:space="0" w:color="auto"/>
        <w:left w:val="none" w:sz="0" w:space="0" w:color="auto"/>
        <w:bottom w:val="none" w:sz="0" w:space="0" w:color="auto"/>
        <w:right w:val="none" w:sz="0" w:space="0" w:color="auto"/>
      </w:divBdr>
    </w:div>
    <w:div w:id="1847673525">
      <w:bodyDiv w:val="1"/>
      <w:marLeft w:val="0"/>
      <w:marRight w:val="0"/>
      <w:marTop w:val="0"/>
      <w:marBottom w:val="0"/>
      <w:divBdr>
        <w:top w:val="none" w:sz="0" w:space="0" w:color="auto"/>
        <w:left w:val="none" w:sz="0" w:space="0" w:color="auto"/>
        <w:bottom w:val="none" w:sz="0" w:space="0" w:color="auto"/>
        <w:right w:val="none" w:sz="0" w:space="0" w:color="auto"/>
      </w:divBdr>
    </w:div>
    <w:div w:id="2014213458">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 w:id="2083405001">
      <w:bodyDiv w:val="1"/>
      <w:marLeft w:val="0"/>
      <w:marRight w:val="0"/>
      <w:marTop w:val="0"/>
      <w:marBottom w:val="0"/>
      <w:divBdr>
        <w:top w:val="none" w:sz="0" w:space="0" w:color="auto"/>
        <w:left w:val="none" w:sz="0" w:space="0" w:color="auto"/>
        <w:bottom w:val="none" w:sz="0" w:space="0" w:color="auto"/>
        <w:right w:val="none" w:sz="0" w:space="0" w:color="auto"/>
      </w:divBdr>
    </w:div>
    <w:div w:id="2092578725">
      <w:bodyDiv w:val="1"/>
      <w:marLeft w:val="0"/>
      <w:marRight w:val="0"/>
      <w:marTop w:val="0"/>
      <w:marBottom w:val="0"/>
      <w:divBdr>
        <w:top w:val="none" w:sz="0" w:space="0" w:color="auto"/>
        <w:left w:val="none" w:sz="0" w:space="0" w:color="auto"/>
        <w:bottom w:val="none" w:sz="0" w:space="0" w:color="auto"/>
        <w:right w:val="none" w:sz="0" w:space="0" w:color="auto"/>
      </w:divBdr>
    </w:div>
    <w:div w:id="2112309607">
      <w:bodyDiv w:val="1"/>
      <w:marLeft w:val="0"/>
      <w:marRight w:val="0"/>
      <w:marTop w:val="0"/>
      <w:marBottom w:val="0"/>
      <w:divBdr>
        <w:top w:val="none" w:sz="0" w:space="0" w:color="auto"/>
        <w:left w:val="none" w:sz="0" w:space="0" w:color="auto"/>
        <w:bottom w:val="none" w:sz="0" w:space="0" w:color="auto"/>
        <w:right w:val="none" w:sz="0" w:space="0" w:color="auto"/>
      </w:divBdr>
    </w:div>
    <w:div w:id="212207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sonandprobationjobs.gov.uk/prison-officer/life-as-a-prison-officer/" TargetMode="External"/><Relationship Id="rId13" Type="http://schemas.openxmlformats.org/officeDocument/2006/relationships/hyperlink" Target="https://civilservicecommission.independent.gov.uk/recruitment/recruitment-principles/" TargetMode="External"/><Relationship Id="rId18" Type="http://schemas.openxmlformats.org/officeDocument/2006/relationships/hyperlink" Target="https://gbr01.safelinks.protection.outlook.com/?url=https%3A%2F%2Fwww.gov.uk%2Fsettled-status-eu-citizens-families&amp;data=05%7C01%7Cklaudia.bartoszczyk%40gov.sscl.com%7Cde6924b21587482eb3ba08daacec540e%7C8229472eaa4540b3a58cb47d2d5cc5d4%7C0%7C0%7C638012428257276967%7CUnknown%7CTWFpbGZsb3d8eyJWIjoiMC4wLjAwMDAiLCJQIjoiV2luMzIiLCJBTiI6Ik1haWwiLCJXVCI6Mn0%3D%7C3000%7C%7C%7C&amp;sdata=moGiOx8YUeXgZT8sljMu43NwG7YgAYX3bJsHT4HV4X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oj-recruitment-vetting-enquiries@gov.sscl.com" TargetMode="External"/><Relationship Id="rId7" Type="http://schemas.openxmlformats.org/officeDocument/2006/relationships/webSettings" Target="webSettings.xml"/><Relationship Id="rId12" Type="http://schemas.openxmlformats.org/officeDocument/2006/relationships/hyperlink" Target="https://www.gov.uk/government/publications/civil-service-code/the-civil-service-code" TargetMode="External"/><Relationship Id="rId17" Type="http://schemas.openxmlformats.org/officeDocument/2006/relationships/hyperlink" Target="https://www.gov.uk/government/organisations/ministry-of-justice/about/equality-and-divers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ivilservicecommission.independent.gov.uk/recruitment/civilservicerecruitmentcomplaints/" TargetMode="External"/><Relationship Id="rId20" Type="http://schemas.openxmlformats.org/officeDocument/2006/relationships/hyperlink" Target="https://civilservicecommission.independent.gov.uk/recruitment/recruitment-princip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sonandprobationjobs.gov.uk/prison-officer/rewards-and-benefits/" TargetMode="External"/><Relationship Id="rId24" Type="http://schemas.openxmlformats.org/officeDocument/2006/relationships/hyperlink" Target="https://www.gov.uk/government/organisations/ministry-of-justice/about/equality-and-diversity" TargetMode="External"/><Relationship Id="rId5" Type="http://schemas.openxmlformats.org/officeDocument/2006/relationships/styles" Target="styles.xml"/><Relationship Id="rId15" Type="http://schemas.openxmlformats.org/officeDocument/2006/relationships/hyperlink" Target="mailto:resourcing-services@justice.gov.uk" TargetMode="External"/><Relationship Id="rId23" Type="http://schemas.openxmlformats.org/officeDocument/2006/relationships/hyperlink" Target="https://civilservicecommission.independent.gov.uk/recruitment/civilservicerecruitmentcomplaints/" TargetMode="External"/><Relationship Id="rId10" Type="http://schemas.openxmlformats.org/officeDocument/2006/relationships/hyperlink" Target="https://prisonjobs.blog.gov.uk/your-a-d-guide-on-prison-categories/" TargetMode="External"/><Relationship Id="rId19" Type="http://schemas.openxmlformats.org/officeDocument/2006/relationships/hyperlink" Target="https://www.gov.uk/government/publications/civil-service-code/the-civil-service-code" TargetMode="External"/><Relationship Id="rId4" Type="http://schemas.openxmlformats.org/officeDocument/2006/relationships/numbering" Target="numbering.xml"/><Relationship Id="rId9" Type="http://schemas.openxmlformats.org/officeDocument/2006/relationships/hyperlink" Target="https://prisonandprobationjobs.gov.uk/prison-officer/tips-for-applying/" TargetMode="External"/><Relationship Id="rId14" Type="http://schemas.openxmlformats.org/officeDocument/2006/relationships/hyperlink" Target="mailto:Moj-recruitment-vetting-enquiries@gov.sscl.com" TargetMode="External"/><Relationship Id="rId22" Type="http://schemas.openxmlformats.org/officeDocument/2006/relationships/hyperlink" Target="mailto:resourcing-services@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F45B14AAE3C4C840217989E84DE88" ma:contentTypeVersion="12" ma:contentTypeDescription="Create a new document." ma:contentTypeScope="" ma:versionID="ad77bb432438769737176305f0204254">
  <xsd:schema xmlns:xsd="http://www.w3.org/2001/XMLSchema" xmlns:xs="http://www.w3.org/2001/XMLSchema" xmlns:p="http://schemas.microsoft.com/office/2006/metadata/properties" xmlns:ns3="712ecaf0-ac75-4002-bce5-c3467ee282b2" xmlns:ns4="ccf30989-a6ec-4335-9b84-8352d9d19fae" targetNamespace="http://schemas.microsoft.com/office/2006/metadata/properties" ma:root="true" ma:fieldsID="6a2e4ab8f41711d54b6169243415a687" ns3:_="" ns4:_="">
    <xsd:import namespace="712ecaf0-ac75-4002-bce5-c3467ee282b2"/>
    <xsd:import namespace="ccf30989-a6ec-4335-9b84-8352d9d19f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caf0-ac75-4002-bce5-c3467ee282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30989-a6ec-4335-9b84-8352d9d19f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D4DBC-E5C2-420E-8162-3812490C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caf0-ac75-4002-bce5-c3467ee282b2"/>
    <ds:schemaRef ds:uri="ccf30989-a6ec-4335-9b84-8352d9d19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F49DC-FBD1-41E4-BC75-D25296EF9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24C17-8D99-4CE7-997E-F88276500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Stephanie</dc:creator>
  <cp:lastModifiedBy>Kerry Jones</cp:lastModifiedBy>
  <cp:revision>2</cp:revision>
  <dcterms:created xsi:type="dcterms:W3CDTF">2023-03-09T07:54:00Z</dcterms:created>
  <dcterms:modified xsi:type="dcterms:W3CDTF">2023-03-09T07:54:00Z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0x010100410F45B14AAE3C4C840217989E84DE88</vt:lpwstr>
  </property>
</Properties>
</file>