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BC30" w14:textId="77777777" w:rsidR="002D0871" w:rsidRDefault="002D1ED2">
      <w:pPr>
        <w:pStyle w:val="BodyText"/>
        <w:ind w:left="11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2605BD02" wp14:editId="2605BD03">
            <wp:extent cx="4309607" cy="1443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11" cy="14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BC31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2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3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4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5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6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7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8" w14:textId="77777777" w:rsidR="002D0871" w:rsidRDefault="002D0871">
      <w:pPr>
        <w:pStyle w:val="BodyText"/>
        <w:rPr>
          <w:rFonts w:ascii="Times New Roman"/>
          <w:b w:val="0"/>
          <w:sz w:val="20"/>
        </w:rPr>
      </w:pPr>
    </w:p>
    <w:p w14:paraId="2605BC39" w14:textId="77777777" w:rsidR="002D0871" w:rsidRDefault="002D0871">
      <w:pPr>
        <w:pStyle w:val="BodyText"/>
        <w:spacing w:before="5"/>
        <w:rPr>
          <w:rFonts w:ascii="Times New Roman"/>
          <w:b w:val="0"/>
          <w:sz w:val="29"/>
        </w:rPr>
      </w:pPr>
    </w:p>
    <w:p w14:paraId="2605BC3A" w14:textId="77777777" w:rsidR="002D0871" w:rsidRDefault="002577E2">
      <w:pPr>
        <w:pStyle w:val="BodyText"/>
        <w:spacing w:before="10" w:line="364" w:lineRule="auto"/>
        <w:ind w:left="2853" w:right="2798"/>
        <w:jc w:val="center"/>
      </w:pPr>
      <w:r>
        <w:t>Swydd Ddisgrifiad (SDd) Y Gwasanaeth Prawf Cenedlaethol (NPS) NPS Band Cyflog 2</w:t>
      </w:r>
    </w:p>
    <w:p w14:paraId="2605BC3B" w14:textId="77777777" w:rsidR="002D0871" w:rsidRDefault="002577E2">
      <w:pPr>
        <w:pStyle w:val="BodyText"/>
        <w:spacing w:line="364" w:lineRule="auto"/>
        <w:ind w:left="142" w:right="86"/>
        <w:jc w:val="center"/>
      </w:pPr>
      <w:r>
        <w:t>Cyfarwyddiaeth: Swydd Ddisgrifiad Y Gwasanaeth Prawf Cenedlaethol/Pencadlys Ranbarthol: Swyddog Gweinyddol</w:t>
      </w:r>
    </w:p>
    <w:p w14:paraId="2605BC3C" w14:textId="77777777" w:rsidR="002D0871" w:rsidRDefault="002D0871">
      <w:pPr>
        <w:rPr>
          <w:b/>
          <w:sz w:val="20"/>
        </w:rPr>
      </w:pPr>
    </w:p>
    <w:p w14:paraId="2605BC3D" w14:textId="77777777" w:rsidR="002D0871" w:rsidRDefault="002D0871">
      <w:pPr>
        <w:rPr>
          <w:b/>
          <w:sz w:val="20"/>
        </w:rPr>
      </w:pPr>
    </w:p>
    <w:p w14:paraId="2605BC3E" w14:textId="77777777" w:rsidR="002D0871" w:rsidRDefault="002D0871">
      <w:pPr>
        <w:rPr>
          <w:b/>
          <w:sz w:val="20"/>
        </w:rPr>
      </w:pPr>
    </w:p>
    <w:p w14:paraId="2605BC3F" w14:textId="77777777" w:rsidR="002D0871" w:rsidRDefault="002D0871">
      <w:pPr>
        <w:rPr>
          <w:b/>
          <w:sz w:val="20"/>
        </w:rPr>
      </w:pPr>
    </w:p>
    <w:p w14:paraId="2605BC40" w14:textId="77777777" w:rsidR="002D0871" w:rsidRDefault="002D0871">
      <w:pPr>
        <w:spacing w:before="8"/>
        <w:rPr>
          <w:b/>
          <w:sz w:val="13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2D0871" w14:paraId="2605BC43" w14:textId="77777777">
        <w:trPr>
          <w:trHeight w:val="333"/>
        </w:trPr>
        <w:tc>
          <w:tcPr>
            <w:tcW w:w="2699" w:type="dxa"/>
          </w:tcPr>
          <w:p w14:paraId="2605BC41" w14:textId="77777777" w:rsidR="002D0871" w:rsidRDefault="002577E2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14:paraId="2605BC42" w14:textId="77777777" w:rsidR="002D0871" w:rsidRDefault="002577E2">
            <w:pPr>
              <w:pStyle w:val="TableParagraph"/>
              <w:spacing w:line="225" w:lineRule="exact"/>
              <w:ind w:left="95"/>
            </w:pPr>
            <w:r>
              <w:t>NPS-JES-0011_Band 2 Admin Officer_v2.0</w:t>
            </w:r>
          </w:p>
        </w:tc>
      </w:tr>
      <w:tr w:rsidR="002D0871" w14:paraId="2605BC46" w14:textId="77777777">
        <w:trPr>
          <w:trHeight w:val="327"/>
        </w:trPr>
        <w:tc>
          <w:tcPr>
            <w:tcW w:w="2699" w:type="dxa"/>
          </w:tcPr>
          <w:p w14:paraId="2605BC44" w14:textId="77777777" w:rsidR="002D0871" w:rsidRDefault="002577E2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14:paraId="2605BC45" w14:textId="77777777" w:rsidR="002D0871" w:rsidRDefault="002577E2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2D0871" w14:paraId="2605BC49" w14:textId="77777777">
        <w:trPr>
          <w:trHeight w:val="328"/>
        </w:trPr>
        <w:tc>
          <w:tcPr>
            <w:tcW w:w="2699" w:type="dxa"/>
          </w:tcPr>
          <w:p w14:paraId="2605BC47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14:paraId="2605BC48" w14:textId="77777777" w:rsidR="002D0871" w:rsidRDefault="002577E2">
            <w:pPr>
              <w:pStyle w:val="TableParagraph"/>
              <w:spacing w:before="10"/>
              <w:ind w:left="95"/>
            </w:pPr>
            <w:r>
              <w:t>2.0</w:t>
            </w:r>
          </w:p>
        </w:tc>
      </w:tr>
      <w:tr w:rsidR="002D0871" w14:paraId="2605BC4C" w14:textId="77777777">
        <w:trPr>
          <w:trHeight w:val="328"/>
        </w:trPr>
        <w:tc>
          <w:tcPr>
            <w:tcW w:w="2699" w:type="dxa"/>
          </w:tcPr>
          <w:p w14:paraId="2605BC4A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14:paraId="2605BC4B" w14:textId="77777777" w:rsidR="002D0871" w:rsidRDefault="002577E2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2D0871" w14:paraId="2605BC4F" w14:textId="77777777">
        <w:trPr>
          <w:trHeight w:val="329"/>
        </w:trPr>
        <w:tc>
          <w:tcPr>
            <w:tcW w:w="2699" w:type="dxa"/>
          </w:tcPr>
          <w:p w14:paraId="2605BC4D" w14:textId="77777777" w:rsidR="002D0871" w:rsidRDefault="002577E2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14:paraId="2605BC4E" w14:textId="77777777" w:rsidR="002D0871" w:rsidRDefault="002577E2">
            <w:pPr>
              <w:pStyle w:val="TableParagraph"/>
              <w:spacing w:before="10"/>
              <w:ind w:left="95"/>
            </w:pPr>
            <w:r>
              <w:t>02/02/19</w:t>
            </w:r>
          </w:p>
        </w:tc>
      </w:tr>
      <w:tr w:rsidR="002D0871" w14:paraId="2605BC52" w14:textId="77777777">
        <w:trPr>
          <w:trHeight w:val="282"/>
        </w:trPr>
        <w:tc>
          <w:tcPr>
            <w:tcW w:w="2699" w:type="dxa"/>
          </w:tcPr>
          <w:p w14:paraId="2605BC50" w14:textId="77777777" w:rsidR="002D0871" w:rsidRDefault="002577E2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14:paraId="2605BC51" w14:textId="77777777" w:rsidR="002D0871" w:rsidRDefault="002577E2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2D0871" w14:paraId="2605BC55" w14:textId="77777777">
        <w:trPr>
          <w:trHeight w:val="375"/>
        </w:trPr>
        <w:tc>
          <w:tcPr>
            <w:tcW w:w="2699" w:type="dxa"/>
          </w:tcPr>
          <w:p w14:paraId="2605BC53" w14:textId="77777777" w:rsidR="002D0871" w:rsidRDefault="002577E2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14:paraId="2605BC54" w14:textId="77777777" w:rsidR="002D0871" w:rsidRDefault="002577E2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2D0871" w14:paraId="2605BC58" w14:textId="77777777">
        <w:trPr>
          <w:trHeight w:val="281"/>
        </w:trPr>
        <w:tc>
          <w:tcPr>
            <w:tcW w:w="2699" w:type="dxa"/>
          </w:tcPr>
          <w:p w14:paraId="2605BC56" w14:textId="77777777" w:rsidR="002D0871" w:rsidRDefault="002577E2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14:paraId="2605BC57" w14:textId="77777777" w:rsidR="002D0871" w:rsidRDefault="002577E2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2D0871" w14:paraId="2605BC5B" w14:textId="77777777">
        <w:trPr>
          <w:trHeight w:val="321"/>
        </w:trPr>
        <w:tc>
          <w:tcPr>
            <w:tcW w:w="2699" w:type="dxa"/>
          </w:tcPr>
          <w:p w14:paraId="2605BC59" w14:textId="77777777" w:rsidR="002D0871" w:rsidRDefault="002577E2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>Tystiolaeth ar gyfer y SDd</w:t>
            </w:r>
          </w:p>
        </w:tc>
        <w:tc>
          <w:tcPr>
            <w:tcW w:w="6188" w:type="dxa"/>
          </w:tcPr>
          <w:p w14:paraId="2605BC5A" w14:textId="77777777" w:rsidR="002D0871" w:rsidRDefault="002D0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05BC5C" w14:textId="77777777" w:rsidR="002D0871" w:rsidRDefault="002D0871">
      <w:pPr>
        <w:rPr>
          <w:rFonts w:ascii="Times New Roman"/>
          <w:sz w:val="24"/>
        </w:rPr>
        <w:sectPr w:rsidR="002D0871">
          <w:footerReference w:type="default" r:id="rId11"/>
          <w:type w:val="continuous"/>
          <w:pgSz w:w="11910" w:h="16840"/>
          <w:pgMar w:top="1100" w:right="1080" w:bottom="420" w:left="740" w:header="720" w:footer="226" w:gutter="0"/>
          <w:cols w:space="720"/>
        </w:sectPr>
      </w:pPr>
    </w:p>
    <w:p w14:paraId="2605BC5D" w14:textId="77777777" w:rsidR="002D0871" w:rsidRDefault="002577E2">
      <w:pPr>
        <w:spacing w:before="47"/>
        <w:ind w:left="2849" w:right="2798"/>
        <w:jc w:val="center"/>
        <w:rPr>
          <w:b/>
          <w:sz w:val="20"/>
        </w:rPr>
      </w:pPr>
      <w:r>
        <w:rPr>
          <w:b/>
          <w:sz w:val="20"/>
        </w:rPr>
        <w:lastRenderedPageBreak/>
        <w:t>Swydd Ddisgrifiad - NPS</w:t>
      </w:r>
    </w:p>
    <w:p w14:paraId="2605BC5E" w14:textId="77777777" w:rsidR="002D0871" w:rsidRDefault="002D0871">
      <w:pPr>
        <w:spacing w:before="1" w:after="1"/>
        <w:rPr>
          <w:b/>
          <w:sz w:val="23"/>
        </w:rPr>
      </w:pPr>
    </w:p>
    <w:tbl>
      <w:tblPr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2D0871" w14:paraId="2605BC61" w14:textId="77777777">
        <w:trPr>
          <w:trHeight w:val="488"/>
        </w:trPr>
        <w:tc>
          <w:tcPr>
            <w:tcW w:w="2165" w:type="dxa"/>
          </w:tcPr>
          <w:p w14:paraId="2605BC5F" w14:textId="77777777" w:rsidR="002D0871" w:rsidRDefault="002577E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14:paraId="2605BC60" w14:textId="77777777" w:rsidR="002D0871" w:rsidRDefault="002577E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Swyddog Gweinyddol</w:t>
            </w:r>
          </w:p>
        </w:tc>
      </w:tr>
      <w:tr w:rsidR="002D0871" w14:paraId="2605BC64" w14:textId="77777777">
        <w:trPr>
          <w:trHeight w:val="488"/>
        </w:trPr>
        <w:tc>
          <w:tcPr>
            <w:tcW w:w="2165" w:type="dxa"/>
          </w:tcPr>
          <w:p w14:paraId="2605BC62" w14:textId="77777777" w:rsidR="002D0871" w:rsidRDefault="002577E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14:paraId="2605BC63" w14:textId="77777777" w:rsidR="002D0871" w:rsidRDefault="002577E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Pencadlys Cyfarwyddiaeth Rhanbarthol yr NPS</w:t>
            </w:r>
          </w:p>
        </w:tc>
      </w:tr>
      <w:tr w:rsidR="002D0871" w14:paraId="2605BC67" w14:textId="77777777">
        <w:trPr>
          <w:trHeight w:val="550"/>
        </w:trPr>
        <w:tc>
          <w:tcPr>
            <w:tcW w:w="2165" w:type="dxa"/>
          </w:tcPr>
          <w:p w14:paraId="2605BC65" w14:textId="77777777" w:rsidR="002D0871" w:rsidRDefault="002577E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14:paraId="2605BC66" w14:textId="77777777" w:rsidR="002D0871" w:rsidRDefault="002577E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2605BC68" w14:textId="77777777" w:rsidR="002D0871" w:rsidRDefault="002D0871">
      <w:pPr>
        <w:spacing w:after="1"/>
        <w:rPr>
          <w:b/>
          <w:sz w:val="20"/>
        </w:r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2D0871" w14:paraId="2605BC6D" w14:textId="77777777">
        <w:trPr>
          <w:trHeight w:val="1955"/>
        </w:trPr>
        <w:tc>
          <w:tcPr>
            <w:tcW w:w="2160" w:type="dxa"/>
          </w:tcPr>
          <w:p w14:paraId="2605BC69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14:paraId="2605BC6A" w14:textId="77777777" w:rsidR="002D0871" w:rsidRDefault="002577E2">
            <w:pPr>
              <w:pStyle w:val="TableParagraph"/>
              <w:spacing w:before="1"/>
              <w:ind w:left="100" w:right="101"/>
              <w:jc w:val="both"/>
              <w:rPr>
                <w:sz w:val="20"/>
              </w:rPr>
            </w:pPr>
            <w:r>
              <w:rPr>
                <w:sz w:val="20"/>
              </w:rPr>
              <w:t>Mae hon yn rôl weinyddol ranbarthol yn swyddfa ranbarthol yr NPS. Mae deiliad y swydd yn atebol i'r Rheolwr Hwb Cymorth Ranbarthol ac yn cefnogi'r gwaith o ddarparu gweithgareddau sy'n benodol i fusnesau a swyddi gweithrediadol ar draws Gyfarwyddiaeth ranbarthol yr NPS.</w:t>
            </w:r>
          </w:p>
          <w:p w14:paraId="2605BC6B" w14:textId="77777777" w:rsidR="002D0871" w:rsidRDefault="002577E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Bydd deiliad y swydd yn gweithio ar y cyd ag aelodau eraill y tîm i gyflawni ystod o wasanaethau cymorth gweinyddol sydd eu hangen. Efallai y bydd disgwyl i ddeiliad y swydd gefnogi nifer o dimau/swyddogaethau yn yr ardal weithredol a disgwylir iddo fod â digon o wybodaeth am o leiaf un rôl arall er mwyn gallu cynnig cymorth a chyngor yn ystod gwyliau blynyddol ac absenoldeb oherwydd salwch.</w:t>
            </w:r>
          </w:p>
          <w:p w14:paraId="2605BC6C" w14:textId="77777777" w:rsidR="002D0871" w:rsidRDefault="002D0871">
            <w:pPr>
              <w:pStyle w:val="TableParagraph"/>
              <w:spacing w:line="225" w:lineRule="exact"/>
              <w:ind w:left="100"/>
              <w:rPr>
                <w:sz w:val="20"/>
              </w:rPr>
            </w:pPr>
          </w:p>
        </w:tc>
      </w:tr>
      <w:tr w:rsidR="002D0871" w14:paraId="2605BC73" w14:textId="77777777">
        <w:trPr>
          <w:trHeight w:val="1959"/>
        </w:trPr>
        <w:tc>
          <w:tcPr>
            <w:tcW w:w="2160" w:type="dxa"/>
          </w:tcPr>
          <w:p w14:paraId="2605BC6E" w14:textId="77777777" w:rsidR="002D0871" w:rsidRDefault="002577E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14:paraId="2605BC6F" w14:textId="77777777" w:rsidR="002D0871" w:rsidRDefault="002577E2">
            <w:pPr>
              <w:pStyle w:val="TableParagraph"/>
              <w:spacing w:before="34"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Diben y rôl yw helpu i gyflawni swyddogaethau gweinyddol ranbarthol er mwyn sicrhau bod gwasanaethau cymorth busnes effeithlon ac effeithiol yn cael eu darparu i Ranbarth yr NPS. Bydd y dyletswyddau yn cynnwys:</w:t>
            </w:r>
          </w:p>
          <w:p w14:paraId="2605BC70" w14:textId="77777777" w:rsidR="002D0871" w:rsidRDefault="002577E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  <w:tab w:val="left" w:pos="361"/>
              </w:tabs>
              <w:spacing w:line="242" w:lineRule="exact"/>
              <w:ind w:right="761" w:hanging="829"/>
              <w:jc w:val="right"/>
              <w:rPr>
                <w:sz w:val="20"/>
              </w:rPr>
            </w:pPr>
            <w:r>
              <w:rPr>
                <w:sz w:val="20"/>
              </w:rPr>
              <w:t>Cynhyrchu dogfennau ac adroddiadau gan ddefnyddio systemau cyfrifiadurol</w:t>
            </w:r>
          </w:p>
          <w:p w14:paraId="2605BC71" w14:textId="77777777" w:rsidR="002D0871" w:rsidRDefault="002577E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  <w:tab w:val="left" w:pos="361"/>
              </w:tabs>
              <w:spacing w:before="26"/>
              <w:ind w:right="823" w:hanging="829"/>
              <w:jc w:val="right"/>
              <w:rPr>
                <w:sz w:val="20"/>
              </w:rPr>
            </w:pPr>
            <w:r>
              <w:rPr>
                <w:sz w:val="20"/>
              </w:rPr>
              <w:t>Cynnal a chyfrannu at wella systemau gweinyddol, prosesau a llifoedd gwaith yn barhaus er mwyn bodloni gofynion yr Is-adran.</w:t>
            </w:r>
          </w:p>
          <w:p w14:paraId="2605BC72" w14:textId="77777777" w:rsidR="002D0871" w:rsidRDefault="002D0871">
            <w:pPr>
              <w:pStyle w:val="TableParagraph"/>
              <w:spacing w:before="1" w:line="280" w:lineRule="atLeast"/>
              <w:ind w:left="828" w:right="817"/>
              <w:rPr>
                <w:sz w:val="20"/>
              </w:rPr>
            </w:pPr>
          </w:p>
        </w:tc>
      </w:tr>
      <w:tr w:rsidR="002D0871" w14:paraId="2605BC8D" w14:textId="77777777">
        <w:trPr>
          <w:trHeight w:val="8959"/>
        </w:trPr>
        <w:tc>
          <w:tcPr>
            <w:tcW w:w="2160" w:type="dxa"/>
          </w:tcPr>
          <w:p w14:paraId="2605BC74" w14:textId="77777777" w:rsidR="002D0871" w:rsidRDefault="002577E2">
            <w:pPr>
              <w:pStyle w:val="TableParagraph"/>
              <w:ind w:left="107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Cyfrifoldebau, Gweithgareddau a Dyletswyddau</w:t>
            </w:r>
          </w:p>
        </w:tc>
        <w:tc>
          <w:tcPr>
            <w:tcW w:w="7211" w:type="dxa"/>
          </w:tcPr>
          <w:p w14:paraId="2605BC75" w14:textId="77777777" w:rsidR="002D0871" w:rsidRDefault="002577E2">
            <w:pPr>
              <w:pStyle w:val="TableParagraph"/>
              <w:spacing w:before="34"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Bydd rhaid i ddeiliad y swydd gyflawni’r cyfrifoldebau, y gweithgareddau a’r dyletswyddau canlynol:</w:t>
            </w:r>
          </w:p>
          <w:p w14:paraId="2605BC76" w14:textId="77777777" w:rsidR="002D0871" w:rsidRDefault="002D0871">
            <w:pPr>
              <w:pStyle w:val="TableParagraph"/>
              <w:spacing w:before="10"/>
              <w:rPr>
                <w:b/>
              </w:rPr>
            </w:pPr>
          </w:p>
          <w:p w14:paraId="2605BC77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Gwasanaethau Cymorth Busnes</w:t>
            </w:r>
          </w:p>
          <w:p w14:paraId="2605BC78" w14:textId="77777777" w:rsidR="002D0871" w:rsidRDefault="002577E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6" w:line="273" w:lineRule="auto"/>
              <w:ind w:right="232"/>
              <w:rPr>
                <w:sz w:val="20"/>
              </w:rPr>
            </w:pPr>
            <w:r>
              <w:rPr>
                <w:sz w:val="20"/>
              </w:rPr>
              <w:t>Darparu ystod lawn o wasanaethau cymorth i Ranbarth yr NPS, a fydd yn cynnwys darparu ystod eang o swyddogaethau gweinyddol fel y pennir gan Reolwr y Ganolfan Cymorth Ranbarthol, ond gall hyn gynnwys:</w:t>
            </w:r>
          </w:p>
          <w:p w14:paraId="2605BC79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Adnoddau Dynol</w:t>
            </w:r>
          </w:p>
          <w:p w14:paraId="2605BC7A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Cofnodi absenoldebau</w:t>
            </w:r>
          </w:p>
          <w:p w14:paraId="2605BC7B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Fetio swyddogaethau gweinyddol a chydlynu</w:t>
            </w:r>
          </w:p>
          <w:p w14:paraId="2605BC7C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Cofnodi gwerthusiadau, gwobrwyo a chydnabod</w:t>
            </w:r>
          </w:p>
          <w:p w14:paraId="2605BC7D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Diweddaru’r gofrestr anrhegion a lletygarwch</w:t>
            </w:r>
          </w:p>
          <w:p w14:paraId="2605BC7E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Gweinyddu hyfforddiant</w:t>
            </w:r>
          </w:p>
          <w:p w14:paraId="2605BC7F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Cynnal siartiau sefydliadol rhanbarthol cyfredol</w:t>
            </w:r>
          </w:p>
          <w:p w14:paraId="2605BC80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Darparu cymorth gweinyddol ynghylch Iechyd a Diogelwch</w:t>
            </w:r>
          </w:p>
          <w:p w14:paraId="2605BC81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34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Technoleg Gwybodaeth a Chyfathrebu</w:t>
            </w:r>
          </w:p>
          <w:p w14:paraId="2605BC82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Prosesu ceisiadau am newid</w:t>
            </w:r>
          </w:p>
          <w:p w14:paraId="2605BC83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6" w:line="273" w:lineRule="auto"/>
              <w:ind w:right="914"/>
              <w:rPr>
                <w:sz w:val="20"/>
              </w:rPr>
            </w:pPr>
            <w:r>
              <w:rPr>
                <w:sz w:val="20"/>
              </w:rPr>
              <w:t>Rheoli gwybodaeth yn lleol gan ddefnyddio systemau prawf sefydledig</w:t>
            </w:r>
          </w:p>
          <w:p w14:paraId="2605BC84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Pwynt cyswllt cwantwm</w:t>
            </w:r>
          </w:p>
          <w:p w14:paraId="2605BC85" w14:textId="77777777" w:rsidR="002D0871" w:rsidRDefault="002D087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605BC86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Caffael</w:t>
            </w:r>
          </w:p>
          <w:p w14:paraId="2605BC87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before="30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I-Proc (ceisiadau)</w:t>
            </w:r>
          </w:p>
          <w:p w14:paraId="2605BC88" w14:textId="77777777" w:rsidR="002D0871" w:rsidRDefault="002577E2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37"/>
              <w:ind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Arall</w:t>
            </w:r>
          </w:p>
          <w:p w14:paraId="2605BC89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before="28" w:line="276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Cynorthwyo gyda dylunio, datblygu a chynnal cofnodion cyfrifiadurol a chofnodion â llaw</w:t>
            </w:r>
          </w:p>
          <w:p w14:paraId="2605BC8A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line="276" w:lineRule="auto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Cydweithio'n agos â'r uwch dîm rheoli lleol i sicrhau bod prosesau cyson yn cael eu defnyddio o fewn y timau Prawf lleol</w:t>
            </w:r>
          </w:p>
          <w:p w14:paraId="2605BC8B" w14:textId="77777777" w:rsidR="002D0871" w:rsidRDefault="002577E2">
            <w:pPr>
              <w:pStyle w:val="TableParagraph"/>
              <w:numPr>
                <w:ilvl w:val="2"/>
                <w:numId w:val="5"/>
              </w:numPr>
              <w:tabs>
                <w:tab w:val="left" w:pos="2269"/>
              </w:tabs>
              <w:spacing w:line="27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Cynorthwyo gyda chynhyrchu mapiau proses craidd sy'n manylu ar brosesau gweithredol y Gwasanaeth Prawf yn ogystal â phrosesau Cefnogaeth Gorfforaethol.</w:t>
            </w:r>
          </w:p>
          <w:p w14:paraId="2605BC8C" w14:textId="77777777" w:rsidR="002D0871" w:rsidRDefault="002D0871">
            <w:pPr>
              <w:pStyle w:val="TableParagraph"/>
              <w:spacing w:before="1" w:line="223" w:lineRule="exact"/>
              <w:ind w:left="2268"/>
              <w:jc w:val="both"/>
              <w:rPr>
                <w:sz w:val="20"/>
              </w:rPr>
            </w:pPr>
          </w:p>
        </w:tc>
      </w:tr>
    </w:tbl>
    <w:p w14:paraId="2605BC8E" w14:textId="77777777" w:rsidR="002D0871" w:rsidRDefault="002D0871">
      <w:pPr>
        <w:spacing w:line="223" w:lineRule="exact"/>
        <w:jc w:val="both"/>
        <w:rPr>
          <w:sz w:val="20"/>
        </w:rPr>
        <w:sectPr w:rsidR="002D0871">
          <w:pgSz w:w="11910" w:h="16840"/>
          <w:pgMar w:top="500" w:right="1080" w:bottom="500" w:left="740" w:header="0" w:footer="226" w:gutter="0"/>
          <w:cols w:space="720"/>
        </w:sect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2D0871" w14:paraId="2605BCA9" w14:textId="77777777">
        <w:trPr>
          <w:trHeight w:val="9317"/>
        </w:trPr>
        <w:tc>
          <w:tcPr>
            <w:tcW w:w="2160" w:type="dxa"/>
          </w:tcPr>
          <w:p w14:paraId="2605BC8F" w14:textId="77777777" w:rsidR="002D0871" w:rsidRDefault="002D08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14:paraId="2605BC90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289"/>
              <w:rPr>
                <w:sz w:val="20"/>
              </w:rPr>
            </w:pPr>
            <w:r>
              <w:rPr>
                <w:sz w:val="20"/>
              </w:rPr>
              <w:t>Prosesu a chofnodi dogfennau mewn perthynas â nwyddau a gwasanaethau</w:t>
            </w:r>
          </w:p>
          <w:p w14:paraId="2605BC91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Archebu ystafelloedd ar gyfer cyfarfodydd a digwyddiadau</w:t>
            </w:r>
          </w:p>
          <w:p w14:paraId="2605BC92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324"/>
              <w:rPr>
                <w:sz w:val="20"/>
              </w:rPr>
            </w:pPr>
            <w:r>
              <w:rPr>
                <w:sz w:val="20"/>
              </w:rPr>
              <w:t>Ymateb i ymholiadau ffôn allanol a mewnol a galwyr personol</w:t>
            </w:r>
          </w:p>
          <w:p w14:paraId="2605BC93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Gweinyddu archebion ar gyfer ceir wedi’u hurio</w:t>
            </w:r>
          </w:p>
          <w:p w14:paraId="2605BC94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Gwaith gweinyddol cyffredinol yn y swyddfa</w:t>
            </w:r>
          </w:p>
          <w:p w14:paraId="2605BC95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Ymdrin â cheisiadau argraffu</w:t>
            </w:r>
          </w:p>
          <w:p w14:paraId="2605BC96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Cylchredeg hysbysiadau rhybuddio i’r swyddfa yn ôl y gofyn</w:t>
            </w:r>
          </w:p>
          <w:p w14:paraId="2605BC97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7" w:line="273" w:lineRule="auto"/>
              <w:ind w:right="1190"/>
              <w:rPr>
                <w:sz w:val="20"/>
              </w:rPr>
            </w:pPr>
            <w:r>
              <w:rPr>
                <w:sz w:val="20"/>
              </w:rPr>
              <w:t>Defnyddio sgiliau bysellfwrdd i lunio a chyflwyno dogfennaeth yn effeithiol</w:t>
            </w:r>
          </w:p>
          <w:p w14:paraId="2605BC98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Ymateb i ohebiaeth ac ymholiadau yn ôl y gofyn</w:t>
            </w:r>
          </w:p>
          <w:p w14:paraId="2605BC99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6" w:line="276" w:lineRule="auto"/>
              <w:ind w:right="872"/>
              <w:rPr>
                <w:sz w:val="20"/>
              </w:rPr>
            </w:pPr>
            <w:r>
              <w:rPr>
                <w:sz w:val="20"/>
              </w:rPr>
              <w:t>Cofnodi, cyflenwi a chael gafael ar ddata cywir o systemau cyfrifiadurol a darparu gwybodaeth reoli yn erbyn terfynau amser caeth</w:t>
            </w:r>
          </w:p>
          <w:p w14:paraId="2605BC9A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Trefnu a storio gwybodaeth bapur yn effeithlon</w:t>
            </w:r>
          </w:p>
          <w:p w14:paraId="2605BC9B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before="35"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Ymdrin â data sensitif a chyfrinachol yn unol â gofynion diogelu data</w:t>
            </w:r>
          </w:p>
          <w:p w14:paraId="2605BC9C" w14:textId="77777777" w:rsidR="002D0871" w:rsidRDefault="002577E2">
            <w:pPr>
              <w:pStyle w:val="TableParagraph"/>
              <w:numPr>
                <w:ilvl w:val="0"/>
                <w:numId w:val="4"/>
              </w:numPr>
              <w:tabs>
                <w:tab w:val="left" w:pos="2268"/>
                <w:tab w:val="left" w:pos="2269"/>
              </w:tabs>
              <w:spacing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>Gweithio'n agos gyda Gwasanaethau a Rennir i sicrhau bod protocolau a gweithdrefnau priodol yn cael eu dilyn</w:t>
            </w:r>
          </w:p>
          <w:p w14:paraId="2605BC9D" w14:textId="77777777" w:rsidR="002D0871" w:rsidRDefault="002D087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05BC9E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Cyfathrebu’n effeithiol</w:t>
            </w:r>
          </w:p>
          <w:p w14:paraId="2605BC9F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Darparu gwybodaeth, adborth a chyngor</w:t>
            </w:r>
          </w:p>
          <w:p w14:paraId="2605BCA0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Dylanwadu a pherswadio</w:t>
            </w:r>
          </w:p>
          <w:p w14:paraId="2605BCA1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Cymryd rhan mewn cyfarfodydd lle bo’n briodol</w:t>
            </w:r>
          </w:p>
          <w:p w14:paraId="2605BCA2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Defnyddio sgiliau, arddulliau a dulliau priodol</w:t>
            </w:r>
          </w:p>
          <w:p w14:paraId="2605BCA3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05BCA4" w14:textId="77777777" w:rsidR="002D0871" w:rsidRDefault="002577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Gwella eich perfformiad eich hun</w:t>
            </w:r>
          </w:p>
          <w:p w14:paraId="2605BCA5" w14:textId="77777777" w:rsidR="002D0871" w:rsidRDefault="002577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/>
              <w:ind w:hanging="362"/>
              <w:rPr>
                <w:sz w:val="20"/>
              </w:rPr>
            </w:pPr>
            <w:r>
              <w:rPr>
                <w:sz w:val="20"/>
              </w:rPr>
              <w:t>Rheoli adnoddau a datblygiad proffesiynol eich hun</w:t>
            </w:r>
          </w:p>
          <w:p w14:paraId="2605BCA6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05BCA7" w14:textId="77777777" w:rsidR="002D0871" w:rsidRDefault="002577E2">
            <w:pPr>
              <w:pStyle w:val="TableParagraph"/>
              <w:ind w:left="107" w:right="12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o dan y cynllun Gwerthuso Swydd, a</w:t>
            </w:r>
          </w:p>
          <w:p w14:paraId="2605BCA8" w14:textId="77777777" w:rsidR="002D0871" w:rsidRDefault="002577E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thrafodir hynny â deiliad y swydd yn y lle cyntaf.</w:t>
            </w:r>
          </w:p>
        </w:tc>
      </w:tr>
      <w:tr w:rsidR="002D0871" w14:paraId="2605BCB0" w14:textId="77777777">
        <w:trPr>
          <w:trHeight w:val="1457"/>
        </w:trPr>
        <w:tc>
          <w:tcPr>
            <w:tcW w:w="2160" w:type="dxa"/>
          </w:tcPr>
          <w:p w14:paraId="2605BCAA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Ymddygiadau</w:t>
            </w:r>
          </w:p>
        </w:tc>
        <w:tc>
          <w:tcPr>
            <w:tcW w:w="7211" w:type="dxa"/>
          </w:tcPr>
          <w:p w14:paraId="2605BCAB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14:paraId="2605BCAC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ind w:hanging="362"/>
              <w:rPr>
                <w:sz w:val="20"/>
              </w:rPr>
            </w:pPr>
            <w:r>
              <w:rPr>
                <w:sz w:val="20"/>
              </w:rPr>
              <w:t>Arweinyddiaeth</w:t>
            </w:r>
          </w:p>
          <w:p w14:paraId="2605BCAD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5"/>
              <w:ind w:hanging="362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14:paraId="2605BCAE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8"/>
              <w:ind w:hanging="362"/>
              <w:rPr>
                <w:sz w:val="20"/>
              </w:rPr>
            </w:pPr>
            <w:r>
              <w:rPr>
                <w:sz w:val="20"/>
              </w:rPr>
              <w:t>Rheoli Gwasanaeth o Safon</w:t>
            </w:r>
          </w:p>
          <w:p w14:paraId="2605BCAF" w14:textId="77777777" w:rsidR="002D0871" w:rsidRDefault="002577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ind w:hanging="362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</w:tr>
      <w:tr w:rsidR="002D0871" w14:paraId="2605BCB3" w14:textId="77777777">
        <w:trPr>
          <w:trHeight w:val="1048"/>
        </w:trPr>
        <w:tc>
          <w:tcPr>
            <w:tcW w:w="2160" w:type="dxa"/>
          </w:tcPr>
          <w:p w14:paraId="2605BCB1" w14:textId="77777777" w:rsidR="002D0871" w:rsidRDefault="002577E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14:paraId="2605BCB2" w14:textId="77777777" w:rsidR="002D0871" w:rsidRDefault="002577E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Argymhellir dewis cryfderau yn lleol, awgrymir 4-8</w:t>
            </w:r>
          </w:p>
        </w:tc>
      </w:tr>
      <w:tr w:rsidR="002D0871" w14:paraId="2605BCB6" w14:textId="77777777">
        <w:trPr>
          <w:trHeight w:val="1050"/>
        </w:trPr>
        <w:tc>
          <w:tcPr>
            <w:tcW w:w="2160" w:type="dxa"/>
          </w:tcPr>
          <w:p w14:paraId="2605BCB4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14:paraId="2605BCB5" w14:textId="77777777" w:rsidR="002D0871" w:rsidRDefault="002577E2">
            <w:pPr>
              <w:pStyle w:val="TableParagraph"/>
              <w:spacing w:before="1"/>
              <w:ind w:left="107" w:right="684"/>
              <w:rPr>
                <w:sz w:val="20"/>
              </w:rPr>
            </w:pPr>
            <w:r>
              <w:rPr>
                <w:sz w:val="20"/>
              </w:rPr>
              <w:t>Dangos profiad o ddarparu ystod eang o weithgareddau cymorth gwasanaeth busnes, a dangos profiad gweinyddol blaenorol</w:t>
            </w:r>
          </w:p>
        </w:tc>
      </w:tr>
      <w:tr w:rsidR="002D0871" w14:paraId="2605BCBB" w14:textId="77777777">
        <w:trPr>
          <w:trHeight w:val="1047"/>
        </w:trPr>
        <w:tc>
          <w:tcPr>
            <w:tcW w:w="2160" w:type="dxa"/>
          </w:tcPr>
          <w:p w14:paraId="2605BCB7" w14:textId="77777777" w:rsidR="002D0871" w:rsidRDefault="002577E2">
            <w:pPr>
              <w:pStyle w:val="TableParagraph"/>
              <w:ind w:left="107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Gofynion technegol</w:t>
            </w:r>
          </w:p>
        </w:tc>
        <w:tc>
          <w:tcPr>
            <w:tcW w:w="7211" w:type="dxa"/>
          </w:tcPr>
          <w:p w14:paraId="2605BCB8" w14:textId="77777777" w:rsidR="002D0871" w:rsidRDefault="002577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NVQ Lefel 2 neu gymhwyster cyfatebol, ac RSA III (a enillwyd neu sy'n gweithio tuag ato) neu gymhwyster cyfatebol fel CLAIT</w:t>
            </w:r>
          </w:p>
          <w:p w14:paraId="2605BCB9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605BCBA" w14:textId="77777777" w:rsidR="002D0871" w:rsidRDefault="002577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Microsoft: Word, Outlook a Powerpoint (neu raglen gyfatebol e.e. Lotus Notes)</w:t>
            </w:r>
          </w:p>
        </w:tc>
      </w:tr>
      <w:tr w:rsidR="002D0871" w14:paraId="2605BCBE" w14:textId="77777777">
        <w:trPr>
          <w:trHeight w:val="1050"/>
        </w:trPr>
        <w:tc>
          <w:tcPr>
            <w:tcW w:w="2160" w:type="dxa"/>
          </w:tcPr>
          <w:p w14:paraId="2605BCBC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  <w:shd w:val="clear" w:color="auto" w:fill="D9D9D9"/>
          </w:tcPr>
          <w:p w14:paraId="2605BCBD" w14:textId="77777777" w:rsidR="002D0871" w:rsidRDefault="002D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05BCBF" w14:textId="77777777" w:rsidR="002D0871" w:rsidRDefault="002D0871">
      <w:pPr>
        <w:rPr>
          <w:rFonts w:ascii="Times New Roman"/>
          <w:sz w:val="18"/>
        </w:rPr>
        <w:sectPr w:rsidR="002D0871">
          <w:pgSz w:w="11910" w:h="16840"/>
          <w:pgMar w:top="540" w:right="1080" w:bottom="420" w:left="740" w:header="0" w:footer="226" w:gutter="0"/>
          <w:cols w:space="720"/>
        </w:sectPr>
      </w:pPr>
    </w:p>
    <w:tbl>
      <w:tblPr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2D0871" w14:paraId="2605BCC4" w14:textId="77777777">
        <w:trPr>
          <w:trHeight w:val="1741"/>
        </w:trPr>
        <w:tc>
          <w:tcPr>
            <w:tcW w:w="2170" w:type="dxa"/>
          </w:tcPr>
          <w:p w14:paraId="2605BCC0" w14:textId="77777777" w:rsidR="002D0871" w:rsidRDefault="002577E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Cymwysterau Gofynnol</w:t>
            </w:r>
          </w:p>
        </w:tc>
        <w:tc>
          <w:tcPr>
            <w:tcW w:w="7202" w:type="dxa"/>
          </w:tcPr>
          <w:p w14:paraId="2605BCC1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445"/>
              <w:rPr>
                <w:sz w:val="20"/>
              </w:rPr>
            </w:pPr>
            <w:r>
              <w:rPr>
                <w:sz w:val="20"/>
              </w:rPr>
              <w:t>Bydd gwiriadau adnabod a diogelwch yn cael eu cynnal ar bob ymgeisydd cyn iddynt gychwyn swydd.</w:t>
            </w:r>
          </w:p>
          <w:p w14:paraId="2605BCC2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95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gwblhau cyfnod prawf os nad ydynt eisoes wedi cwblhau cyfnod prawf i HMPPS.</w:t>
            </w:r>
          </w:p>
          <w:p w14:paraId="2605BCC3" w14:textId="77777777" w:rsidR="002D0871" w:rsidRDefault="002577E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 w:line="242" w:lineRule="exact"/>
              <w:ind w:right="526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14:paraId="2605BCC5" w14:textId="77777777" w:rsidR="002D0871" w:rsidRDefault="002D0871">
      <w:pPr>
        <w:spacing w:before="8" w:after="1"/>
        <w:rPr>
          <w:b/>
          <w:sz w:val="20"/>
        </w:rPr>
      </w:pPr>
    </w:p>
    <w:tbl>
      <w:tblPr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1"/>
      </w:tblGrid>
      <w:tr w:rsidR="002D0871" w14:paraId="2605BCC8" w14:textId="77777777">
        <w:trPr>
          <w:trHeight w:val="754"/>
        </w:trPr>
        <w:tc>
          <w:tcPr>
            <w:tcW w:w="2196" w:type="dxa"/>
          </w:tcPr>
          <w:p w14:paraId="2605BCC6" w14:textId="77777777" w:rsidR="002D0871" w:rsidRDefault="002577E2">
            <w:pPr>
              <w:pStyle w:val="TableParagraph"/>
              <w:spacing w:before="1"/>
              <w:ind w:left="109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1" w:type="dxa"/>
          </w:tcPr>
          <w:p w14:paraId="2605BCC7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05BCC9" w14:textId="77777777" w:rsidR="002D0871" w:rsidRDefault="002D0871">
      <w:pPr>
        <w:rPr>
          <w:rFonts w:ascii="Times New Roman"/>
          <w:sz w:val="20"/>
        </w:rPr>
        <w:sectPr w:rsidR="002D0871">
          <w:pgSz w:w="11910" w:h="16840"/>
          <w:pgMar w:top="540" w:right="1080" w:bottom="420" w:left="740" w:header="0" w:footer="226" w:gutter="0"/>
          <w:cols w:space="720"/>
        </w:sectPr>
      </w:pPr>
    </w:p>
    <w:p w14:paraId="2605BCCA" w14:textId="77777777" w:rsidR="002D0871" w:rsidRDefault="002577E2">
      <w:pPr>
        <w:spacing w:before="45"/>
        <w:ind w:left="6708" w:right="6710"/>
        <w:jc w:val="center"/>
        <w:rPr>
          <w:b/>
          <w:sz w:val="20"/>
        </w:rPr>
      </w:pPr>
      <w:r>
        <w:rPr>
          <w:b/>
          <w:sz w:val="20"/>
        </w:rPr>
        <w:lastRenderedPageBreak/>
        <w:t>Proffil Llwyddiant</w:t>
      </w:r>
    </w:p>
    <w:p w14:paraId="2605BCCB" w14:textId="77777777" w:rsidR="002D0871" w:rsidRDefault="002D0871">
      <w:pPr>
        <w:spacing w:before="8" w:after="1"/>
        <w:rPr>
          <w:b/>
          <w:sz w:val="23"/>
        </w:rPr>
      </w:pPr>
    </w:p>
    <w:tbl>
      <w:tblPr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9"/>
        <w:gridCol w:w="3119"/>
        <w:gridCol w:w="3546"/>
      </w:tblGrid>
      <w:tr w:rsidR="002D0871" w14:paraId="2605BCDC" w14:textId="77777777">
        <w:trPr>
          <w:trHeight w:val="122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2605BCCC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605BCCD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2605BCCE" w14:textId="77777777" w:rsidR="002D0871" w:rsidRDefault="002577E2">
            <w:pPr>
              <w:pStyle w:val="TableParagraph"/>
              <w:ind w:left="490" w:right="4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Ymddygiadau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2605BCCF" w14:textId="77777777" w:rsidR="002D0871" w:rsidRDefault="002577E2">
            <w:pPr>
              <w:pStyle w:val="TableParagraph"/>
              <w:spacing w:before="1"/>
              <w:ind w:left="227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14:paraId="2605BCD0" w14:textId="77777777" w:rsidR="002D0871" w:rsidRDefault="002D08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05BCD1" w14:textId="77777777" w:rsidR="002D0871" w:rsidRDefault="002577E2">
            <w:pPr>
              <w:pStyle w:val="TableParagraph"/>
              <w:ind w:left="227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</w:t>
            </w:r>
          </w:p>
          <w:p w14:paraId="2605BCD2" w14:textId="77777777" w:rsidR="002D0871" w:rsidRDefault="002577E2">
            <w:pPr>
              <w:pStyle w:val="TableParagraph"/>
              <w:spacing w:line="224" w:lineRule="exact"/>
              <w:ind w:left="227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awgrymir 4-8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605BCD3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605BCD4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2605BCD5" w14:textId="77777777" w:rsidR="002D0871" w:rsidRDefault="002577E2">
            <w:pPr>
              <w:pStyle w:val="TableParagraph"/>
              <w:ind w:left="226" w:right="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2605BCD6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605BCD7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2605BCD8" w14:textId="77777777" w:rsidR="002D0871" w:rsidRDefault="002577E2">
            <w:pPr>
              <w:pStyle w:val="TableParagraph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605BCD9" w14:textId="77777777" w:rsidR="002D0871" w:rsidRDefault="002D0871">
            <w:pPr>
              <w:pStyle w:val="TableParagraph"/>
              <w:rPr>
                <w:b/>
                <w:sz w:val="20"/>
              </w:rPr>
            </w:pPr>
          </w:p>
          <w:p w14:paraId="2605BCDA" w14:textId="77777777" w:rsidR="002D0871" w:rsidRDefault="002D0871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2605BCDB" w14:textId="77777777" w:rsidR="002D0871" w:rsidRDefault="002577E2">
            <w:pPr>
              <w:pStyle w:val="TableParagraph"/>
              <w:ind w:left="209" w:right="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2D0871" w14:paraId="2605BCE4" w14:textId="77777777">
        <w:trPr>
          <w:trHeight w:val="97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DD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2605BCDE" w14:textId="77777777" w:rsidR="002D0871" w:rsidRDefault="002577E2">
            <w:pPr>
              <w:pStyle w:val="TableParagraph"/>
              <w:ind w:left="490" w:right="491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DF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0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1" w14:textId="77777777" w:rsidR="002D0871" w:rsidRDefault="002577E2">
            <w:pPr>
              <w:pStyle w:val="TableParagraph"/>
              <w:spacing w:before="121"/>
              <w:ind w:left="197" w:right="199" w:firstLine="1"/>
              <w:jc w:val="center"/>
              <w:rPr>
                <w:sz w:val="20"/>
              </w:rPr>
            </w:pPr>
            <w:r>
              <w:rPr>
                <w:sz w:val="20"/>
              </w:rPr>
              <w:t>Profiad o ddarparu ystod eang o weithgareddau cymorth gwasanaeth busnes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BCE2" w14:textId="77777777" w:rsidR="002D0871" w:rsidRDefault="002577E2">
            <w:pPr>
              <w:pStyle w:val="TableParagraph"/>
              <w:ind w:left="209" w:right="204"/>
              <w:jc w:val="center"/>
              <w:rPr>
                <w:sz w:val="20"/>
              </w:rPr>
            </w:pPr>
            <w:r>
              <w:rPr>
                <w:sz w:val="20"/>
              </w:rPr>
              <w:t>NVQ Lefel 2 neu gymhwyster cyfatebol, ac RSA III (a enillwyd neu sy'n gweithio tuag ato) neu gymhwyster cyfatebol fel CLAIT</w:t>
            </w:r>
          </w:p>
          <w:p w14:paraId="2605BCE3" w14:textId="77777777" w:rsidR="002D0871" w:rsidRDefault="002577E2">
            <w:pPr>
              <w:pStyle w:val="TableParagraph"/>
              <w:spacing w:before="1" w:line="224" w:lineRule="exact"/>
              <w:ind w:left="207" w:right="2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Arweinyddiaeth Uwch</w:t>
            </w:r>
          </w:p>
        </w:tc>
      </w:tr>
      <w:tr w:rsidR="002D0871" w14:paraId="2605BCED" w14:textId="77777777">
        <w:trPr>
          <w:trHeight w:val="97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5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2605BCE6" w14:textId="77777777" w:rsidR="002D0871" w:rsidRDefault="002D0871">
            <w:pPr>
              <w:pStyle w:val="TableParagraph"/>
              <w:ind w:left="488" w:right="492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7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8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9" w14:textId="77777777" w:rsidR="002D0871" w:rsidRDefault="002D0871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2605BCEA" w14:textId="77777777" w:rsidR="002D0871" w:rsidRDefault="002577E2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Profiad gweinyddol blaenorol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BCEB" w14:textId="77777777" w:rsidR="002D0871" w:rsidRDefault="002577E2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Sgiliau TG; Microsoft: Word, Excel, Outlook, a</w:t>
            </w:r>
          </w:p>
          <w:p w14:paraId="2605BCEC" w14:textId="77777777" w:rsidR="002D0871" w:rsidRDefault="002577E2">
            <w:pPr>
              <w:pStyle w:val="TableParagraph"/>
              <w:spacing w:line="240" w:lineRule="atLeast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Powerpoint (neu raglen gyfwerth, e.e. Lotus Notes)</w:t>
            </w:r>
          </w:p>
        </w:tc>
      </w:tr>
      <w:tr w:rsidR="002D0871" w14:paraId="2605BCF3" w14:textId="77777777">
        <w:trPr>
          <w:trHeight w:val="568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E" w14:textId="77777777" w:rsidR="002D0871" w:rsidRDefault="002577E2">
            <w:pPr>
              <w:pStyle w:val="TableParagraph"/>
              <w:spacing w:before="162"/>
              <w:ind w:left="490" w:right="491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EF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0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1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BCF2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871" w14:paraId="2605BCF9" w14:textId="77777777">
        <w:trPr>
          <w:trHeight w:val="56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4" w14:textId="77777777" w:rsidR="002D0871" w:rsidRDefault="002577E2">
            <w:pPr>
              <w:pStyle w:val="TableParagraph"/>
              <w:spacing w:before="159"/>
              <w:ind w:left="490" w:right="492"/>
              <w:jc w:val="center"/>
              <w:rPr>
                <w:sz w:val="20"/>
              </w:rPr>
            </w:pPr>
            <w:r>
              <w:rPr>
                <w:sz w:val="20"/>
              </w:rPr>
              <w:t>Rheoli Gwasanaeth o Safon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5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6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CF7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BCF8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871" w14:paraId="2605BD00" w14:textId="77777777">
        <w:trPr>
          <w:trHeight w:val="664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14:paraId="2605BCFA" w14:textId="77777777" w:rsidR="002D0871" w:rsidRDefault="002D087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05BCFB" w14:textId="77777777" w:rsidR="002D0871" w:rsidRDefault="002577E2">
            <w:pPr>
              <w:pStyle w:val="TableParagraph"/>
              <w:ind w:left="489" w:right="492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BCFC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BCFD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BCFE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2605BCFF" w14:textId="77777777" w:rsidR="002D0871" w:rsidRDefault="002D0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05BD01" w14:textId="77777777" w:rsidR="00855FFF" w:rsidRDefault="00855FFF"/>
    <w:sectPr w:rsidR="00855FFF">
      <w:footerReference w:type="default" r:id="rId12"/>
      <w:pgSz w:w="16840" w:h="11910" w:orient="landscape"/>
      <w:pgMar w:top="1040" w:right="1080" w:bottom="500" w:left="108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C8F5" w14:textId="77777777" w:rsidR="000F44F4" w:rsidRDefault="000F44F4">
      <w:r>
        <w:separator/>
      </w:r>
    </w:p>
  </w:endnote>
  <w:endnote w:type="continuationSeparator" w:id="0">
    <w:p w14:paraId="1E9E907A" w14:textId="77777777" w:rsidR="000F44F4" w:rsidRDefault="000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BD08" w14:textId="77777777" w:rsidR="002D0871" w:rsidRDefault="000F44F4">
    <w:pPr>
      <w:pStyle w:val="BodyText"/>
      <w:spacing w:line="14" w:lineRule="auto"/>
      <w:rPr>
        <w:b w:val="0"/>
        <w:sz w:val="14"/>
      </w:rPr>
    </w:pPr>
    <w:r>
      <w:pict w14:anchorId="2605BD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45pt;margin-top:815.6pt;width:188.3pt;height:13.05pt;z-index:-252065792;mso-position-horizontal-relative:page;mso-position-vertical-relative:page" filled="f" stroked="f">
          <v:textbox inset="0,0,0,0">
            <w:txbxContent>
              <w:p w14:paraId="2605BD0C" w14:textId="77777777" w:rsidR="002D0871" w:rsidRDefault="002577E2">
                <w:pPr>
                  <w:spacing w:line="245" w:lineRule="exact"/>
                  <w:ind w:left="20"/>
                </w:pPr>
                <w:r>
                  <w:t>NPS-JES-0011_Band 2 Admin Officer_v2.0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BD09" w14:textId="77777777" w:rsidR="002D0871" w:rsidRDefault="000F44F4">
    <w:pPr>
      <w:pStyle w:val="BodyText"/>
      <w:spacing w:line="14" w:lineRule="auto"/>
      <w:rPr>
        <w:b w:val="0"/>
        <w:sz w:val="20"/>
      </w:rPr>
    </w:pPr>
    <w:r>
      <w:pict w14:anchorId="2605BD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5pt;margin-top:569pt;width:188.3pt;height:13.05pt;z-index:-252064768;mso-position-horizontal-relative:page;mso-position-vertical-relative:page" filled="f" stroked="f">
          <v:textbox inset="0,0,0,0">
            <w:txbxContent>
              <w:p w14:paraId="2605BD0D" w14:textId="77777777" w:rsidR="002D0871" w:rsidRDefault="002577E2">
                <w:pPr>
                  <w:spacing w:line="245" w:lineRule="exact"/>
                  <w:ind w:left="20"/>
                </w:pPr>
                <w:r>
                  <w:t>NPS-JES-0011_Band 2 Admin Officer_v2.0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C46F" w14:textId="77777777" w:rsidR="000F44F4" w:rsidRDefault="000F44F4">
      <w:r>
        <w:separator/>
      </w:r>
    </w:p>
  </w:footnote>
  <w:footnote w:type="continuationSeparator" w:id="0">
    <w:p w14:paraId="79B7A62A" w14:textId="77777777" w:rsidR="000F44F4" w:rsidRDefault="000F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7ED"/>
    <w:multiLevelType w:val="hybridMultilevel"/>
    <w:tmpl w:val="83389A16"/>
    <w:lvl w:ilvl="0" w:tplc="C120807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CE410E4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5E9E4BE0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2CC4A9E0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62B88A40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20B28DEA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DE201168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27845AFA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871A5E14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20D74"/>
    <w:multiLevelType w:val="hybridMultilevel"/>
    <w:tmpl w:val="7AEC24BE"/>
    <w:lvl w:ilvl="0" w:tplc="F2B8FC0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15A77D6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B23AE7C4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FD368CB4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72523642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F8DCC69E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1F82358A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784A0A50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F8FA2E86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56659CB"/>
    <w:multiLevelType w:val="hybridMultilevel"/>
    <w:tmpl w:val="1DA4635C"/>
    <w:lvl w:ilvl="0" w:tplc="1FB49D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A32382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4806A3A4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3" w:tplc="601C9C10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4" w:tplc="906AE00E">
      <w:numFmt w:val="bullet"/>
      <w:lvlText w:val="•"/>
      <w:lvlJc w:val="left"/>
      <w:pPr>
        <w:ind w:left="3490" w:hanging="360"/>
      </w:pPr>
      <w:rPr>
        <w:rFonts w:hint="default"/>
        <w:lang w:val="en-GB" w:eastAsia="en-GB" w:bidi="en-GB"/>
      </w:rPr>
    </w:lvl>
    <w:lvl w:ilvl="5" w:tplc="30C8CB42">
      <w:numFmt w:val="bullet"/>
      <w:lvlText w:val="•"/>
      <w:lvlJc w:val="left"/>
      <w:pPr>
        <w:ind w:left="4105" w:hanging="360"/>
      </w:pPr>
      <w:rPr>
        <w:rFonts w:hint="default"/>
        <w:lang w:val="en-GB" w:eastAsia="en-GB" w:bidi="en-GB"/>
      </w:rPr>
    </w:lvl>
    <w:lvl w:ilvl="6" w:tplc="501E0B3E">
      <w:numFmt w:val="bullet"/>
      <w:lvlText w:val="•"/>
      <w:lvlJc w:val="left"/>
      <w:pPr>
        <w:ind w:left="4720" w:hanging="360"/>
      </w:pPr>
      <w:rPr>
        <w:rFonts w:hint="default"/>
        <w:lang w:val="en-GB" w:eastAsia="en-GB" w:bidi="en-GB"/>
      </w:rPr>
    </w:lvl>
    <w:lvl w:ilvl="7" w:tplc="C5F86C70">
      <w:numFmt w:val="bullet"/>
      <w:lvlText w:val="•"/>
      <w:lvlJc w:val="left"/>
      <w:pPr>
        <w:ind w:left="5335" w:hanging="360"/>
      </w:pPr>
      <w:rPr>
        <w:rFonts w:hint="default"/>
        <w:lang w:val="en-GB" w:eastAsia="en-GB" w:bidi="en-GB"/>
      </w:rPr>
    </w:lvl>
    <w:lvl w:ilvl="8" w:tplc="69182CFA">
      <w:numFmt w:val="bullet"/>
      <w:lvlText w:val="•"/>
      <w:lvlJc w:val="left"/>
      <w:pPr>
        <w:ind w:left="595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D207A77"/>
    <w:multiLevelType w:val="hybridMultilevel"/>
    <w:tmpl w:val="141E032C"/>
    <w:lvl w:ilvl="0" w:tplc="2F86A612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FB672EA">
      <w:numFmt w:val="bullet"/>
      <w:lvlText w:val="•"/>
      <w:lvlJc w:val="left"/>
      <w:pPr>
        <w:ind w:left="2752" w:hanging="360"/>
      </w:pPr>
      <w:rPr>
        <w:rFonts w:hint="default"/>
        <w:lang w:val="en-GB" w:eastAsia="en-GB" w:bidi="en-GB"/>
      </w:rPr>
    </w:lvl>
    <w:lvl w:ilvl="2" w:tplc="DBEA50C0">
      <w:numFmt w:val="bullet"/>
      <w:lvlText w:val="•"/>
      <w:lvlJc w:val="left"/>
      <w:pPr>
        <w:ind w:left="3244" w:hanging="360"/>
      </w:pPr>
      <w:rPr>
        <w:rFonts w:hint="default"/>
        <w:lang w:val="en-GB" w:eastAsia="en-GB" w:bidi="en-GB"/>
      </w:rPr>
    </w:lvl>
    <w:lvl w:ilvl="3" w:tplc="3BD84F14">
      <w:numFmt w:val="bullet"/>
      <w:lvlText w:val="•"/>
      <w:lvlJc w:val="left"/>
      <w:pPr>
        <w:ind w:left="3736" w:hanging="360"/>
      </w:pPr>
      <w:rPr>
        <w:rFonts w:hint="default"/>
        <w:lang w:val="en-GB" w:eastAsia="en-GB" w:bidi="en-GB"/>
      </w:rPr>
    </w:lvl>
    <w:lvl w:ilvl="4" w:tplc="3EACACE6"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 w:tplc="908235C2">
      <w:numFmt w:val="bullet"/>
      <w:lvlText w:val="•"/>
      <w:lvlJc w:val="left"/>
      <w:pPr>
        <w:ind w:left="4720" w:hanging="360"/>
      </w:pPr>
      <w:rPr>
        <w:rFonts w:hint="default"/>
        <w:lang w:val="en-GB" w:eastAsia="en-GB" w:bidi="en-GB"/>
      </w:rPr>
    </w:lvl>
    <w:lvl w:ilvl="6" w:tplc="E604D0EA">
      <w:numFmt w:val="bullet"/>
      <w:lvlText w:val="•"/>
      <w:lvlJc w:val="left"/>
      <w:pPr>
        <w:ind w:left="5212" w:hanging="360"/>
      </w:pPr>
      <w:rPr>
        <w:rFonts w:hint="default"/>
        <w:lang w:val="en-GB" w:eastAsia="en-GB" w:bidi="en-GB"/>
      </w:rPr>
    </w:lvl>
    <w:lvl w:ilvl="7" w:tplc="3A28A3AC">
      <w:numFmt w:val="bullet"/>
      <w:lvlText w:val="•"/>
      <w:lvlJc w:val="left"/>
      <w:pPr>
        <w:ind w:left="5704" w:hanging="360"/>
      </w:pPr>
      <w:rPr>
        <w:rFonts w:hint="default"/>
        <w:lang w:val="en-GB" w:eastAsia="en-GB" w:bidi="en-GB"/>
      </w:rPr>
    </w:lvl>
    <w:lvl w:ilvl="8" w:tplc="9B3E1E78">
      <w:numFmt w:val="bullet"/>
      <w:lvlText w:val="•"/>
      <w:lvlJc w:val="left"/>
      <w:pPr>
        <w:ind w:left="619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0606682"/>
    <w:multiLevelType w:val="hybridMultilevel"/>
    <w:tmpl w:val="A6E297D2"/>
    <w:lvl w:ilvl="0" w:tplc="FBA0F1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907DC0">
      <w:numFmt w:val="bullet"/>
      <w:lvlText w:val="•"/>
      <w:lvlJc w:val="left"/>
      <w:pPr>
        <w:ind w:left="1456" w:hanging="361"/>
      </w:pPr>
      <w:rPr>
        <w:rFonts w:hint="default"/>
        <w:lang w:val="en-GB" w:eastAsia="en-GB" w:bidi="en-GB"/>
      </w:rPr>
    </w:lvl>
    <w:lvl w:ilvl="2" w:tplc="9B5EFD12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47EEF962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C9544388">
      <w:numFmt w:val="bullet"/>
      <w:lvlText w:val="•"/>
      <w:lvlJc w:val="left"/>
      <w:pPr>
        <w:ind w:left="3364" w:hanging="361"/>
      </w:pPr>
      <w:rPr>
        <w:rFonts w:hint="default"/>
        <w:lang w:val="en-GB" w:eastAsia="en-GB" w:bidi="en-GB"/>
      </w:rPr>
    </w:lvl>
    <w:lvl w:ilvl="5" w:tplc="1B2CB97E">
      <w:numFmt w:val="bullet"/>
      <w:lvlText w:val="•"/>
      <w:lvlJc w:val="left"/>
      <w:pPr>
        <w:ind w:left="4000" w:hanging="361"/>
      </w:pPr>
      <w:rPr>
        <w:rFonts w:hint="default"/>
        <w:lang w:val="en-GB" w:eastAsia="en-GB" w:bidi="en-GB"/>
      </w:rPr>
    </w:lvl>
    <w:lvl w:ilvl="6" w:tplc="C65A0D0E">
      <w:numFmt w:val="bullet"/>
      <w:lvlText w:val="•"/>
      <w:lvlJc w:val="left"/>
      <w:pPr>
        <w:ind w:left="4636" w:hanging="361"/>
      </w:pPr>
      <w:rPr>
        <w:rFonts w:hint="default"/>
        <w:lang w:val="en-GB" w:eastAsia="en-GB" w:bidi="en-GB"/>
      </w:rPr>
    </w:lvl>
    <w:lvl w:ilvl="7" w:tplc="327C1EE6">
      <w:numFmt w:val="bullet"/>
      <w:lvlText w:val="•"/>
      <w:lvlJc w:val="left"/>
      <w:pPr>
        <w:ind w:left="5272" w:hanging="361"/>
      </w:pPr>
      <w:rPr>
        <w:rFonts w:hint="default"/>
        <w:lang w:val="en-GB" w:eastAsia="en-GB" w:bidi="en-GB"/>
      </w:rPr>
    </w:lvl>
    <w:lvl w:ilvl="8" w:tplc="CDF4A5F4">
      <w:numFmt w:val="bullet"/>
      <w:lvlText w:val="•"/>
      <w:lvlJc w:val="left"/>
      <w:pPr>
        <w:ind w:left="5908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77C9354C"/>
    <w:multiLevelType w:val="hybridMultilevel"/>
    <w:tmpl w:val="C8225910"/>
    <w:lvl w:ilvl="0" w:tplc="46B28D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622F3BE">
      <w:numFmt w:val="bullet"/>
      <w:lvlText w:val="•"/>
      <w:lvlJc w:val="left"/>
      <w:pPr>
        <w:ind w:left="1455" w:hanging="361"/>
      </w:pPr>
      <w:rPr>
        <w:rFonts w:hint="default"/>
        <w:lang w:val="en-GB" w:eastAsia="en-GB" w:bidi="en-GB"/>
      </w:rPr>
    </w:lvl>
    <w:lvl w:ilvl="2" w:tplc="6D40C194">
      <w:numFmt w:val="bullet"/>
      <w:lvlText w:val="•"/>
      <w:lvlJc w:val="left"/>
      <w:pPr>
        <w:ind w:left="2090" w:hanging="361"/>
      </w:pPr>
      <w:rPr>
        <w:rFonts w:hint="default"/>
        <w:lang w:val="en-GB" w:eastAsia="en-GB" w:bidi="en-GB"/>
      </w:rPr>
    </w:lvl>
    <w:lvl w:ilvl="3" w:tplc="C0DEABF6">
      <w:numFmt w:val="bullet"/>
      <w:lvlText w:val="•"/>
      <w:lvlJc w:val="left"/>
      <w:pPr>
        <w:ind w:left="2725" w:hanging="361"/>
      </w:pPr>
      <w:rPr>
        <w:rFonts w:hint="default"/>
        <w:lang w:val="en-GB" w:eastAsia="en-GB" w:bidi="en-GB"/>
      </w:rPr>
    </w:lvl>
    <w:lvl w:ilvl="4" w:tplc="85E4F238">
      <w:numFmt w:val="bullet"/>
      <w:lvlText w:val="•"/>
      <w:lvlJc w:val="left"/>
      <w:pPr>
        <w:ind w:left="3360" w:hanging="361"/>
      </w:pPr>
      <w:rPr>
        <w:rFonts w:hint="default"/>
        <w:lang w:val="en-GB" w:eastAsia="en-GB" w:bidi="en-GB"/>
      </w:rPr>
    </w:lvl>
    <w:lvl w:ilvl="5" w:tplc="D9DED422">
      <w:numFmt w:val="bullet"/>
      <w:lvlText w:val="•"/>
      <w:lvlJc w:val="left"/>
      <w:pPr>
        <w:ind w:left="3996" w:hanging="361"/>
      </w:pPr>
      <w:rPr>
        <w:rFonts w:hint="default"/>
        <w:lang w:val="en-GB" w:eastAsia="en-GB" w:bidi="en-GB"/>
      </w:rPr>
    </w:lvl>
    <w:lvl w:ilvl="6" w:tplc="C3C271F0">
      <w:numFmt w:val="bullet"/>
      <w:lvlText w:val="•"/>
      <w:lvlJc w:val="left"/>
      <w:pPr>
        <w:ind w:left="4631" w:hanging="361"/>
      </w:pPr>
      <w:rPr>
        <w:rFonts w:hint="default"/>
        <w:lang w:val="en-GB" w:eastAsia="en-GB" w:bidi="en-GB"/>
      </w:rPr>
    </w:lvl>
    <w:lvl w:ilvl="7" w:tplc="92821FE0">
      <w:numFmt w:val="bullet"/>
      <w:lvlText w:val="•"/>
      <w:lvlJc w:val="left"/>
      <w:pPr>
        <w:ind w:left="5266" w:hanging="361"/>
      </w:pPr>
      <w:rPr>
        <w:rFonts w:hint="default"/>
        <w:lang w:val="en-GB" w:eastAsia="en-GB" w:bidi="en-GB"/>
      </w:rPr>
    </w:lvl>
    <w:lvl w:ilvl="8" w:tplc="3D4032A4">
      <w:numFmt w:val="bullet"/>
      <w:lvlText w:val="•"/>
      <w:lvlJc w:val="left"/>
      <w:pPr>
        <w:ind w:left="5901" w:hanging="36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1"/>
    <w:rsid w:val="000F44F4"/>
    <w:rsid w:val="001B7F51"/>
    <w:rsid w:val="002577E2"/>
    <w:rsid w:val="002D0871"/>
    <w:rsid w:val="002D1ED2"/>
    <w:rsid w:val="00855FFF"/>
    <w:rsid w:val="00A0085F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05BC30"/>
  <w15:docId w15:val="{836F233E-F7BC-47AD-93DF-97C4AE7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E2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C549F-E8A3-4B70-834E-8C31A204B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7FBB1-FF0B-4207-A9D4-408CD4894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A54E2-6D7B-4D17-AC9F-AC211B51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d5b0-743a-491d-ad4e-ecf172de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Price, Lynda</cp:lastModifiedBy>
  <cp:revision>2</cp:revision>
  <dcterms:created xsi:type="dcterms:W3CDTF">2021-05-26T13:25:00Z</dcterms:created>
  <dcterms:modified xsi:type="dcterms:W3CDTF">2021-05-26T13:25:00Z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0x010100776F5AE78D501740900B6DC75D6F8C75</vt:lpwstr>
  </property>
</Properties>
</file>