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F2" w:rsidRDefault="00921748">
      <w:pPr>
        <w:rPr>
          <w:rFonts w:ascii="Cambria Math" w:hAnsi="Cambria Math"/>
          <w:b/>
          <w:sz w:val="32"/>
          <w:szCs w:val="32"/>
        </w:rPr>
      </w:pPr>
      <w:r>
        <w:rPr>
          <w:rFonts w:ascii="Cambria Math" w:hAnsi="Cambria Math"/>
          <w:b/>
          <w:sz w:val="32"/>
          <w:szCs w:val="32"/>
        </w:rPr>
        <w:t xml:space="preserve">PART TIME </w:t>
      </w:r>
      <w:r w:rsidR="000B7F34">
        <w:rPr>
          <w:rFonts w:ascii="Cambria Math" w:hAnsi="Cambria Math"/>
          <w:b/>
          <w:sz w:val="32"/>
          <w:szCs w:val="32"/>
        </w:rPr>
        <w:t>PSYCHOTHERAPIST</w:t>
      </w:r>
      <w:r w:rsidR="002818F4">
        <w:rPr>
          <w:rFonts w:ascii="Cambria Math" w:hAnsi="Cambria Math"/>
          <w:b/>
          <w:sz w:val="32"/>
          <w:szCs w:val="32"/>
        </w:rPr>
        <w:t>S</w:t>
      </w:r>
      <w:r w:rsidR="000B7F34">
        <w:rPr>
          <w:rFonts w:ascii="Cambria Math" w:hAnsi="Cambria Math"/>
          <w:b/>
          <w:sz w:val="32"/>
          <w:szCs w:val="32"/>
        </w:rPr>
        <w:t xml:space="preserve"> IN AN ADULT MEN’S PRISON</w:t>
      </w:r>
    </w:p>
    <w:p w:rsidR="00A2205D" w:rsidRDefault="00A2205D">
      <w:pPr>
        <w:rPr>
          <w:rFonts w:ascii="Cambria Math" w:hAnsi="Cambria Math"/>
        </w:rPr>
      </w:pPr>
      <w:r>
        <w:rPr>
          <w:rFonts w:ascii="Cambria Math" w:hAnsi="Cambria Math"/>
        </w:rPr>
        <w:t>An excit</w:t>
      </w:r>
      <w:r w:rsidR="002818F4">
        <w:rPr>
          <w:rFonts w:ascii="Cambria Math" w:hAnsi="Cambria Math"/>
        </w:rPr>
        <w:t>ing opportunity has arisen for two</w:t>
      </w:r>
      <w:r>
        <w:rPr>
          <w:rFonts w:ascii="Cambria Math" w:hAnsi="Cambria Math"/>
        </w:rPr>
        <w:t xml:space="preserve"> qualified psychotherapist</w:t>
      </w:r>
      <w:r w:rsidR="002818F4">
        <w:rPr>
          <w:rFonts w:ascii="Cambria Math" w:hAnsi="Cambria Math"/>
        </w:rPr>
        <w:t>s</w:t>
      </w:r>
      <w:r>
        <w:rPr>
          <w:rFonts w:ascii="Cambria Math" w:hAnsi="Cambria Math"/>
        </w:rPr>
        <w:t xml:space="preserve"> to be part of a multi-disciplinary team working with offenders in a therapeutic prison. </w:t>
      </w:r>
    </w:p>
    <w:p w:rsidR="00A2205D" w:rsidRDefault="00A2205D">
      <w:pPr>
        <w:rPr>
          <w:rFonts w:ascii="Cambria Math" w:hAnsi="Cambria Math"/>
        </w:rPr>
      </w:pPr>
      <w:r>
        <w:rPr>
          <w:rFonts w:ascii="Cambria Math" w:hAnsi="Cambria Math"/>
        </w:rPr>
        <w:t>Each prison wing is a separate Therapeutic Community and the therapy offered includes small groups as well as the “Living Learning Experience” of the community itself and specialist creative therapies such as art therapy and psychodrama.</w:t>
      </w:r>
      <w:r w:rsidR="000B7F34">
        <w:rPr>
          <w:rFonts w:ascii="Cambria Math" w:hAnsi="Cambria Math"/>
        </w:rPr>
        <w:t xml:space="preserve">  This is an opportunity to make a huge positive impact on someone’s life.  The men at HMP Grendon have all applied to do therapy to help them understand why they committed their crimes and how they can make positive changes to their lives.</w:t>
      </w:r>
    </w:p>
    <w:p w:rsidR="00497195" w:rsidRDefault="00A31B27">
      <w:pPr>
        <w:rPr>
          <w:rFonts w:ascii="Cambria Math" w:hAnsi="Cambria Math"/>
        </w:rPr>
      </w:pPr>
      <w:r>
        <w:rPr>
          <w:rFonts w:ascii="Cambria Math" w:hAnsi="Cambria Math"/>
        </w:rPr>
        <w:t>The vacancies are for clinicians</w:t>
      </w:r>
      <w:r w:rsidR="00921748">
        <w:rPr>
          <w:rFonts w:ascii="Cambria Math" w:hAnsi="Cambria Math"/>
        </w:rPr>
        <w:t xml:space="preserve"> </w:t>
      </w:r>
      <w:r w:rsidR="0023314A">
        <w:rPr>
          <w:rFonts w:ascii="Cambria Math" w:hAnsi="Cambria Math"/>
        </w:rPr>
        <w:t>who are eligible for registration or accreditation</w:t>
      </w:r>
      <w:r w:rsidR="00497195">
        <w:rPr>
          <w:rFonts w:ascii="Cambria Math" w:hAnsi="Cambria Math"/>
        </w:rPr>
        <w:t xml:space="preserve"> with a relevant body</w:t>
      </w:r>
      <w:r w:rsidR="00921748">
        <w:rPr>
          <w:rFonts w:ascii="Cambria Math" w:hAnsi="Cambria Math"/>
        </w:rPr>
        <w:t>.</w:t>
      </w:r>
      <w:r w:rsidR="00497195">
        <w:rPr>
          <w:rFonts w:ascii="Cambria Math" w:hAnsi="Cambria Math"/>
        </w:rPr>
        <w:t xml:space="preserve"> (As a Psychotherapist or Counsellor you will</w:t>
      </w:r>
      <w:r w:rsidR="0023314A">
        <w:rPr>
          <w:rFonts w:ascii="Cambria Math" w:hAnsi="Cambria Math"/>
        </w:rPr>
        <w:t xml:space="preserve"> either</w:t>
      </w:r>
      <w:r w:rsidR="00497195">
        <w:rPr>
          <w:rFonts w:ascii="Cambria Math" w:hAnsi="Cambria Math"/>
        </w:rPr>
        <w:t xml:space="preserve"> be registered with UKCP or</w:t>
      </w:r>
      <w:r w:rsidR="00064B7D">
        <w:rPr>
          <w:rFonts w:ascii="Cambria Math" w:hAnsi="Cambria Math"/>
        </w:rPr>
        <w:t xml:space="preserve"> BPC or be</w:t>
      </w:r>
      <w:r w:rsidR="00497195">
        <w:rPr>
          <w:rFonts w:ascii="Cambria Math" w:hAnsi="Cambria Math"/>
        </w:rPr>
        <w:t xml:space="preserve"> an accredited member of BACP. Alternatively you may be an Arts Therapist or practitioner Psychologist registered with the HCPC).</w:t>
      </w:r>
    </w:p>
    <w:p w:rsidR="00A2205D" w:rsidRDefault="00921748">
      <w:pPr>
        <w:rPr>
          <w:rFonts w:ascii="Cambria Math" w:hAnsi="Cambria Math"/>
        </w:rPr>
      </w:pPr>
      <w:r>
        <w:rPr>
          <w:rFonts w:ascii="Cambria Math" w:hAnsi="Cambria Math"/>
        </w:rPr>
        <w:t xml:space="preserve"> It is a senior role and involves providing clinical supervision to group facilitators as well </w:t>
      </w:r>
      <w:r w:rsidR="00E64ADE">
        <w:rPr>
          <w:rFonts w:ascii="Cambria Math" w:hAnsi="Cambria Math"/>
        </w:rPr>
        <w:t>as facilitating</w:t>
      </w:r>
      <w:r>
        <w:rPr>
          <w:rFonts w:ascii="Cambria Math" w:hAnsi="Cambria Math"/>
        </w:rPr>
        <w:t xml:space="preserve"> gr</w:t>
      </w:r>
      <w:r w:rsidR="00E64ADE">
        <w:rPr>
          <w:rFonts w:ascii="Cambria Math" w:hAnsi="Cambria Math"/>
        </w:rPr>
        <w:t xml:space="preserve">oups and writing reports </w:t>
      </w:r>
      <w:r w:rsidR="006E1A2D">
        <w:rPr>
          <w:rFonts w:ascii="Cambria Math" w:hAnsi="Cambria Math"/>
        </w:rPr>
        <w:t>for prisoners</w:t>
      </w:r>
      <w:r>
        <w:rPr>
          <w:rFonts w:ascii="Cambria Math" w:hAnsi="Cambria Math"/>
        </w:rPr>
        <w:t xml:space="preserve">. </w:t>
      </w:r>
    </w:p>
    <w:p w:rsidR="00921748" w:rsidRDefault="00921748">
      <w:pPr>
        <w:rPr>
          <w:rFonts w:ascii="Cambria Math" w:hAnsi="Cambria Math"/>
        </w:rPr>
      </w:pPr>
      <w:r>
        <w:rPr>
          <w:rFonts w:ascii="Cambria Math" w:hAnsi="Cambria Math"/>
        </w:rPr>
        <w:t xml:space="preserve">There are opportunities for </w:t>
      </w:r>
      <w:r w:rsidR="0023314A">
        <w:rPr>
          <w:rFonts w:ascii="Cambria Math" w:hAnsi="Cambria Math"/>
        </w:rPr>
        <w:t xml:space="preserve">further training and career development and training </w:t>
      </w:r>
      <w:r w:rsidR="00A31B27">
        <w:rPr>
          <w:rFonts w:ascii="Cambria Math" w:hAnsi="Cambria Math"/>
        </w:rPr>
        <w:t>in clinical</w:t>
      </w:r>
      <w:r w:rsidR="0023314A">
        <w:rPr>
          <w:rFonts w:ascii="Cambria Math" w:hAnsi="Cambria Math"/>
        </w:rPr>
        <w:t xml:space="preserve"> supervision will be provided</w:t>
      </w:r>
      <w:r>
        <w:rPr>
          <w:rFonts w:ascii="Cambria Math" w:hAnsi="Cambria Math"/>
        </w:rPr>
        <w:t xml:space="preserve">.  The role is part time (22.5 hours per week) on Tuesdays, Wednesdays and Thursdays.  </w:t>
      </w:r>
    </w:p>
    <w:p w:rsidR="00A31B27" w:rsidRDefault="00921748">
      <w:pPr>
        <w:rPr>
          <w:rFonts w:ascii="Cambria Math" w:hAnsi="Cambria Math"/>
        </w:rPr>
      </w:pPr>
      <w:r>
        <w:rPr>
          <w:rFonts w:ascii="Cambria Math" w:hAnsi="Cambria Math"/>
        </w:rPr>
        <w:t>Sa</w:t>
      </w:r>
      <w:r w:rsidR="002818F4">
        <w:rPr>
          <w:rFonts w:ascii="Cambria Math" w:hAnsi="Cambria Math"/>
        </w:rPr>
        <w:t>lary is at Band 7 (HMPPS</w:t>
      </w:r>
      <w:r>
        <w:rPr>
          <w:rFonts w:ascii="Cambria Math" w:hAnsi="Cambria Math"/>
        </w:rPr>
        <w:t xml:space="preserve"> banding) ranging from £</w:t>
      </w:r>
      <w:r w:rsidR="00497195">
        <w:rPr>
          <w:rFonts w:ascii="Cambria Math" w:hAnsi="Cambria Math"/>
        </w:rPr>
        <w:t>38,148-£43,870</w:t>
      </w:r>
      <w:r w:rsidR="00FD3B3B">
        <w:rPr>
          <w:rFonts w:ascii="Cambria Math" w:hAnsi="Cambria Math"/>
        </w:rPr>
        <w:t xml:space="preserve"> (</w:t>
      </w:r>
      <w:r w:rsidR="000B7F34">
        <w:rPr>
          <w:rFonts w:ascii="Cambria Math" w:hAnsi="Cambria Math"/>
        </w:rPr>
        <w:t>pro-rata for the part time hours)</w:t>
      </w:r>
      <w:bookmarkStart w:id="0" w:name="_GoBack"/>
      <w:bookmarkEnd w:id="0"/>
    </w:p>
    <w:sectPr w:rsidR="00A31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5D"/>
    <w:rsid w:val="00064B7D"/>
    <w:rsid w:val="000B7F34"/>
    <w:rsid w:val="0023314A"/>
    <w:rsid w:val="002818F4"/>
    <w:rsid w:val="00497195"/>
    <w:rsid w:val="006D2BF2"/>
    <w:rsid w:val="006E1A2D"/>
    <w:rsid w:val="00921748"/>
    <w:rsid w:val="00A2205D"/>
    <w:rsid w:val="00A31B27"/>
    <w:rsid w:val="00E64ADE"/>
    <w:rsid w:val="00FD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E927-DCC5-42A4-8DC4-3EEE51EE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A2D"/>
    <w:rPr>
      <w:color w:val="0563C1" w:themeColor="hyperlink"/>
      <w:u w:val="single"/>
    </w:rPr>
  </w:style>
  <w:style w:type="paragraph" w:styleId="BalloonText">
    <w:name w:val="Balloon Text"/>
    <w:basedOn w:val="Normal"/>
    <w:link w:val="BalloonTextChar"/>
    <w:uiPriority w:val="99"/>
    <w:semiHidden/>
    <w:unhideWhenUsed/>
    <w:rsid w:val="0049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A814636B</Template>
  <TotalTime>14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Mary [HMPS]</dc:creator>
  <cp:keywords/>
  <dc:description/>
  <cp:lastModifiedBy>Wint, Rachel [HMPS]</cp:lastModifiedBy>
  <cp:revision>5</cp:revision>
  <cp:lastPrinted>2022-05-23T14:14:00Z</cp:lastPrinted>
  <dcterms:created xsi:type="dcterms:W3CDTF">2022-05-23T14:14:00Z</dcterms:created>
  <dcterms:modified xsi:type="dcterms:W3CDTF">2022-07-04T10:04:00Z</dcterms:modified>
</cp:coreProperties>
</file>