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DCF4" w14:textId="4F0C3B1C" w:rsidR="00583756" w:rsidRDefault="00583756" w:rsidP="0058375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Community Engagement Officer</w:t>
      </w:r>
    </w:p>
    <w:p w14:paraId="23AEC551" w14:textId="3623B24C" w:rsidR="000579FD" w:rsidRDefault="00F27F91" w:rsidP="00583756">
      <w:pPr>
        <w:rPr>
          <w:b/>
          <w:bCs/>
        </w:rPr>
      </w:pPr>
      <w:r>
        <w:rPr>
          <w:b/>
          <w:bCs/>
        </w:rPr>
        <w:t xml:space="preserve">The East Midlands region are looking for a </w:t>
      </w:r>
      <w:r w:rsidR="00C8119C">
        <w:rPr>
          <w:b/>
          <w:bCs/>
        </w:rPr>
        <w:t>self-motivated</w:t>
      </w:r>
      <w:r>
        <w:rPr>
          <w:b/>
          <w:bCs/>
        </w:rPr>
        <w:t xml:space="preserve"> individual with excellent community links to join their Community Integration team to help us:</w:t>
      </w:r>
    </w:p>
    <w:p w14:paraId="5510C221" w14:textId="77777777" w:rsidR="00F27F91" w:rsidRDefault="00F27F91" w:rsidP="00F27F91">
      <w:pPr>
        <w:pStyle w:val="ListParagraph"/>
        <w:ind w:left="644"/>
        <w:rPr>
          <w:rFonts w:eastAsia="Calibri"/>
        </w:rPr>
      </w:pPr>
    </w:p>
    <w:p w14:paraId="5574CE64" w14:textId="4FD51F92" w:rsidR="00D4446C" w:rsidRDefault="00F27F91" w:rsidP="00F66E91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P</w:t>
      </w:r>
      <w:r w:rsidR="00895AAC">
        <w:rPr>
          <w:rFonts w:eastAsia="Calibri"/>
        </w:rPr>
        <w:t>romote the work of the Probation Service</w:t>
      </w:r>
      <w:r w:rsidR="00D4446C">
        <w:rPr>
          <w:rFonts w:eastAsia="Calibri"/>
        </w:rPr>
        <w:t>.</w:t>
      </w:r>
    </w:p>
    <w:p w14:paraId="15B71640" w14:textId="2B661883" w:rsidR="00E94660" w:rsidRDefault="00F27F91" w:rsidP="00F66E91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C</w:t>
      </w:r>
      <w:r w:rsidR="23DBEBDD" w:rsidRPr="00060F30">
        <w:rPr>
          <w:rFonts w:eastAsia="Calibri"/>
        </w:rPr>
        <w:t>ontribute to reducing reoffending and risk, changing lives for the better and improving the quality of life for those on Probation</w:t>
      </w:r>
    </w:p>
    <w:p w14:paraId="226EE63A" w14:textId="745C9282" w:rsidR="00E94660" w:rsidRDefault="00F27F91" w:rsidP="00F66E91">
      <w:pPr>
        <w:pStyle w:val="ListParagraph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D</w:t>
      </w:r>
      <w:r w:rsidR="003F2954">
        <w:rPr>
          <w:rFonts w:eastAsia="Calibri"/>
        </w:rPr>
        <w:t xml:space="preserve">evelop positive links and </w:t>
      </w:r>
      <w:r w:rsidR="00E94660">
        <w:rPr>
          <w:rFonts w:eastAsia="Calibri"/>
        </w:rPr>
        <w:t>maximise the visibility of the Probation Service in communities</w:t>
      </w:r>
      <w:r w:rsidR="003F2954">
        <w:rPr>
          <w:rFonts w:eastAsia="Calibri"/>
        </w:rPr>
        <w:t xml:space="preserve"> across the East Midlands</w:t>
      </w:r>
      <w:r w:rsidR="00F30ED7">
        <w:rPr>
          <w:rFonts w:eastAsia="Calibri"/>
        </w:rPr>
        <w:t>.</w:t>
      </w:r>
    </w:p>
    <w:p w14:paraId="6D605279" w14:textId="77777777" w:rsidR="004649AF" w:rsidRPr="004649AF" w:rsidRDefault="00F27F91" w:rsidP="00EC411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4649AF">
        <w:rPr>
          <w:rFonts w:eastAsia="Calibri"/>
        </w:rPr>
        <w:t>C</w:t>
      </w:r>
      <w:r w:rsidR="00F30ED7" w:rsidRPr="004649AF">
        <w:rPr>
          <w:rFonts w:eastAsia="Calibri"/>
        </w:rPr>
        <w:t>ontribute towards the recruitment of a more diverse workforce</w:t>
      </w:r>
      <w:r w:rsidR="00B16916" w:rsidRPr="004649AF">
        <w:rPr>
          <w:rFonts w:eastAsia="Calibri"/>
        </w:rPr>
        <w:t xml:space="preserve"> that is reflective of the communities in which we live and work</w:t>
      </w:r>
      <w:r w:rsidR="00F30ED7" w:rsidRPr="004649AF">
        <w:rPr>
          <w:rFonts w:eastAsia="Calibri"/>
        </w:rPr>
        <w:t xml:space="preserve">. </w:t>
      </w:r>
    </w:p>
    <w:p w14:paraId="123F4A88" w14:textId="2348E6FE" w:rsidR="00F27F91" w:rsidRPr="004649AF" w:rsidRDefault="00F27F91" w:rsidP="00EC411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4649AF">
        <w:rPr>
          <w:rFonts w:eastAsia="Times New Roman"/>
          <w:color w:val="000000"/>
        </w:rPr>
        <w:t>Engage with local communities to understand the diversity and level of need relating to reducing reoffending.</w:t>
      </w:r>
    </w:p>
    <w:p w14:paraId="211AF982" w14:textId="5B5B30B3" w:rsidR="00F27F91" w:rsidRPr="004649AF" w:rsidRDefault="00F27F91" w:rsidP="00F27F9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4649AF">
        <w:rPr>
          <w:rFonts w:eastAsia="Times New Roman"/>
          <w:color w:val="000000"/>
        </w:rPr>
        <w:t>Engage and develop relationships with local community providers, potentially supporting them to access Probation and other funding opportunities.</w:t>
      </w:r>
    </w:p>
    <w:p w14:paraId="22E2B4C0" w14:textId="3CB5A559" w:rsidR="00F27F91" w:rsidRPr="004649AF" w:rsidRDefault="00F27F91" w:rsidP="00F27F9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4649AF">
        <w:rPr>
          <w:rFonts w:eastAsia="Times New Roman"/>
          <w:color w:val="000000"/>
        </w:rPr>
        <w:t>Build a network of community links/</w:t>
      </w:r>
      <w:r w:rsidR="00C8119C" w:rsidRPr="004649AF">
        <w:rPr>
          <w:rFonts w:eastAsia="Times New Roman"/>
          <w:color w:val="000000"/>
        </w:rPr>
        <w:t>services across</w:t>
      </w:r>
      <w:r w:rsidRPr="004649AF">
        <w:rPr>
          <w:rFonts w:eastAsia="Times New Roman"/>
          <w:color w:val="000000"/>
        </w:rPr>
        <w:t xml:space="preserve"> a broad range needs, particularly needs relating to protected characteristics. </w:t>
      </w:r>
    </w:p>
    <w:p w14:paraId="6E3CF4A3" w14:textId="47E0A80C" w:rsidR="00F27F91" w:rsidRPr="004649AF" w:rsidRDefault="00F27F91" w:rsidP="00F27F9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4649AF">
        <w:rPr>
          <w:rFonts w:eastAsia="Times New Roman"/>
          <w:color w:val="000000"/>
        </w:rPr>
        <w:t>Support local Probation Delivery Units (PDUs) to understand and articulate the needs of their local community and work with PDUs to design and commission services for People on Probation. </w:t>
      </w:r>
    </w:p>
    <w:p w14:paraId="109BAC8E" w14:textId="0FA7D9DB" w:rsidR="007F1722" w:rsidRPr="004649AF" w:rsidRDefault="007F1722" w:rsidP="00F27F9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</w:rPr>
      </w:pPr>
      <w:r w:rsidRPr="004649AF">
        <w:t>Link into the Reducing Reoffending Plan and initiate work and projects towards employing individuals with lived experience. </w:t>
      </w:r>
    </w:p>
    <w:p w14:paraId="14BFF8F4" w14:textId="4A5097DB" w:rsidR="000579FD" w:rsidRDefault="000579FD" w:rsidP="00060F30"/>
    <w:p w14:paraId="622AB8F0" w14:textId="3BBF63A3" w:rsidR="000579FD" w:rsidRPr="00060F30" w:rsidRDefault="000579FD" w:rsidP="00060F30">
      <w:pPr>
        <w:rPr>
          <w:b/>
          <w:bCs/>
        </w:rPr>
      </w:pPr>
      <w:r w:rsidRPr="23DBEBDD">
        <w:rPr>
          <w:b/>
          <w:bCs/>
        </w:rPr>
        <w:t>Who</w:t>
      </w:r>
      <w:r w:rsidDel="000579FD">
        <w:t xml:space="preserve"> </w:t>
      </w:r>
      <w:r w:rsidRPr="00B63A45">
        <w:rPr>
          <w:rFonts w:eastAsia="Calibri"/>
          <w:color w:val="000000" w:themeColor="text1"/>
        </w:rPr>
        <w:t xml:space="preserve"> </w:t>
      </w:r>
    </w:p>
    <w:p w14:paraId="5151BBE0" w14:textId="6437DDC2" w:rsidR="00583756" w:rsidRPr="00060F30" w:rsidRDefault="000579FD" w:rsidP="00060F30">
      <w:pPr>
        <w:pStyle w:val="ListParagraph"/>
        <w:numPr>
          <w:ilvl w:val="0"/>
          <w:numId w:val="2"/>
        </w:numPr>
        <w:ind w:left="709"/>
        <w:rPr>
          <w:rFonts w:eastAsia="Times New Roman"/>
        </w:rPr>
      </w:pPr>
      <w:r>
        <w:t xml:space="preserve">Individual with lived experience of the Criminal Justice System </w:t>
      </w:r>
      <w:r w:rsidRPr="00B63A45">
        <w:rPr>
          <w:b/>
          <w:bCs/>
        </w:rPr>
        <w:t>or</w:t>
      </w:r>
      <w:r>
        <w:t xml:space="preserve"> currently works within the CJS.  </w:t>
      </w:r>
    </w:p>
    <w:p w14:paraId="4E433D2F" w14:textId="2151FCFA" w:rsidR="00060F30" w:rsidRPr="00060F30" w:rsidRDefault="00060F30" w:rsidP="00060F30">
      <w:pPr>
        <w:pStyle w:val="ListParagraph"/>
        <w:numPr>
          <w:ilvl w:val="0"/>
          <w:numId w:val="2"/>
        </w:numPr>
        <w:ind w:left="709"/>
        <w:rPr>
          <w:rFonts w:eastAsia="Times New Roman"/>
        </w:rPr>
      </w:pPr>
      <w:r>
        <w:t xml:space="preserve">An individual with community links that </w:t>
      </w:r>
      <w:proofErr w:type="gramStart"/>
      <w:r>
        <w:t>is able to</w:t>
      </w:r>
      <w:proofErr w:type="gramEnd"/>
      <w:r>
        <w:t xml:space="preserve"> bring those links into this role and continue to develop their engagement with their local community.</w:t>
      </w:r>
    </w:p>
    <w:p w14:paraId="5B3DE060" w14:textId="77777777" w:rsidR="00060F30" w:rsidRPr="00060F30" w:rsidRDefault="00060F30" w:rsidP="00060F30">
      <w:pPr>
        <w:rPr>
          <w:rFonts w:eastAsia="Times New Roman"/>
        </w:rPr>
      </w:pPr>
    </w:p>
    <w:p w14:paraId="47A16920" w14:textId="77777777" w:rsidR="00583756" w:rsidRDefault="00583756" w:rsidP="00583756">
      <w:r>
        <w:rPr>
          <w:b/>
          <w:bCs/>
        </w:rPr>
        <w:t>What will they do</w:t>
      </w:r>
      <w:r>
        <w:t xml:space="preserve">:  </w:t>
      </w:r>
    </w:p>
    <w:p w14:paraId="185092D8" w14:textId="2B5438DB" w:rsidR="006F1B97" w:rsidRPr="00060F30" w:rsidRDefault="00583756" w:rsidP="23DBEBDD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t xml:space="preserve">Actively promote the </w:t>
      </w:r>
      <w:r w:rsidR="000579FD">
        <w:t xml:space="preserve">Probation Service </w:t>
      </w:r>
      <w:r>
        <w:t>vision</w:t>
      </w:r>
      <w:r w:rsidR="00882E9D">
        <w:t xml:space="preserve"> of preventing victims by changing lives, </w:t>
      </w:r>
      <w:r>
        <w:t>of reducing reoffending and</w:t>
      </w:r>
      <w:r w:rsidR="006F1B97">
        <w:t xml:space="preserve"> </w:t>
      </w:r>
      <w:r w:rsidR="00D63375">
        <w:t xml:space="preserve">delivering </w:t>
      </w:r>
      <w:r w:rsidR="006F1B97">
        <w:t>rehabilitation.</w:t>
      </w:r>
    </w:p>
    <w:p w14:paraId="2F8C8103" w14:textId="15243266" w:rsidR="00D4446C" w:rsidRDefault="00D4446C" w:rsidP="00D4446C">
      <w:pPr>
        <w:pStyle w:val="ListParagraph"/>
        <w:numPr>
          <w:ilvl w:val="0"/>
          <w:numId w:val="3"/>
        </w:numPr>
      </w:pPr>
      <w:r w:rsidRPr="23DBEBDD">
        <w:rPr>
          <w:rFonts w:eastAsia="Times New Roman"/>
        </w:rPr>
        <w:t xml:space="preserve">Work with MOJ Press Office and local Probation Delivery Units in relation to promoting good news stories across different media </w:t>
      </w:r>
      <w:proofErr w:type="gramStart"/>
      <w:r w:rsidR="00C8119C" w:rsidRPr="23DBEBDD">
        <w:rPr>
          <w:rFonts w:eastAsia="Times New Roman"/>
        </w:rPr>
        <w:t>e.g.</w:t>
      </w:r>
      <w:proofErr w:type="gramEnd"/>
      <w:r w:rsidRPr="23DBEBDD">
        <w:rPr>
          <w:rFonts w:eastAsia="Times New Roman"/>
        </w:rPr>
        <w:t xml:space="preserve"> radio, social media, local press</w:t>
      </w:r>
      <w:r>
        <w:rPr>
          <w:rFonts w:eastAsia="Times New Roman"/>
        </w:rPr>
        <w:t>.</w:t>
      </w:r>
    </w:p>
    <w:p w14:paraId="65F2D747" w14:textId="0B185194" w:rsidR="00D63375" w:rsidRDefault="00D63375" w:rsidP="00D63375">
      <w:pPr>
        <w:pStyle w:val="ListParagraph"/>
        <w:numPr>
          <w:ilvl w:val="0"/>
          <w:numId w:val="3"/>
        </w:numPr>
      </w:pPr>
      <w:r w:rsidRPr="23DBEBDD">
        <w:rPr>
          <w:rFonts w:eastAsia="Times New Roman"/>
        </w:rPr>
        <w:t xml:space="preserve">Contact and link </w:t>
      </w:r>
      <w:r>
        <w:rPr>
          <w:rFonts w:eastAsia="Times New Roman"/>
        </w:rPr>
        <w:t>in</w:t>
      </w:r>
      <w:r w:rsidRPr="23DBEBDD">
        <w:rPr>
          <w:rFonts w:eastAsia="Times New Roman"/>
        </w:rPr>
        <w:t xml:space="preserve"> with ethnic minority communities, partnerships, and voluntary sector organisations</w:t>
      </w:r>
      <w:r w:rsidR="000C37AC">
        <w:rPr>
          <w:rFonts w:eastAsia="Times New Roman"/>
        </w:rPr>
        <w:t>.</w:t>
      </w:r>
      <w:r w:rsidRPr="23DBEBDD">
        <w:rPr>
          <w:rFonts w:eastAsia="Times New Roman"/>
        </w:rPr>
        <w:t xml:space="preserve"> </w:t>
      </w:r>
    </w:p>
    <w:p w14:paraId="53FDB793" w14:textId="2FB2FC23" w:rsidR="00D4446C" w:rsidRDefault="00D4446C" w:rsidP="00D4446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Organise community training and promotional events.</w:t>
      </w:r>
    </w:p>
    <w:p w14:paraId="2757EBD2" w14:textId="77777777" w:rsidR="001F7565" w:rsidRDefault="001F7565" w:rsidP="001F7565">
      <w:pPr>
        <w:pStyle w:val="ListParagraph"/>
        <w:numPr>
          <w:ilvl w:val="0"/>
          <w:numId w:val="3"/>
        </w:numPr>
        <w:rPr>
          <w:rFonts w:eastAsia="Times New Roman"/>
        </w:rPr>
      </w:pPr>
      <w:r w:rsidRPr="23DBEBDD">
        <w:rPr>
          <w:rFonts w:eastAsia="Times New Roman"/>
        </w:rPr>
        <w:t xml:space="preserve">Promote </w:t>
      </w:r>
      <w:r>
        <w:rPr>
          <w:rFonts w:eastAsia="Times New Roman"/>
        </w:rPr>
        <w:t>opportunities for paid and voluntary work</w:t>
      </w:r>
      <w:r w:rsidRPr="23DBEBDD">
        <w:rPr>
          <w:rFonts w:eastAsia="Times New Roman"/>
        </w:rPr>
        <w:t xml:space="preserve"> in the Probation Service</w:t>
      </w:r>
      <w:r>
        <w:rPr>
          <w:rFonts w:eastAsia="Times New Roman"/>
        </w:rPr>
        <w:t>.</w:t>
      </w:r>
    </w:p>
    <w:p w14:paraId="2223612D" w14:textId="5F850836" w:rsidR="00D63375" w:rsidRDefault="00D63375" w:rsidP="00D6337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Attend </w:t>
      </w:r>
      <w:r w:rsidR="00D4446C">
        <w:rPr>
          <w:rFonts w:eastAsia="Times New Roman"/>
        </w:rPr>
        <w:t xml:space="preserve">and co-ordinate input to </w:t>
      </w:r>
      <w:r w:rsidR="00A86FA2">
        <w:rPr>
          <w:rFonts w:eastAsia="Times New Roman"/>
        </w:rPr>
        <w:t xml:space="preserve">educational institutions </w:t>
      </w:r>
      <w:proofErr w:type="gramStart"/>
      <w:r w:rsidR="00C8119C">
        <w:rPr>
          <w:rFonts w:eastAsia="Times New Roman"/>
        </w:rPr>
        <w:t>e.g.</w:t>
      </w:r>
      <w:proofErr w:type="gramEnd"/>
      <w:r w:rsidR="00A86FA2">
        <w:rPr>
          <w:rFonts w:eastAsia="Times New Roman"/>
        </w:rPr>
        <w:t xml:space="preserve"> </w:t>
      </w:r>
      <w:r>
        <w:rPr>
          <w:rFonts w:eastAsia="Times New Roman"/>
        </w:rPr>
        <w:t>colleges/universities/schools to promote the</w:t>
      </w:r>
      <w:r w:rsidR="00AA1654">
        <w:rPr>
          <w:rFonts w:eastAsia="Times New Roman"/>
        </w:rPr>
        <w:t xml:space="preserve"> work of the </w:t>
      </w:r>
      <w:r>
        <w:rPr>
          <w:rFonts w:eastAsia="Times New Roman"/>
        </w:rPr>
        <w:t>Probation Service</w:t>
      </w:r>
      <w:r w:rsidR="00C714F4">
        <w:rPr>
          <w:rFonts w:eastAsia="Times New Roman"/>
        </w:rPr>
        <w:t xml:space="preserve"> and its benefits as an employer.</w:t>
      </w:r>
    </w:p>
    <w:p w14:paraId="63CB869A" w14:textId="55239FB6" w:rsidR="000D3B57" w:rsidRDefault="000D3B57" w:rsidP="00D6337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Liaise with employment providers</w:t>
      </w:r>
      <w:r w:rsidR="00AA1654">
        <w:rPr>
          <w:rFonts w:eastAsia="Times New Roman"/>
        </w:rPr>
        <w:t xml:space="preserve"> and careers advisory services. </w:t>
      </w:r>
    </w:p>
    <w:p w14:paraId="321BF19A" w14:textId="75AC999F" w:rsidR="00F22627" w:rsidRDefault="00BA7DB6" w:rsidP="00A86FA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Work closely with Community Integration</w:t>
      </w:r>
      <w:r w:rsidR="00F22627">
        <w:rPr>
          <w:rFonts w:eastAsia="Times New Roman"/>
        </w:rPr>
        <w:t xml:space="preserve"> colleagues to develop business cases</w:t>
      </w:r>
      <w:r w:rsidR="007E5F6F">
        <w:rPr>
          <w:rFonts w:eastAsia="Times New Roman"/>
        </w:rPr>
        <w:t xml:space="preserve"> for </w:t>
      </w:r>
      <w:r w:rsidR="000D3B57">
        <w:rPr>
          <w:rFonts w:eastAsia="Times New Roman"/>
        </w:rPr>
        <w:t xml:space="preserve">innovative partnerships within communities. </w:t>
      </w:r>
    </w:p>
    <w:p w14:paraId="0DB4E904" w14:textId="4BF82E62" w:rsidR="00A86FA2" w:rsidRPr="00060F30" w:rsidRDefault="00A86FA2" w:rsidP="00A86FA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Work alongside the Engaging People on Probation Manager</w:t>
      </w:r>
      <w:r w:rsidRPr="00D63375">
        <w:t xml:space="preserve"> </w:t>
      </w:r>
      <w:r>
        <w:t xml:space="preserve">towards creating educational/employment opportunities </w:t>
      </w:r>
      <w:r w:rsidR="004C6E0A">
        <w:t>for</w:t>
      </w:r>
      <w:r>
        <w:t xml:space="preserve"> people who have lived experience of the Criminal Justice System</w:t>
      </w:r>
      <w:r w:rsidR="000C37AC">
        <w:t>.</w:t>
      </w:r>
    </w:p>
    <w:p w14:paraId="3D362A3A" w14:textId="34C028A6" w:rsidR="00A8644C" w:rsidRDefault="00A8644C" w:rsidP="00A8644C">
      <w:pPr>
        <w:pStyle w:val="ListParagraph"/>
        <w:numPr>
          <w:ilvl w:val="0"/>
          <w:numId w:val="3"/>
        </w:numPr>
        <w:rPr>
          <w:rFonts w:eastAsia="Times New Roman"/>
        </w:rPr>
      </w:pPr>
      <w:r w:rsidRPr="23DBEBDD">
        <w:rPr>
          <w:rFonts w:eastAsia="Times New Roman"/>
        </w:rPr>
        <w:lastRenderedPageBreak/>
        <w:t xml:space="preserve">Work closely with </w:t>
      </w:r>
      <w:r>
        <w:rPr>
          <w:rFonts w:eastAsia="Times New Roman"/>
        </w:rPr>
        <w:t xml:space="preserve">the </w:t>
      </w:r>
      <w:r w:rsidRPr="23DBEBDD">
        <w:rPr>
          <w:rFonts w:eastAsia="Times New Roman"/>
        </w:rPr>
        <w:t>Equalities Manager</w:t>
      </w:r>
      <w:r>
        <w:rPr>
          <w:rFonts w:eastAsia="Times New Roman"/>
        </w:rPr>
        <w:t xml:space="preserve"> to develop </w:t>
      </w:r>
      <w:r w:rsidR="00F93940">
        <w:rPr>
          <w:rFonts w:eastAsia="Times New Roman"/>
        </w:rPr>
        <w:t xml:space="preserve">culturally diverse </w:t>
      </w:r>
      <w:r w:rsidR="004C6E0A">
        <w:rPr>
          <w:rFonts w:eastAsia="Times New Roman"/>
        </w:rPr>
        <w:t xml:space="preserve">educational and enrichment activities </w:t>
      </w:r>
      <w:r w:rsidR="00F93940">
        <w:rPr>
          <w:rFonts w:eastAsia="Times New Roman"/>
        </w:rPr>
        <w:t xml:space="preserve">for staff </w:t>
      </w:r>
      <w:r w:rsidR="00E85FFC">
        <w:rPr>
          <w:rFonts w:eastAsia="Times New Roman"/>
        </w:rPr>
        <w:t xml:space="preserve">across the communities they serve. </w:t>
      </w:r>
    </w:p>
    <w:p w14:paraId="49222197" w14:textId="21F3CA00" w:rsidR="00AA1654" w:rsidRDefault="00AA1654" w:rsidP="00A86FA2">
      <w:pPr>
        <w:pStyle w:val="ListParagraph"/>
        <w:numPr>
          <w:ilvl w:val="0"/>
          <w:numId w:val="3"/>
        </w:numPr>
        <w:rPr>
          <w:rFonts w:eastAsia="Times New Roman"/>
        </w:rPr>
      </w:pPr>
      <w:r>
        <w:t>Liaise with colleagues across the PDU</w:t>
      </w:r>
      <w:r w:rsidR="00BC20BD">
        <w:t xml:space="preserve"> to link them into the communities we work with and support development of positive relationships. </w:t>
      </w:r>
    </w:p>
    <w:p w14:paraId="625952CE" w14:textId="77777777" w:rsidR="00E85FFC" w:rsidRDefault="00E85FFC" w:rsidP="00060F30">
      <w:pPr>
        <w:pStyle w:val="ListParagraph"/>
        <w:rPr>
          <w:rFonts w:eastAsia="Times New Roman"/>
        </w:rPr>
      </w:pPr>
    </w:p>
    <w:p w14:paraId="4BE06178" w14:textId="5915F9E1" w:rsidR="23DBEBDD" w:rsidRDefault="23DBEBDD" w:rsidP="23DBEBDD">
      <w:pPr>
        <w:rPr>
          <w:rFonts w:eastAsia="Calibri"/>
          <w:b/>
          <w:bCs/>
        </w:rPr>
      </w:pPr>
      <w:r w:rsidRPr="23DBEBDD">
        <w:rPr>
          <w:b/>
          <w:bCs/>
        </w:rPr>
        <w:t>Skills Needed</w:t>
      </w:r>
    </w:p>
    <w:p w14:paraId="361B8038" w14:textId="77777777" w:rsidR="00816A8A" w:rsidRPr="00060F30" w:rsidRDefault="00AD2BC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eastAsia="Calibri"/>
          <w:color w:val="000000" w:themeColor="text1"/>
        </w:rPr>
        <w:t xml:space="preserve">Enthusiasm </w:t>
      </w:r>
      <w:r w:rsidR="00816A8A">
        <w:rPr>
          <w:rFonts w:eastAsia="Calibri"/>
          <w:color w:val="000000" w:themeColor="text1"/>
        </w:rPr>
        <w:t>and commitment to promoting the work of the Probation Service.</w:t>
      </w:r>
    </w:p>
    <w:p w14:paraId="644857CA" w14:textId="77777777" w:rsidR="000B5326" w:rsidRPr="00060F30" w:rsidRDefault="000B532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eastAsia="Calibri"/>
          <w:color w:val="000000" w:themeColor="text1"/>
        </w:rPr>
        <w:t>Relational skills, able to develop positive relationships with a wide range of stakeholders.</w:t>
      </w:r>
    </w:p>
    <w:p w14:paraId="3BD821E9" w14:textId="6FC6E084" w:rsidR="23DBEBDD" w:rsidRDefault="23DBEBDD" w:rsidP="00060F3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23DBEBDD">
        <w:rPr>
          <w:rFonts w:eastAsia="Calibri"/>
          <w:color w:val="000000" w:themeColor="text1"/>
        </w:rPr>
        <w:t xml:space="preserve">Knowledge and understanding of the </w:t>
      </w:r>
      <w:r w:rsidR="000C37AC">
        <w:rPr>
          <w:rFonts w:eastAsia="Calibri"/>
          <w:color w:val="000000" w:themeColor="text1"/>
        </w:rPr>
        <w:t>C</w:t>
      </w:r>
      <w:r w:rsidRPr="23DBEBDD">
        <w:rPr>
          <w:rFonts w:eastAsia="Calibri"/>
          <w:color w:val="000000" w:themeColor="text1"/>
        </w:rPr>
        <w:t xml:space="preserve">riminal </w:t>
      </w:r>
      <w:r w:rsidR="000C37AC">
        <w:rPr>
          <w:rFonts w:eastAsia="Calibri"/>
          <w:color w:val="000000" w:themeColor="text1"/>
        </w:rPr>
        <w:t>J</w:t>
      </w:r>
      <w:r w:rsidRPr="23DBEBDD">
        <w:rPr>
          <w:rFonts w:eastAsia="Calibri"/>
          <w:color w:val="000000" w:themeColor="text1"/>
        </w:rPr>
        <w:t xml:space="preserve">ustice </w:t>
      </w:r>
      <w:r w:rsidR="000C37AC">
        <w:rPr>
          <w:rFonts w:eastAsia="Calibri"/>
          <w:color w:val="000000" w:themeColor="text1"/>
        </w:rPr>
        <w:t>S</w:t>
      </w:r>
      <w:r w:rsidRPr="23DBEBDD">
        <w:rPr>
          <w:rFonts w:eastAsia="Calibri"/>
          <w:color w:val="000000" w:themeColor="text1"/>
        </w:rPr>
        <w:t>ystem</w:t>
      </w:r>
      <w:r w:rsidR="000C37AC">
        <w:rPr>
          <w:rFonts w:eastAsia="Calibri"/>
          <w:color w:val="000000" w:themeColor="text1"/>
        </w:rPr>
        <w:t>.</w:t>
      </w:r>
    </w:p>
    <w:p w14:paraId="0FF36F15" w14:textId="17CA8A9F" w:rsidR="23DBEBDD" w:rsidRPr="00060F30" w:rsidRDefault="23DBEBD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23DBEBDD">
        <w:rPr>
          <w:rFonts w:eastAsia="Calibri"/>
          <w:color w:val="000000" w:themeColor="text1"/>
        </w:rPr>
        <w:t xml:space="preserve">Knowledge and understanding of the effects of </w:t>
      </w:r>
      <w:r w:rsidR="00583756">
        <w:t>disproportionality, diversity, health and well-being.</w:t>
      </w:r>
    </w:p>
    <w:p w14:paraId="5034AACF" w14:textId="1A5EBB99" w:rsidR="00E85FFC" w:rsidRDefault="00E85FFC" w:rsidP="00060F30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t xml:space="preserve">Awareness of </w:t>
      </w:r>
      <w:r w:rsidR="00AD2BCD">
        <w:t>how to engage with communities.</w:t>
      </w:r>
    </w:p>
    <w:p w14:paraId="57E45B60" w14:textId="31DEEBFA" w:rsidR="23DBEBDD" w:rsidRDefault="23DBEBDD" w:rsidP="00060F30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asciiTheme="minorHAnsi" w:eastAsiaTheme="minorEastAsia" w:hAnsiTheme="minorHAnsi" w:cstheme="minorBidi"/>
          <w:color w:val="000000" w:themeColor="text1"/>
        </w:rPr>
      </w:pPr>
      <w:r w:rsidRPr="23DBEBDD">
        <w:rPr>
          <w:rFonts w:eastAsia="Calibri"/>
          <w:color w:val="000000" w:themeColor="text1"/>
        </w:rPr>
        <w:t>Good organisation skills and attention to detail</w:t>
      </w:r>
      <w:r w:rsidR="000C37AC">
        <w:rPr>
          <w:rFonts w:eastAsia="Calibri"/>
          <w:color w:val="000000" w:themeColor="text1"/>
        </w:rPr>
        <w:t>.</w:t>
      </w:r>
    </w:p>
    <w:p w14:paraId="17FBAF4A" w14:textId="7B6D62B6" w:rsidR="23DBEBDD" w:rsidRDefault="23DBEBDD" w:rsidP="00060F30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rPr>
          <w:rFonts w:asciiTheme="minorHAnsi" w:eastAsiaTheme="minorEastAsia" w:hAnsiTheme="minorHAnsi" w:cstheme="minorBidi"/>
          <w:color w:val="000000" w:themeColor="text1"/>
        </w:rPr>
      </w:pPr>
      <w:r w:rsidRPr="23DBEBDD">
        <w:rPr>
          <w:rFonts w:eastAsia="Calibri"/>
          <w:color w:val="000000" w:themeColor="text1"/>
        </w:rPr>
        <w:t xml:space="preserve">Strong communication skills and ability to work </w:t>
      </w:r>
      <w:r w:rsidR="00F27F91">
        <w:rPr>
          <w:rFonts w:eastAsia="Calibri"/>
          <w:color w:val="000000" w:themeColor="text1"/>
        </w:rPr>
        <w:t>c</w:t>
      </w:r>
      <w:r w:rsidR="006E4EBF">
        <w:rPr>
          <w:rFonts w:eastAsia="Calibri"/>
          <w:color w:val="000000" w:themeColor="text1"/>
        </w:rPr>
        <w:t>ollaboratively</w:t>
      </w:r>
      <w:r w:rsidRPr="23DBEBDD">
        <w:rPr>
          <w:rFonts w:eastAsia="Calibri"/>
          <w:color w:val="000000" w:themeColor="text1"/>
        </w:rPr>
        <w:t xml:space="preserve"> with others</w:t>
      </w:r>
      <w:r w:rsidR="000C37AC">
        <w:rPr>
          <w:rFonts w:eastAsia="Calibri"/>
          <w:color w:val="000000" w:themeColor="text1"/>
        </w:rPr>
        <w:t>.</w:t>
      </w:r>
    </w:p>
    <w:p w14:paraId="00D0A265" w14:textId="4AE42F09" w:rsidR="23DBEBDD" w:rsidRDefault="23DBEBDD" w:rsidP="00060F30">
      <w:pPr>
        <w:pStyle w:val="ListParagraph"/>
        <w:tabs>
          <w:tab w:val="left" w:pos="0"/>
          <w:tab w:val="left" w:pos="720"/>
        </w:tabs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sectPr w:rsidR="23DBE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8BD"/>
    <w:multiLevelType w:val="hybridMultilevel"/>
    <w:tmpl w:val="7C10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037"/>
    <w:multiLevelType w:val="hybridMultilevel"/>
    <w:tmpl w:val="B24C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329D8"/>
    <w:multiLevelType w:val="hybridMultilevel"/>
    <w:tmpl w:val="E3D2736A"/>
    <w:lvl w:ilvl="0" w:tplc="07440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62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0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60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81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C5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AC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E0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B6910"/>
    <w:multiLevelType w:val="multilevel"/>
    <w:tmpl w:val="C778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F1F05"/>
    <w:multiLevelType w:val="hybridMultilevel"/>
    <w:tmpl w:val="9E68995E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721F6668"/>
    <w:multiLevelType w:val="hybridMultilevel"/>
    <w:tmpl w:val="CC7419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51D1A7F"/>
    <w:multiLevelType w:val="hybridMultilevel"/>
    <w:tmpl w:val="4176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03FE1"/>
    <w:multiLevelType w:val="hybridMultilevel"/>
    <w:tmpl w:val="BA84C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56"/>
    <w:rsid w:val="000579FD"/>
    <w:rsid w:val="00060F30"/>
    <w:rsid w:val="000B5326"/>
    <w:rsid w:val="000C37AC"/>
    <w:rsid w:val="000D3B57"/>
    <w:rsid w:val="001F7565"/>
    <w:rsid w:val="00300095"/>
    <w:rsid w:val="003F2954"/>
    <w:rsid w:val="004649AF"/>
    <w:rsid w:val="004C6E0A"/>
    <w:rsid w:val="00583756"/>
    <w:rsid w:val="006A18FF"/>
    <w:rsid w:val="006E4EBF"/>
    <w:rsid w:val="006F1B97"/>
    <w:rsid w:val="007E5F6F"/>
    <w:rsid w:val="007F1722"/>
    <w:rsid w:val="00816A8A"/>
    <w:rsid w:val="00882E9D"/>
    <w:rsid w:val="00895AAC"/>
    <w:rsid w:val="009B505A"/>
    <w:rsid w:val="00A8644C"/>
    <w:rsid w:val="00A86FA2"/>
    <w:rsid w:val="00AA1654"/>
    <w:rsid w:val="00AD2BCD"/>
    <w:rsid w:val="00B16916"/>
    <w:rsid w:val="00BA7DB6"/>
    <w:rsid w:val="00BC20BD"/>
    <w:rsid w:val="00C714F4"/>
    <w:rsid w:val="00C8119C"/>
    <w:rsid w:val="00D136D3"/>
    <w:rsid w:val="00D4446C"/>
    <w:rsid w:val="00D63375"/>
    <w:rsid w:val="00E85FFC"/>
    <w:rsid w:val="00E94660"/>
    <w:rsid w:val="00EE7E04"/>
    <w:rsid w:val="00F22627"/>
    <w:rsid w:val="00F27F91"/>
    <w:rsid w:val="00F30ED7"/>
    <w:rsid w:val="00F66E91"/>
    <w:rsid w:val="00F93940"/>
    <w:rsid w:val="00FB130C"/>
    <w:rsid w:val="0A2E8D0D"/>
    <w:rsid w:val="19E7A3D5"/>
    <w:rsid w:val="217D9A1B"/>
    <w:rsid w:val="22E69553"/>
    <w:rsid w:val="23DBEBDD"/>
    <w:rsid w:val="25C145B9"/>
    <w:rsid w:val="276D3927"/>
    <w:rsid w:val="41A999AE"/>
    <w:rsid w:val="46C0D2D0"/>
    <w:rsid w:val="5FCEBE60"/>
    <w:rsid w:val="681C2153"/>
    <w:rsid w:val="6AF6D1B9"/>
    <w:rsid w:val="72E3C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8A06"/>
  <w15:chartTrackingRefBased/>
  <w15:docId w15:val="{291DAC83-FA9B-46AA-A403-950BA9E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756"/>
    <w:pPr>
      <w:spacing w:after="160" w:line="25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3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7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7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75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039EC453D454AAE4D1BD4C9476BB5" ma:contentTypeVersion="12" ma:contentTypeDescription="Create a new document." ma:contentTypeScope="" ma:versionID="ed5195d5c8642e660d083dfee6fbd101">
  <xsd:schema xmlns:xsd="http://www.w3.org/2001/XMLSchema" xmlns:xs="http://www.w3.org/2001/XMLSchema" xmlns:p="http://schemas.microsoft.com/office/2006/metadata/properties" xmlns:ns3="6a6d5c95-b1d7-4526-ab20-42fe231145b3" xmlns:ns4="0be26577-7efe-46d0-af20-346f486a31ed" targetNamespace="http://schemas.microsoft.com/office/2006/metadata/properties" ma:root="true" ma:fieldsID="6ef28e09092d586dd7fc58de76e00814" ns3:_="" ns4:_="">
    <xsd:import namespace="6a6d5c95-b1d7-4526-ab20-42fe231145b3"/>
    <xsd:import namespace="0be26577-7efe-46d0-af20-346f486a31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5c95-b1d7-4526-ab20-42fe23114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26577-7efe-46d0-af20-346f486a3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24E96-6485-4392-92C1-E7C6A6766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9BDAF-A213-478B-8D3B-6C5A6F9703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a6d5c95-b1d7-4526-ab20-42fe231145b3"/>
    <ds:schemaRef ds:uri="http://schemas.microsoft.com/office/2006/documentManagement/types"/>
    <ds:schemaRef ds:uri="http://schemas.microsoft.com/office/infopath/2007/PartnerControls"/>
    <ds:schemaRef ds:uri="0be26577-7efe-46d0-af20-346f486a31e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12B085-986F-4E05-BA3F-EFDF32F90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d5c95-b1d7-4526-ab20-42fe231145b3"/>
    <ds:schemaRef ds:uri="0be26577-7efe-46d0-af20-346f486a3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Edmonds, Jessica</dc:creator>
  <cp:keywords/>
  <dc:description/>
  <cp:lastModifiedBy>Caldwell, Louise | (She/Her)</cp:lastModifiedBy>
  <cp:revision>2</cp:revision>
  <dcterms:created xsi:type="dcterms:W3CDTF">2022-08-16T09:38:00Z</dcterms:created>
  <dcterms:modified xsi:type="dcterms:W3CDTF">2022-08-16T09:38:00Z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0x010100F3A039EC453D454AAE4D1BD4C9476BB5</vt:lpwstr>
  </property>
</Properties>
</file>