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9785C" w:rsidRPr="0069583A" w:rsidRDefault="0089785C" w:rsidP="004B1D70">
      <w:pPr>
        <w:tabs>
          <w:tab w:val="left" w:pos="8595"/>
        </w:tabs>
        <w:jc w:val="right"/>
        <w:rPr>
          <w:rFonts w:ascii="Calibri" w:hAnsi="Calibri" w:cs="Arial"/>
        </w:rPr>
      </w:pPr>
    </w:p>
    <w:p w14:paraId="0A37501D" w14:textId="77777777" w:rsidR="0089785C" w:rsidRPr="0069583A" w:rsidRDefault="00964AF8" w:rsidP="00CB4F1D">
      <w:pPr>
        <w:ind w:left="284"/>
        <w:rPr>
          <w:rFonts w:ascii="Calibri" w:hAnsi="Calibri" w:cs="Arial"/>
        </w:rPr>
      </w:pPr>
      <w:r>
        <w:rPr>
          <w:noProof/>
          <w:color w:val="2B579A"/>
          <w:shd w:val="clear" w:color="auto" w:fill="E6E6E6"/>
        </w:rPr>
        <w:drawing>
          <wp:inline distT="0" distB="0" distL="0" distR="0" wp14:anchorId="0EB7C250" wp14:editId="3AA62BF6">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14:paraId="5DAB6C7B" w14:textId="77777777" w:rsidR="00F63F65" w:rsidRDefault="00F63F65" w:rsidP="00F63F65">
      <w:pPr>
        <w:pStyle w:val="Subtitle"/>
        <w:rPr>
          <w:rFonts w:ascii="Arial" w:hAnsi="Arial"/>
        </w:rPr>
      </w:pPr>
    </w:p>
    <w:p w14:paraId="02EB378F" w14:textId="77777777" w:rsidR="00F63F65" w:rsidRPr="00FF3147" w:rsidRDefault="00F63F65" w:rsidP="00F63F65">
      <w:pPr>
        <w:pStyle w:val="Subtitle"/>
        <w:rPr>
          <w:rFonts w:ascii="Arial" w:hAnsi="Arial"/>
        </w:rPr>
      </w:pPr>
    </w:p>
    <w:p w14:paraId="63C6A947" w14:textId="77777777" w:rsidR="00EB0D44" w:rsidRPr="008A4911" w:rsidRDefault="00EB0D44" w:rsidP="00EB0D44">
      <w:pPr>
        <w:pStyle w:val="Title"/>
        <w:rPr>
          <w:rFonts w:ascii="Calibri" w:hAnsi="Calibri"/>
          <w:sz w:val="44"/>
          <w:szCs w:val="44"/>
        </w:rPr>
      </w:pPr>
      <w:r>
        <w:rPr>
          <w:rFonts w:ascii="Calibri" w:hAnsi="Calibri"/>
          <w:sz w:val="44"/>
        </w:rPr>
        <w:t>Disgrifiad Swydd (DS)</w:t>
      </w:r>
    </w:p>
    <w:p w14:paraId="03432ECD" w14:textId="1D1CF289" w:rsidR="00EB0D44" w:rsidRPr="008A4911" w:rsidRDefault="02AAF3E5" w:rsidP="00EB0D44">
      <w:pPr>
        <w:pStyle w:val="Title"/>
        <w:rPr>
          <w:rFonts w:ascii="Calibri" w:hAnsi="Calibri"/>
          <w:sz w:val="44"/>
          <w:szCs w:val="44"/>
        </w:rPr>
      </w:pPr>
      <w:r>
        <w:rPr>
          <w:rFonts w:ascii="Calibri" w:hAnsi="Calibri"/>
          <w:sz w:val="44"/>
        </w:rPr>
        <w:t>Band 6 Gwasanaeth Carchardai a Phrawf Ei Mawrhydi</w:t>
      </w:r>
    </w:p>
    <w:p w14:paraId="2DDDA613" w14:textId="4FF171A2" w:rsidR="00EB0D44" w:rsidRPr="008A4911" w:rsidRDefault="00F225B8" w:rsidP="00EB0D44">
      <w:pPr>
        <w:pStyle w:val="Title"/>
        <w:rPr>
          <w:rFonts w:ascii="Calibri" w:hAnsi="Calibri"/>
          <w:sz w:val="44"/>
          <w:szCs w:val="44"/>
        </w:rPr>
      </w:pPr>
      <w:r>
        <w:rPr>
          <w:rFonts w:ascii="Calibri" w:hAnsi="Calibri"/>
          <w:sz w:val="44"/>
        </w:rPr>
        <w:t>Cyfarwyddiaeth: Lleihau Aildroseddu</w:t>
      </w:r>
    </w:p>
    <w:p w14:paraId="4397B313" w14:textId="50179D50" w:rsidR="00EB0D44" w:rsidRPr="008A4911" w:rsidRDefault="00EB0D44" w:rsidP="00EB0D44">
      <w:pPr>
        <w:pStyle w:val="Title"/>
        <w:rPr>
          <w:rFonts w:ascii="Calibri" w:hAnsi="Calibri"/>
          <w:sz w:val="44"/>
          <w:szCs w:val="44"/>
        </w:rPr>
      </w:pPr>
      <w:r>
        <w:rPr>
          <w:rFonts w:ascii="Calibri" w:hAnsi="Calibri"/>
          <w:sz w:val="44"/>
        </w:rPr>
        <w:t>Disgrifiad Swydd – Arbenigwr Tai Strategol</w:t>
      </w:r>
    </w:p>
    <w:p w14:paraId="6A05A809" w14:textId="77777777" w:rsidR="00EB0D44" w:rsidRPr="00FF3147" w:rsidRDefault="00EB0D44" w:rsidP="00EB0D44">
      <w:pPr>
        <w:pStyle w:val="Footer"/>
        <w:jc w:val="center"/>
        <w:rPr>
          <w:rFonts w:ascii="Calibri" w:hAnsi="Calibri"/>
          <w:sz w:val="20"/>
        </w:rPr>
      </w:pPr>
      <w:r>
        <w:rPr>
          <w:sz w:val="24"/>
        </w:rPr>
        <w:tab/>
      </w:r>
    </w:p>
    <w:p w14:paraId="5A39BBE3" w14:textId="77777777" w:rsidR="00EB0D44" w:rsidRPr="00FF3147" w:rsidRDefault="00EB0D44" w:rsidP="00EB0D44">
      <w:pPr>
        <w:pStyle w:val="Title"/>
        <w:tabs>
          <w:tab w:val="left" w:pos="6150"/>
        </w:tabs>
        <w:jc w:val="left"/>
        <w:rPr>
          <w:sz w:val="24"/>
          <w:szCs w:val="24"/>
        </w:rPr>
      </w:pPr>
    </w:p>
    <w:tbl>
      <w:tblPr>
        <w:tblW w:w="0" w:type="auto"/>
        <w:jc w:val="center"/>
        <w:tblLayout w:type="fixed"/>
        <w:tblLook w:val="0000" w:firstRow="0" w:lastRow="0" w:firstColumn="0" w:lastColumn="0" w:noHBand="0" w:noVBand="0"/>
      </w:tblPr>
      <w:tblGrid>
        <w:gridCol w:w="2593"/>
        <w:gridCol w:w="13"/>
        <w:gridCol w:w="6187"/>
      </w:tblGrid>
      <w:tr w:rsidR="00EB0D44" w:rsidRPr="008A4911" w14:paraId="794A43C7" w14:textId="77777777" w:rsidTr="00A1514F">
        <w:trPr>
          <w:cantSplit/>
          <w:jc w:val="center"/>
        </w:trPr>
        <w:tc>
          <w:tcPr>
            <w:tcW w:w="2593" w:type="dxa"/>
            <w:shd w:val="clear" w:color="auto" w:fill="auto"/>
          </w:tcPr>
          <w:p w14:paraId="432B9190" w14:textId="77777777" w:rsidR="00EB0D44" w:rsidRPr="008A4911" w:rsidRDefault="00EB0D44" w:rsidP="00A1514F">
            <w:pPr>
              <w:spacing w:before="60" w:after="60"/>
              <w:rPr>
                <w:rFonts w:ascii="Calibri" w:hAnsi="Calibri" w:cs="Arial"/>
                <w:b/>
                <w:noProof/>
                <w:szCs w:val="22"/>
              </w:rPr>
            </w:pPr>
            <w:r>
              <w:rPr>
                <w:rFonts w:ascii="Calibri" w:hAnsi="Calibri"/>
                <w:b/>
              </w:rPr>
              <w:t>Cyfeirnod y Ddogfen</w:t>
            </w:r>
          </w:p>
        </w:tc>
        <w:tc>
          <w:tcPr>
            <w:tcW w:w="6200" w:type="dxa"/>
            <w:gridSpan w:val="2"/>
            <w:shd w:val="clear" w:color="auto" w:fill="auto"/>
          </w:tcPr>
          <w:p w14:paraId="27ADECBB" w14:textId="1EBF980E" w:rsidR="00EB0D44" w:rsidRPr="008A4911" w:rsidRDefault="005D518D" w:rsidP="00A1514F">
            <w:pPr>
              <w:pStyle w:val="Footer"/>
              <w:jc w:val="left"/>
              <w:rPr>
                <w:rFonts w:ascii="Calibri" w:hAnsi="Calibri" w:cs="Arial"/>
                <w:noProof/>
                <w:szCs w:val="22"/>
              </w:rPr>
            </w:pPr>
            <w:r>
              <w:rPr>
                <w:rFonts w:ascii="Calibri" w:hAnsi="Calibri"/>
              </w:rPr>
              <w:t>HQ-JES-Strategic Housing Specialist v1.0</w:t>
            </w:r>
          </w:p>
        </w:tc>
      </w:tr>
      <w:tr w:rsidR="00EB0D44" w:rsidRPr="008A4911" w14:paraId="3517FDE0" w14:textId="77777777" w:rsidTr="00A1514F">
        <w:trPr>
          <w:cantSplit/>
          <w:jc w:val="center"/>
        </w:trPr>
        <w:tc>
          <w:tcPr>
            <w:tcW w:w="2593" w:type="dxa"/>
            <w:shd w:val="clear" w:color="auto" w:fill="auto"/>
          </w:tcPr>
          <w:p w14:paraId="7FAE82B4" w14:textId="77777777" w:rsidR="00EB0D44" w:rsidRPr="008A4911" w:rsidRDefault="00EB0D44" w:rsidP="00A1514F">
            <w:pPr>
              <w:spacing w:before="60" w:after="60"/>
              <w:rPr>
                <w:rFonts w:ascii="Calibri" w:hAnsi="Calibri" w:cs="Arial"/>
                <w:b/>
                <w:noProof/>
                <w:szCs w:val="22"/>
              </w:rPr>
            </w:pPr>
            <w:r>
              <w:rPr>
                <w:rFonts w:ascii="Calibri" w:hAnsi="Calibri"/>
                <w:b/>
              </w:rPr>
              <w:t>Math o Ddogfen</w:t>
            </w:r>
          </w:p>
        </w:tc>
        <w:tc>
          <w:tcPr>
            <w:tcW w:w="6200" w:type="dxa"/>
            <w:gridSpan w:val="2"/>
            <w:shd w:val="clear" w:color="auto" w:fill="auto"/>
          </w:tcPr>
          <w:p w14:paraId="32264BB9" w14:textId="77777777" w:rsidR="00EB0D44" w:rsidRPr="008A4911" w:rsidRDefault="00EB0D44" w:rsidP="00A1514F">
            <w:pPr>
              <w:spacing w:before="60" w:after="60"/>
              <w:rPr>
                <w:rFonts w:ascii="Calibri" w:hAnsi="Calibri" w:cs="Arial"/>
                <w:noProof/>
                <w:szCs w:val="22"/>
              </w:rPr>
            </w:pPr>
            <w:r>
              <w:rPr>
                <w:rFonts w:ascii="Calibri" w:hAnsi="Calibri"/>
              </w:rPr>
              <w:t>Rheoli</w:t>
            </w:r>
          </w:p>
        </w:tc>
      </w:tr>
      <w:tr w:rsidR="00EB0D44" w:rsidRPr="008A4911" w14:paraId="7806E7AF" w14:textId="77777777" w:rsidTr="00A1514F">
        <w:trPr>
          <w:cantSplit/>
          <w:trHeight w:val="80"/>
          <w:jc w:val="center"/>
        </w:trPr>
        <w:tc>
          <w:tcPr>
            <w:tcW w:w="2593" w:type="dxa"/>
            <w:shd w:val="clear" w:color="auto" w:fill="auto"/>
          </w:tcPr>
          <w:p w14:paraId="6B814A1E" w14:textId="77777777" w:rsidR="00EB0D44" w:rsidRPr="008A4911" w:rsidRDefault="00EB0D44" w:rsidP="00A1514F">
            <w:pPr>
              <w:spacing w:before="60" w:after="60"/>
              <w:rPr>
                <w:rFonts w:ascii="Calibri" w:hAnsi="Calibri" w:cs="Arial"/>
                <w:b/>
                <w:noProof/>
                <w:szCs w:val="22"/>
              </w:rPr>
            </w:pPr>
            <w:r>
              <w:rPr>
                <w:rFonts w:ascii="Calibri" w:hAnsi="Calibri"/>
                <w:b/>
              </w:rPr>
              <w:t>Fersiwn</w:t>
            </w:r>
          </w:p>
        </w:tc>
        <w:tc>
          <w:tcPr>
            <w:tcW w:w="6200" w:type="dxa"/>
            <w:gridSpan w:val="2"/>
            <w:shd w:val="clear" w:color="auto" w:fill="auto"/>
          </w:tcPr>
          <w:p w14:paraId="4B3AA50C" w14:textId="77777777" w:rsidR="00EB0D44" w:rsidRPr="008A4911" w:rsidRDefault="005E5EF1" w:rsidP="00A1514F">
            <w:pPr>
              <w:spacing w:before="60" w:after="60"/>
              <w:rPr>
                <w:rFonts w:ascii="Calibri" w:hAnsi="Calibri" w:cs="Arial"/>
                <w:noProof/>
                <w:szCs w:val="22"/>
              </w:rPr>
            </w:pPr>
            <w:r>
              <w:rPr>
                <w:rFonts w:ascii="Calibri" w:hAnsi="Calibri"/>
              </w:rPr>
              <w:t>1.0</w:t>
            </w:r>
          </w:p>
        </w:tc>
      </w:tr>
      <w:tr w:rsidR="00EB0D44" w:rsidRPr="008A4911" w14:paraId="7308E5B5" w14:textId="77777777" w:rsidTr="00A1514F">
        <w:trPr>
          <w:cantSplit/>
          <w:jc w:val="center"/>
        </w:trPr>
        <w:tc>
          <w:tcPr>
            <w:tcW w:w="2593" w:type="dxa"/>
            <w:shd w:val="clear" w:color="auto" w:fill="auto"/>
          </w:tcPr>
          <w:p w14:paraId="682FDFB4" w14:textId="77777777" w:rsidR="00EB0D44" w:rsidRPr="008A4911" w:rsidRDefault="00EB0D44" w:rsidP="00A1514F">
            <w:pPr>
              <w:spacing w:before="60" w:after="60"/>
              <w:rPr>
                <w:rFonts w:ascii="Calibri" w:hAnsi="Calibri" w:cs="Arial"/>
                <w:b/>
                <w:noProof/>
                <w:szCs w:val="22"/>
              </w:rPr>
            </w:pPr>
            <w:r>
              <w:rPr>
                <w:rFonts w:ascii="Calibri" w:hAnsi="Calibri"/>
                <w:b/>
              </w:rPr>
              <w:t>Dosbarthiad</w:t>
            </w:r>
          </w:p>
        </w:tc>
        <w:tc>
          <w:tcPr>
            <w:tcW w:w="6200" w:type="dxa"/>
            <w:gridSpan w:val="2"/>
            <w:shd w:val="clear" w:color="auto" w:fill="auto"/>
          </w:tcPr>
          <w:p w14:paraId="090125B4" w14:textId="77777777" w:rsidR="00EB0D44" w:rsidRPr="008A4911" w:rsidRDefault="00EB0D44" w:rsidP="00A1514F">
            <w:pPr>
              <w:spacing w:before="60" w:after="60"/>
              <w:rPr>
                <w:rFonts w:ascii="Calibri" w:hAnsi="Calibri" w:cs="Arial"/>
                <w:noProof/>
                <w:szCs w:val="22"/>
              </w:rPr>
            </w:pPr>
            <w:r>
              <w:rPr>
                <w:rFonts w:ascii="Calibri" w:hAnsi="Calibri"/>
              </w:rPr>
              <w:t>Swyddogol - Sensitif</w:t>
            </w:r>
          </w:p>
        </w:tc>
      </w:tr>
      <w:tr w:rsidR="00EB0D44" w:rsidRPr="008A4911" w14:paraId="4CEA28C8" w14:textId="77777777" w:rsidTr="00A1514F">
        <w:trPr>
          <w:cantSplit/>
          <w:jc w:val="center"/>
        </w:trPr>
        <w:tc>
          <w:tcPr>
            <w:tcW w:w="2593" w:type="dxa"/>
            <w:shd w:val="clear" w:color="auto" w:fill="auto"/>
          </w:tcPr>
          <w:p w14:paraId="3953DAE6" w14:textId="77777777" w:rsidR="00EB0D44" w:rsidRPr="008A4911" w:rsidRDefault="00EB0D44" w:rsidP="00A1514F">
            <w:pPr>
              <w:spacing w:before="60" w:after="60"/>
              <w:rPr>
                <w:rFonts w:ascii="Calibri" w:hAnsi="Calibri" w:cs="Arial"/>
                <w:b/>
                <w:noProof/>
                <w:szCs w:val="22"/>
              </w:rPr>
            </w:pPr>
            <w:r>
              <w:rPr>
                <w:rFonts w:ascii="Calibri" w:hAnsi="Calibri"/>
                <w:b/>
              </w:rPr>
              <w:t>Dyddiad Cyhoeddi</w:t>
            </w:r>
          </w:p>
        </w:tc>
        <w:tc>
          <w:tcPr>
            <w:tcW w:w="6200" w:type="dxa"/>
            <w:gridSpan w:val="2"/>
            <w:shd w:val="clear" w:color="auto" w:fill="auto"/>
          </w:tcPr>
          <w:p w14:paraId="40340BE7" w14:textId="373914BF" w:rsidR="00EB0D44" w:rsidRPr="008A4911" w:rsidRDefault="002904D1" w:rsidP="00A1514F">
            <w:pPr>
              <w:spacing w:before="60" w:after="60"/>
              <w:rPr>
                <w:rFonts w:ascii="Calibri" w:hAnsi="Calibri" w:cs="Arial"/>
                <w:noProof/>
                <w:szCs w:val="22"/>
              </w:rPr>
            </w:pPr>
            <w:r>
              <w:rPr>
                <w:rFonts w:ascii="Calibri" w:hAnsi="Calibri"/>
              </w:rPr>
              <w:t>13/12/21</w:t>
            </w:r>
          </w:p>
        </w:tc>
      </w:tr>
      <w:tr w:rsidR="00EB0D44" w:rsidRPr="008A4911" w14:paraId="4A112516" w14:textId="77777777" w:rsidTr="00A1514F">
        <w:trPr>
          <w:jc w:val="center"/>
        </w:trPr>
        <w:tc>
          <w:tcPr>
            <w:tcW w:w="2606" w:type="dxa"/>
            <w:gridSpan w:val="2"/>
            <w:shd w:val="clear" w:color="auto" w:fill="auto"/>
          </w:tcPr>
          <w:p w14:paraId="1B9FBFDD" w14:textId="77777777" w:rsidR="00EB0D44" w:rsidRPr="008A4911" w:rsidRDefault="00EB0D44" w:rsidP="00A1514F">
            <w:pPr>
              <w:spacing w:before="60" w:after="60"/>
              <w:rPr>
                <w:rFonts w:ascii="Calibri" w:hAnsi="Calibri" w:cs="Arial"/>
                <w:b/>
                <w:noProof/>
                <w:szCs w:val="22"/>
              </w:rPr>
            </w:pPr>
            <w:r>
              <w:rPr>
                <w:rFonts w:ascii="Calibri" w:hAnsi="Calibri"/>
                <w:b/>
              </w:rPr>
              <w:t>Statws</w:t>
            </w:r>
          </w:p>
        </w:tc>
        <w:tc>
          <w:tcPr>
            <w:tcW w:w="6187" w:type="dxa"/>
            <w:shd w:val="clear" w:color="auto" w:fill="auto"/>
          </w:tcPr>
          <w:p w14:paraId="5BEECE5F" w14:textId="77777777" w:rsidR="00EB0D44" w:rsidRPr="008A4911" w:rsidRDefault="00EB0D44" w:rsidP="00A1514F">
            <w:pPr>
              <w:spacing w:before="60" w:after="60"/>
              <w:rPr>
                <w:rFonts w:ascii="Calibri" w:hAnsi="Calibri" w:cs="Arial"/>
                <w:noProof/>
                <w:szCs w:val="22"/>
              </w:rPr>
            </w:pPr>
            <w:r>
              <w:rPr>
                <w:rFonts w:ascii="Calibri" w:hAnsi="Calibri"/>
              </w:rPr>
              <w:t>Gwaelodlin</w:t>
            </w:r>
          </w:p>
        </w:tc>
      </w:tr>
      <w:tr w:rsidR="00EB0D44" w:rsidRPr="008A4911" w14:paraId="52B0BA49" w14:textId="77777777" w:rsidTr="00A1514F">
        <w:trPr>
          <w:jc w:val="center"/>
        </w:trPr>
        <w:tc>
          <w:tcPr>
            <w:tcW w:w="2606" w:type="dxa"/>
            <w:gridSpan w:val="2"/>
            <w:shd w:val="clear" w:color="auto" w:fill="auto"/>
          </w:tcPr>
          <w:p w14:paraId="2DE2C0B7" w14:textId="77777777" w:rsidR="00EB0D44" w:rsidRPr="008A4911" w:rsidRDefault="00EB0D44" w:rsidP="00A1514F">
            <w:pPr>
              <w:spacing w:before="60" w:after="60"/>
              <w:rPr>
                <w:rFonts w:ascii="Calibri" w:hAnsi="Calibri" w:cs="Arial"/>
                <w:b/>
                <w:noProof/>
                <w:szCs w:val="22"/>
              </w:rPr>
            </w:pPr>
            <w:r>
              <w:rPr>
                <w:rFonts w:ascii="Calibri" w:hAnsi="Calibri"/>
                <w:b/>
              </w:rPr>
              <w:t>Cynhyrchwyd gan</w:t>
            </w:r>
          </w:p>
        </w:tc>
        <w:tc>
          <w:tcPr>
            <w:tcW w:w="6187" w:type="dxa"/>
            <w:shd w:val="clear" w:color="auto" w:fill="C0C0C0"/>
          </w:tcPr>
          <w:p w14:paraId="60B444CF" w14:textId="77777777" w:rsidR="00EB0D44" w:rsidRPr="008A4911" w:rsidRDefault="00EB0D44" w:rsidP="00A1514F">
            <w:pPr>
              <w:spacing w:before="60" w:after="60"/>
              <w:rPr>
                <w:rFonts w:ascii="Calibri" w:hAnsi="Calibri" w:cs="Arial"/>
                <w:noProof/>
                <w:szCs w:val="22"/>
              </w:rPr>
            </w:pPr>
            <w:r>
              <w:rPr>
                <w:rFonts w:ascii="Calibri" w:hAnsi="Calibri"/>
              </w:rPr>
              <w:t>Tîm Sicrwydd a Chefnogi Gwerthuso Swyddi</w:t>
            </w:r>
          </w:p>
        </w:tc>
      </w:tr>
      <w:tr w:rsidR="00EB0D44" w:rsidRPr="008A4911" w14:paraId="22E044D5" w14:textId="77777777" w:rsidTr="00A1514F">
        <w:trPr>
          <w:jc w:val="center"/>
        </w:trPr>
        <w:tc>
          <w:tcPr>
            <w:tcW w:w="2606" w:type="dxa"/>
            <w:gridSpan w:val="2"/>
            <w:shd w:val="clear" w:color="auto" w:fill="auto"/>
          </w:tcPr>
          <w:p w14:paraId="00897446" w14:textId="77777777" w:rsidR="00EB0D44" w:rsidRPr="008A4911" w:rsidRDefault="00EB0D44" w:rsidP="00A1514F">
            <w:pPr>
              <w:spacing w:before="60" w:after="60"/>
              <w:rPr>
                <w:rFonts w:ascii="Calibri" w:hAnsi="Calibri" w:cs="Arial"/>
                <w:b/>
                <w:noProof/>
                <w:szCs w:val="22"/>
              </w:rPr>
            </w:pPr>
            <w:r>
              <w:rPr>
                <w:rFonts w:ascii="Calibri" w:hAnsi="Calibri"/>
                <w:b/>
              </w:rPr>
              <w:t>Awdurdodwyd gan</w:t>
            </w:r>
          </w:p>
        </w:tc>
        <w:tc>
          <w:tcPr>
            <w:tcW w:w="6187" w:type="dxa"/>
            <w:shd w:val="clear" w:color="auto" w:fill="C0C0C0"/>
          </w:tcPr>
          <w:p w14:paraId="4A0EEA48" w14:textId="77777777" w:rsidR="00EB0D44" w:rsidRPr="008A4911" w:rsidRDefault="00EB0D44" w:rsidP="00A1514F">
            <w:pPr>
              <w:spacing w:before="60" w:after="60"/>
              <w:rPr>
                <w:rFonts w:ascii="Calibri" w:hAnsi="Calibri" w:cs="Arial"/>
                <w:noProof/>
                <w:szCs w:val="22"/>
              </w:rPr>
            </w:pPr>
            <w:r>
              <w:rPr>
                <w:rFonts w:ascii="Calibri" w:hAnsi="Calibri"/>
              </w:rPr>
              <w:t>Y Tîm Dyfarnu</w:t>
            </w:r>
          </w:p>
        </w:tc>
      </w:tr>
      <w:tr w:rsidR="00EB0D44" w:rsidRPr="008A4911" w14:paraId="60BCC2C6" w14:textId="77777777" w:rsidTr="00A1514F">
        <w:trPr>
          <w:jc w:val="center"/>
        </w:trPr>
        <w:tc>
          <w:tcPr>
            <w:tcW w:w="2606" w:type="dxa"/>
            <w:gridSpan w:val="2"/>
            <w:shd w:val="clear" w:color="auto" w:fill="auto"/>
          </w:tcPr>
          <w:p w14:paraId="4B31C0ED" w14:textId="77777777" w:rsidR="00EB0D44" w:rsidRPr="008A4911" w:rsidRDefault="00EB0D44" w:rsidP="00A1514F">
            <w:pPr>
              <w:spacing w:before="60" w:after="60"/>
              <w:rPr>
                <w:rFonts w:ascii="Calibri" w:hAnsi="Calibri" w:cs="Arial"/>
                <w:b/>
                <w:noProof/>
                <w:szCs w:val="22"/>
              </w:rPr>
            </w:pPr>
            <w:r>
              <w:rPr>
                <w:rFonts w:ascii="Calibri" w:hAnsi="Calibri"/>
                <w:b/>
              </w:rPr>
              <w:t>Tystiolaeth ar gyfer y DS</w:t>
            </w:r>
          </w:p>
        </w:tc>
        <w:tc>
          <w:tcPr>
            <w:tcW w:w="6187" w:type="dxa"/>
            <w:shd w:val="clear" w:color="auto" w:fill="auto"/>
          </w:tcPr>
          <w:p w14:paraId="41C8F396" w14:textId="77777777" w:rsidR="00EB0D44" w:rsidRPr="008A4911" w:rsidRDefault="00EB0D44" w:rsidP="00A1514F">
            <w:pPr>
              <w:spacing w:before="60" w:after="60"/>
              <w:rPr>
                <w:rFonts w:ascii="Calibri" w:hAnsi="Calibri" w:cs="Arial"/>
                <w:noProof/>
                <w:szCs w:val="22"/>
              </w:rPr>
            </w:pPr>
          </w:p>
        </w:tc>
      </w:tr>
    </w:tbl>
    <w:p w14:paraId="72A3D3EC" w14:textId="77777777" w:rsidR="00F63F65" w:rsidRPr="008A4911" w:rsidRDefault="00F63F65" w:rsidP="00F63F65">
      <w:pPr>
        <w:rPr>
          <w:rFonts w:ascii="Calibri" w:hAnsi="Calibri" w:cs="Arial"/>
          <w:b/>
          <w:bCs/>
          <w:kern w:val="28"/>
          <w:sz w:val="56"/>
          <w:szCs w:val="32"/>
        </w:rPr>
      </w:pPr>
    </w:p>
    <w:p w14:paraId="5FE928B3" w14:textId="77777777" w:rsidR="00202C71" w:rsidRDefault="00F63F65" w:rsidP="00C84590">
      <w:pPr>
        <w:pStyle w:val="SubHeadingLeft"/>
        <w:jc w:val="center"/>
        <w:rPr>
          <w:rFonts w:ascii="Calibri" w:hAnsi="Calibri"/>
          <w:b w:val="0"/>
          <w:sz w:val="36"/>
          <w:szCs w:val="36"/>
        </w:rPr>
      </w:pPr>
      <w:r>
        <w:br w:type="page"/>
      </w:r>
      <w:bookmarkStart w:id="0" w:name="IssueDate2"/>
      <w:bookmarkStart w:id="1" w:name="LastRow"/>
      <w:bookmarkEnd w:id="0"/>
      <w:bookmarkEnd w:id="1"/>
      <w:r>
        <w:rPr>
          <w:rFonts w:ascii="Calibri" w:hAnsi="Calibri"/>
          <w:sz w:val="36"/>
        </w:rPr>
        <w:lastRenderedPageBreak/>
        <w:t>Disgrifiad Swydd</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EB0D44" w:rsidRPr="00FF3147" w14:paraId="05DCBCF0" w14:textId="77777777" w:rsidTr="2882C04B">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73FAC522" w14:textId="77777777" w:rsidR="00EB0D44" w:rsidRPr="00FF3147" w:rsidRDefault="00EB0D44" w:rsidP="00A1514F">
            <w:pPr>
              <w:rPr>
                <w:rFonts w:ascii="Calibri" w:hAnsi="Calibri"/>
                <w:b/>
                <w:sz w:val="20"/>
              </w:rPr>
            </w:pPr>
            <w:r>
              <w:rPr>
                <w:rFonts w:ascii="Calibri" w:hAnsi="Calibri"/>
                <w:b/>
                <w:sz w:val="20"/>
              </w:rPr>
              <w:t>Teitl Swydd</w:t>
            </w:r>
          </w:p>
        </w:tc>
        <w:tc>
          <w:tcPr>
            <w:tcW w:w="7167" w:type="dxa"/>
            <w:tcBorders>
              <w:top w:val="single" w:sz="12" w:space="0" w:color="auto"/>
              <w:left w:val="single" w:sz="12" w:space="0" w:color="auto"/>
              <w:bottom w:val="single" w:sz="12" w:space="0" w:color="auto"/>
              <w:right w:val="single" w:sz="12" w:space="0" w:color="auto"/>
            </w:tcBorders>
          </w:tcPr>
          <w:p w14:paraId="4D9961A8" w14:textId="08A59968" w:rsidR="00EB0D44" w:rsidRPr="00FF3147" w:rsidRDefault="00662415" w:rsidP="2882C04B">
            <w:pPr>
              <w:rPr>
                <w:rFonts w:ascii="Calibri" w:hAnsi="Calibri" w:cs="Arial"/>
                <w:sz w:val="20"/>
              </w:rPr>
            </w:pPr>
            <w:r>
              <w:rPr>
                <w:rFonts w:ascii="Calibri" w:hAnsi="Calibri"/>
                <w:sz w:val="20"/>
              </w:rPr>
              <w:t>Arbenigwr Tai Strategol</w:t>
            </w:r>
          </w:p>
        </w:tc>
      </w:tr>
      <w:tr w:rsidR="00EB0D44" w:rsidRPr="00FF3147" w14:paraId="29A5E7B9" w14:textId="77777777" w:rsidTr="2882C04B">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7F0D8A98" w14:textId="40EE7E36" w:rsidR="00EB0D44" w:rsidRPr="00FF3147" w:rsidRDefault="00F4714E" w:rsidP="2882C04B">
            <w:pPr>
              <w:rPr>
                <w:rFonts w:ascii="Calibri" w:hAnsi="Calibri"/>
                <w:b/>
                <w:bCs/>
                <w:sz w:val="20"/>
              </w:rPr>
            </w:pPr>
            <w:r>
              <w:rPr>
                <w:rFonts w:ascii="Calibri" w:hAnsi="Calibri"/>
                <w:b/>
                <w:sz w:val="20"/>
              </w:rPr>
              <w:t>Cyfarwyddiaeth</w:t>
            </w:r>
          </w:p>
        </w:tc>
        <w:tc>
          <w:tcPr>
            <w:tcW w:w="7167" w:type="dxa"/>
            <w:tcBorders>
              <w:top w:val="single" w:sz="12" w:space="0" w:color="auto"/>
              <w:left w:val="single" w:sz="12" w:space="0" w:color="auto"/>
              <w:bottom w:val="single" w:sz="12" w:space="0" w:color="auto"/>
              <w:right w:val="single" w:sz="12" w:space="0" w:color="auto"/>
            </w:tcBorders>
          </w:tcPr>
          <w:p w14:paraId="7424A481" w14:textId="1CA7621C" w:rsidR="00EB0D44" w:rsidRPr="00FF3147" w:rsidRDefault="00F4714E" w:rsidP="00A1514F">
            <w:pPr>
              <w:rPr>
                <w:rFonts w:ascii="Calibri" w:hAnsi="Calibri" w:cs="Arial"/>
                <w:sz w:val="20"/>
              </w:rPr>
            </w:pPr>
            <w:r>
              <w:rPr>
                <w:rFonts w:ascii="Calibri" w:hAnsi="Calibri"/>
                <w:sz w:val="20"/>
              </w:rPr>
              <w:t xml:space="preserve">Gwasanaeth Carchardai a Phrawf Ei Mawrhydi </w:t>
            </w:r>
          </w:p>
        </w:tc>
      </w:tr>
      <w:tr w:rsidR="00EB0D44" w:rsidRPr="00FF3147" w14:paraId="2FFEED68" w14:textId="77777777" w:rsidTr="2882C04B">
        <w:trPr>
          <w:trHeight w:val="551"/>
          <w:jc w:val="center"/>
        </w:trPr>
        <w:tc>
          <w:tcPr>
            <w:tcW w:w="2290" w:type="dxa"/>
            <w:tcBorders>
              <w:top w:val="single" w:sz="12" w:space="0" w:color="auto"/>
              <w:left w:val="single" w:sz="12" w:space="0" w:color="auto"/>
              <w:bottom w:val="single" w:sz="12" w:space="0" w:color="auto"/>
              <w:right w:val="single" w:sz="12" w:space="0" w:color="auto"/>
            </w:tcBorders>
          </w:tcPr>
          <w:p w14:paraId="4B5D6678" w14:textId="77777777" w:rsidR="00EB0D44" w:rsidRPr="00FF3147" w:rsidRDefault="00EB0D44" w:rsidP="00A1514F">
            <w:pPr>
              <w:rPr>
                <w:rFonts w:ascii="Calibri" w:hAnsi="Calibri"/>
                <w:b/>
                <w:sz w:val="20"/>
              </w:rPr>
            </w:pPr>
            <w:r>
              <w:rPr>
                <w:rFonts w:ascii="Calibri" w:hAnsi="Calibri"/>
                <w:b/>
                <w:sz w:val="20"/>
              </w:rPr>
              <w:t>Band</w:t>
            </w:r>
          </w:p>
        </w:tc>
        <w:tc>
          <w:tcPr>
            <w:tcW w:w="7167" w:type="dxa"/>
            <w:tcBorders>
              <w:top w:val="single" w:sz="12" w:space="0" w:color="auto"/>
              <w:left w:val="single" w:sz="12" w:space="0" w:color="auto"/>
              <w:bottom w:val="single" w:sz="12" w:space="0" w:color="auto"/>
              <w:right w:val="single" w:sz="12" w:space="0" w:color="auto"/>
            </w:tcBorders>
          </w:tcPr>
          <w:p w14:paraId="29B4EA11" w14:textId="5C6B9BAB" w:rsidR="00EB0D44" w:rsidRPr="009E23A1" w:rsidRDefault="009A4218" w:rsidP="00A1514F">
            <w:pPr>
              <w:rPr>
                <w:rFonts w:ascii="Calibri" w:hAnsi="Calibri"/>
                <w:i/>
                <w:iCs/>
                <w:sz w:val="20"/>
              </w:rPr>
            </w:pPr>
            <w:r>
              <w:rPr>
                <w:rFonts w:ascii="Calibri" w:hAnsi="Calibri"/>
                <w:i/>
                <w:sz w:val="20"/>
              </w:rPr>
              <w:t>I’w adael yn wag</w:t>
            </w:r>
          </w:p>
        </w:tc>
      </w:tr>
    </w:tbl>
    <w:p w14:paraId="0E27B00A" w14:textId="77777777" w:rsidR="00F63F65" w:rsidRPr="00FF3147" w:rsidRDefault="00F63F65" w:rsidP="00F63F65">
      <w:pPr>
        <w:rPr>
          <w:sz w:val="20"/>
        </w:rPr>
      </w:pP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128"/>
      </w:tblGrid>
      <w:tr w:rsidR="00F63F65" w:rsidRPr="001218B0" w14:paraId="11077FC0" w14:textId="77777777" w:rsidTr="2882C04B">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34D23C02" w14:textId="77777777" w:rsidR="00F63F65" w:rsidRPr="001218B0" w:rsidRDefault="00F63F65" w:rsidP="001218B0">
            <w:pPr>
              <w:jc w:val="left"/>
              <w:rPr>
                <w:rFonts w:ascii="Calibri" w:hAnsi="Calibri"/>
                <w:b/>
                <w:sz w:val="20"/>
              </w:rPr>
            </w:pPr>
            <w:r>
              <w:rPr>
                <w:rFonts w:ascii="Calibri" w:hAnsi="Calibri"/>
                <w:b/>
                <w:sz w:val="20"/>
              </w:rPr>
              <w:t xml:space="preserve">Trosolwg o'r swydd </w:t>
            </w:r>
          </w:p>
        </w:tc>
        <w:tc>
          <w:tcPr>
            <w:tcW w:w="7128" w:type="dxa"/>
            <w:tcBorders>
              <w:top w:val="single" w:sz="12" w:space="0" w:color="auto"/>
              <w:left w:val="single" w:sz="12" w:space="0" w:color="auto"/>
              <w:bottom w:val="single" w:sz="12" w:space="0" w:color="auto"/>
              <w:right w:val="single" w:sz="12" w:space="0" w:color="auto"/>
            </w:tcBorders>
          </w:tcPr>
          <w:p w14:paraId="619B1331" w14:textId="59320751" w:rsidR="00C1297D" w:rsidRPr="009E23A1" w:rsidRDefault="00D53798" w:rsidP="009E23A1">
            <w:pPr>
              <w:spacing w:after="0" w:afterAutospacing="0"/>
              <w:jc w:val="left"/>
              <w:rPr>
                <w:rFonts w:asciiTheme="minorHAnsi" w:hAnsiTheme="minorHAnsi" w:cstheme="minorBidi"/>
                <w:sz w:val="20"/>
              </w:rPr>
            </w:pPr>
            <w:r>
              <w:rPr>
                <w:rFonts w:asciiTheme="minorHAnsi" w:hAnsiTheme="minorHAnsi"/>
                <w:sz w:val="20"/>
              </w:rPr>
              <w:t>Mae hon yn swydd barhaol, anweithredol heb unrhyw gyfrifoldebau ar lefel achosion carcharorion.</w:t>
            </w:r>
          </w:p>
          <w:p w14:paraId="688C733D" w14:textId="77777777" w:rsidR="006C4F16" w:rsidRPr="009E23A1" w:rsidRDefault="006C4F16" w:rsidP="009E23A1">
            <w:pPr>
              <w:spacing w:after="0" w:afterAutospacing="0"/>
              <w:jc w:val="left"/>
              <w:rPr>
                <w:rFonts w:asciiTheme="minorHAnsi" w:hAnsiTheme="minorHAnsi" w:cstheme="minorBidi"/>
                <w:sz w:val="20"/>
              </w:rPr>
            </w:pPr>
          </w:p>
          <w:p w14:paraId="6948535C" w14:textId="27548058" w:rsidR="006C4F16" w:rsidRPr="009E23A1" w:rsidRDefault="006C4F16">
            <w:pPr>
              <w:spacing w:after="0" w:afterAutospacing="0"/>
              <w:jc w:val="left"/>
              <w:rPr>
                <w:rFonts w:asciiTheme="minorHAnsi" w:hAnsiTheme="minorHAnsi" w:cstheme="minorBidi"/>
                <w:sz w:val="20"/>
              </w:rPr>
            </w:pPr>
            <w:r>
              <w:rPr>
                <w:rFonts w:asciiTheme="minorHAnsi" w:hAnsiTheme="minorHAnsi"/>
                <w:sz w:val="20"/>
              </w:rPr>
              <w:t xml:space="preserve">Bydd deiliad y swydd yn rhan o strwythurau rheoli’r Cyfarwyddwr Grŵp Carchardai, ond bydd angen canolbwyntio’n drwm ar bresenoldeb mewn sefydliadau (fel arfer gydag amser wedi’i rannu rhwng 1-3 carchar yn dibynnu ar gymhlethdod a galw ym mhob sefydliad a thirlun tai lleol) gyda’r disgwyliad y bydd deiliaid swyddi’n teithio yn ôl yr angen. </w:t>
            </w:r>
          </w:p>
          <w:p w14:paraId="16B2D248" w14:textId="77777777" w:rsidR="006C4F16" w:rsidRPr="009E23A1" w:rsidRDefault="006C4F16">
            <w:pPr>
              <w:spacing w:after="0" w:afterAutospacing="0"/>
              <w:jc w:val="left"/>
              <w:rPr>
                <w:rFonts w:asciiTheme="minorHAnsi" w:hAnsiTheme="minorHAnsi" w:cstheme="minorBidi"/>
                <w:sz w:val="20"/>
              </w:rPr>
            </w:pPr>
          </w:p>
          <w:p w14:paraId="73696888" w14:textId="0CD8C8C6" w:rsidR="00F74B4C" w:rsidRPr="009E23A1" w:rsidRDefault="006C4F16" w:rsidP="009E23A1">
            <w:pPr>
              <w:spacing w:after="0" w:afterAutospacing="0"/>
              <w:jc w:val="left"/>
              <w:rPr>
                <w:rFonts w:asciiTheme="minorHAnsi" w:hAnsiTheme="minorHAnsi" w:cstheme="minorBidi"/>
                <w:sz w:val="20"/>
              </w:rPr>
            </w:pPr>
            <w:r>
              <w:rPr>
                <w:rFonts w:asciiTheme="minorHAnsi" w:hAnsiTheme="minorHAnsi"/>
                <w:sz w:val="20"/>
              </w:rPr>
              <w:t>Nid oes cyfrifoldebau rheoli llinell fel rhan o’r rôl hon, ac nid ydym yn disgwyl i ddeiliad y swydd fod â phrofiad gweithredol, er y gallai hyn fod yn fanteisiol wrth weithio yn y sefydliad.</w:t>
            </w:r>
          </w:p>
          <w:p w14:paraId="296073B6" w14:textId="47661C6B" w:rsidR="00F63F65" w:rsidRPr="009E23A1" w:rsidRDefault="00F63F65" w:rsidP="009E23A1">
            <w:pPr>
              <w:spacing w:after="0" w:afterAutospacing="0"/>
              <w:jc w:val="left"/>
              <w:rPr>
                <w:rFonts w:asciiTheme="minorHAnsi" w:hAnsiTheme="minorHAnsi" w:cstheme="minorBidi"/>
                <w:sz w:val="20"/>
              </w:rPr>
            </w:pPr>
          </w:p>
        </w:tc>
      </w:tr>
      <w:tr w:rsidR="00F63F65" w:rsidRPr="001218B0" w14:paraId="6DFF8D53" w14:textId="77777777" w:rsidTr="2882C04B">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2A7715B0" w14:textId="77777777" w:rsidR="00F63F65" w:rsidRPr="001218B0" w:rsidRDefault="00F63F65" w:rsidP="001218B0">
            <w:pPr>
              <w:jc w:val="left"/>
              <w:rPr>
                <w:rFonts w:ascii="Calibri" w:hAnsi="Calibri"/>
                <w:b/>
                <w:sz w:val="20"/>
              </w:rPr>
            </w:pPr>
            <w:r>
              <w:rPr>
                <w:rFonts w:ascii="Calibri" w:hAnsi="Calibri"/>
                <w:b/>
                <w:sz w:val="20"/>
              </w:rPr>
              <w:t xml:space="preserve">Crynodeb </w:t>
            </w:r>
          </w:p>
        </w:tc>
        <w:tc>
          <w:tcPr>
            <w:tcW w:w="7128" w:type="dxa"/>
            <w:tcBorders>
              <w:top w:val="single" w:sz="12" w:space="0" w:color="auto"/>
              <w:left w:val="single" w:sz="12" w:space="0" w:color="auto"/>
              <w:bottom w:val="single" w:sz="12" w:space="0" w:color="auto"/>
              <w:right w:val="single" w:sz="12" w:space="0" w:color="auto"/>
            </w:tcBorders>
          </w:tcPr>
          <w:p w14:paraId="7983C91D" w14:textId="0068A4F2" w:rsidR="00BA3414" w:rsidRDefault="00AF2AA4" w:rsidP="00AF2AA4">
            <w:pPr>
              <w:jc w:val="left"/>
              <w:rPr>
                <w:rFonts w:ascii="Calibri" w:eastAsia="Calibri" w:hAnsi="Calibri" w:cs="Calibri"/>
                <w:color w:val="000000" w:themeColor="text1"/>
                <w:sz w:val="20"/>
              </w:rPr>
            </w:pPr>
            <w:r>
              <w:rPr>
                <w:rFonts w:ascii="Calibri" w:hAnsi="Calibri"/>
                <w:color w:val="000000" w:themeColor="text1"/>
                <w:sz w:val="20"/>
              </w:rPr>
              <w:t xml:space="preserve">Mae’r swydd hon yn gyfle cyffrous i gyfrannu at ymrwymiad y Llywodraeth i gael gwared ar gysgu allan erbyn diwedd 2023/24. Bydd deiliad y swydd yn gyfrifol am glwstwr o 1-3 carchar, ac yn rhannu eu hamser yn hyblyg rhwng y carchardai yn eu portffolio. Bydd carchardai sy’n rhyddhau niferoedd isel i’r DU yn dod o dan y categori ‘ymgynghorol’; gyda’r rhain, bydd disgwyl i ddeiliaid swyddi gynnig cyngor ad-hoc am dai ond ni fydd y carchardai hyn yn ffurfio rhan o’u clwstwr. </w:t>
            </w:r>
          </w:p>
          <w:p w14:paraId="4101652C" w14:textId="76001A45" w:rsidR="005E5EF1" w:rsidRPr="005E5EF1" w:rsidRDefault="00BA3414" w:rsidP="005E5EF1">
            <w:pPr>
              <w:spacing w:after="0" w:afterAutospacing="0"/>
              <w:jc w:val="left"/>
              <w:rPr>
                <w:rFonts w:ascii="Calibri" w:hAnsi="Calibri"/>
                <w:iCs/>
                <w:sz w:val="20"/>
              </w:rPr>
            </w:pPr>
            <w:r>
              <w:rPr>
                <w:rFonts w:ascii="Calibri" w:hAnsi="Calibri"/>
                <w:sz w:val="20"/>
              </w:rPr>
              <w:t>Bydd deiliad y swydd yn nodi meysydd i’w gwella o ran mynediad at lety ar gyfer unigolion sy’n gadael y carchar a bydd yn gweithio mewn partneriaeth â rhanddeiliaid strategol allweddol ym maes tai, gwasanaethau adsefydlu a gomisiynir gan y gwasanaeth prawf (CRS), a Thimau Atal Digartrefedd (HPTs) i roi newid cynaliadwy ar waith.</w:t>
            </w:r>
            <w:r>
              <w:rPr>
                <w:rFonts w:ascii="Calibri" w:hAnsi="Calibri"/>
                <w:color w:val="000000" w:themeColor="text1"/>
                <w:sz w:val="20"/>
              </w:rPr>
              <w:t xml:space="preserve"> </w:t>
            </w:r>
            <w:r>
              <w:rPr>
                <w:rFonts w:asciiTheme="minorHAnsi" w:hAnsiTheme="minorHAnsi"/>
                <w:sz w:val="20"/>
              </w:rPr>
              <w:t>Byddwch chi’n sicrhau bod y gwaith rhwng pob carchar a HPT perthnasol yn parhau i integreiddio, a bod uwch arweinwyr ar draws yr asiantaeth yn cael eu cefnogi i wella’r ansawdd a’r defnydd o ddata.</w:t>
            </w:r>
          </w:p>
          <w:p w14:paraId="69989911" w14:textId="77777777" w:rsidR="00573D91" w:rsidRDefault="00573D91" w:rsidP="005E5EF1">
            <w:pPr>
              <w:spacing w:after="0" w:afterAutospacing="0"/>
              <w:jc w:val="left"/>
              <w:rPr>
                <w:rFonts w:ascii="Calibri" w:hAnsi="Calibri"/>
                <w:iCs/>
                <w:sz w:val="20"/>
              </w:rPr>
            </w:pPr>
          </w:p>
          <w:p w14:paraId="157CEAA9" w14:textId="068471E3" w:rsidR="00573D91" w:rsidRPr="009E23A1" w:rsidRDefault="00573D91" w:rsidP="2882C04B">
            <w:pPr>
              <w:spacing w:after="0" w:afterAutospacing="0"/>
              <w:jc w:val="left"/>
              <w:rPr>
                <w:rFonts w:asciiTheme="minorHAnsi" w:hAnsiTheme="minorHAnsi" w:cstheme="minorBidi"/>
                <w:sz w:val="20"/>
              </w:rPr>
            </w:pPr>
            <w:r>
              <w:rPr>
                <w:rFonts w:asciiTheme="minorHAnsi" w:hAnsiTheme="minorHAnsi"/>
                <w:sz w:val="20"/>
              </w:rPr>
              <w:t>Er mwyn cynnig cefnogaeth ac arweiniad gwybodus i Lywodraethwyr a’u timau, bydd gofyn i’r Arbenigwr Tai Strategol ddeall, ymysg agweddau eraill, gategori diogelwch eu carchar a’r lleoliadau daearyddol y bydd y carcharorion yn cael eu rhyddhau iddynt. Bydd hyfforddiant i ymgyfarwyddo â charchardai yn cael ei gynnig er mwyn sicrhau bod gan ymgeiswyr llwyddiannus yr wybodaeth sylfaenol sydd ei hangen arnynt i fod yn effeithiol yn eu rolau.</w:t>
            </w:r>
          </w:p>
          <w:p w14:paraId="493E6C07" w14:textId="6A4F83B6" w:rsidR="00993BA3" w:rsidRPr="009E23A1" w:rsidRDefault="00993BA3" w:rsidP="2882C04B">
            <w:pPr>
              <w:spacing w:after="0" w:afterAutospacing="0"/>
              <w:jc w:val="left"/>
              <w:rPr>
                <w:rFonts w:asciiTheme="minorHAnsi" w:hAnsiTheme="minorHAnsi" w:cstheme="minorBidi"/>
                <w:sz w:val="20"/>
              </w:rPr>
            </w:pPr>
          </w:p>
          <w:p w14:paraId="3AB23A33" w14:textId="4190B580" w:rsidR="00932CE1" w:rsidRPr="009E23A1" w:rsidRDefault="00932CE1" w:rsidP="00F74B4C">
            <w:pPr>
              <w:spacing w:after="0" w:afterAutospacing="0"/>
              <w:jc w:val="left"/>
              <w:rPr>
                <w:rFonts w:asciiTheme="minorHAnsi" w:hAnsiTheme="minorHAnsi" w:cstheme="minorBidi"/>
                <w:sz w:val="20"/>
              </w:rPr>
            </w:pPr>
            <w:r>
              <w:rPr>
                <w:rFonts w:asciiTheme="minorHAnsi" w:hAnsiTheme="minorHAnsi"/>
                <w:sz w:val="20"/>
              </w:rPr>
              <w:t>Ar gyfer rolau ar draws y stad carchardai menywod, dylai deiliaid swyddi fabwysiadu dull gweithredu sy’n seiliedig ar ddealltwriaeth o drawma ac sy’n benodol i rywedd. Dylai deiliaid swyddi sicrhau bod pob gweithgaredd yn adlewyrchu ac yn ymgorffori natur amrywiol poblogaethau carchardai, gan gynnwys anghenion adsefydlu unigol carcharorion sy’n fenywod.</w:t>
            </w:r>
          </w:p>
          <w:p w14:paraId="19514A37" w14:textId="44CBBC95" w:rsidR="00F74B4C" w:rsidRPr="009E23A1" w:rsidRDefault="00F74B4C">
            <w:pPr>
              <w:spacing w:after="0" w:afterAutospacing="0"/>
              <w:jc w:val="left"/>
              <w:rPr>
                <w:rFonts w:cs="Arial"/>
                <w:sz w:val="20"/>
              </w:rPr>
            </w:pPr>
          </w:p>
        </w:tc>
      </w:tr>
      <w:tr w:rsidR="00F63F65" w:rsidRPr="001218B0" w14:paraId="59C569E0" w14:textId="77777777" w:rsidTr="2882C04B">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14:paraId="0EB13A63" w14:textId="77777777" w:rsidR="00F63F65" w:rsidRPr="001218B0" w:rsidRDefault="5D1CED5B" w:rsidP="2882C04B">
            <w:pPr>
              <w:jc w:val="left"/>
              <w:rPr>
                <w:rFonts w:ascii="Calibri" w:hAnsi="Calibri"/>
                <w:b/>
                <w:bCs/>
                <w:sz w:val="20"/>
              </w:rPr>
            </w:pPr>
            <w:r>
              <w:rPr>
                <w:rFonts w:ascii="Calibri" w:hAnsi="Calibri"/>
                <w:b/>
                <w:sz w:val="20"/>
              </w:rPr>
              <w:t xml:space="preserve">Cyfrifoldebau, Gweithgareddau a Dyletswyddau </w:t>
            </w:r>
          </w:p>
        </w:tc>
        <w:tc>
          <w:tcPr>
            <w:tcW w:w="7128" w:type="dxa"/>
            <w:tcBorders>
              <w:top w:val="single" w:sz="12" w:space="0" w:color="auto"/>
              <w:left w:val="single" w:sz="12" w:space="0" w:color="auto"/>
              <w:bottom w:val="single" w:sz="12" w:space="0" w:color="auto"/>
              <w:right w:val="single" w:sz="12" w:space="0" w:color="auto"/>
            </w:tcBorders>
          </w:tcPr>
          <w:p w14:paraId="57615F12" w14:textId="4F9DB9EE" w:rsidR="005E5EF1" w:rsidRPr="009E23A1" w:rsidRDefault="005E5EF1" w:rsidP="009E23A1">
            <w:pPr>
              <w:spacing w:after="0"/>
              <w:rPr>
                <w:rFonts w:cs="Arial"/>
                <w:sz w:val="20"/>
              </w:rPr>
            </w:pPr>
            <w:r>
              <w:rPr>
                <w:rFonts w:ascii="Calibri" w:hAnsi="Calibri"/>
                <w:sz w:val="20"/>
              </w:rPr>
              <w:t xml:space="preserve">Bydd yn rhaid i ddeiliad y swydd gyflawni’r cyfrifoldebau, y gweithgareddau a’r dyletswyddau canlynol: </w:t>
            </w:r>
          </w:p>
          <w:p w14:paraId="68FD019E" w14:textId="2DA4FC39" w:rsidR="00595F16" w:rsidRPr="00EF3489" w:rsidRDefault="33B55FCD" w:rsidP="1C51B0FE">
            <w:pPr>
              <w:pStyle w:val="ListParagraph"/>
              <w:numPr>
                <w:ilvl w:val="0"/>
                <w:numId w:val="4"/>
              </w:numPr>
              <w:spacing w:after="0"/>
              <w:rPr>
                <w:rFonts w:cs="Calibri"/>
              </w:rPr>
            </w:pPr>
            <w:r>
              <w:rPr>
                <w:sz w:val="20"/>
              </w:rPr>
              <w:t xml:space="preserve">Bydd yr Arbenigwr Tai Strategol yn gyfrifol am gydlynu ymateb strategol 1-3 o garchardai i wella canlyniadau tai ar gyfer unigolion sy’n gadael carchar ac unigolion sydd yn y carchar. Bydd yn cryfhau ac yn cefnogi gweithio mewn partneriaeth rhwng y carchar, y rhanddeiliaid tai perthnasol ac asiantaethau adsefydlu allweddol eraill.  Bydd yn nodi strwythurau/partneriaethau </w:t>
            </w:r>
            <w:r>
              <w:rPr>
                <w:sz w:val="20"/>
              </w:rPr>
              <w:lastRenderedPageBreak/>
              <w:t xml:space="preserve">gwaith presennol i fynd i’r afael â digartrefedd o gaethiwed yn y rhanbarth, ac yn gweithio i ddatblygu atebion newydd i ddigartrefedd o gaethiwed.  </w:t>
            </w:r>
          </w:p>
          <w:p w14:paraId="1A48A7FD" w14:textId="77777777" w:rsidR="00EF3489" w:rsidRPr="007D5171" w:rsidRDefault="00EF3489" w:rsidP="009E23A1">
            <w:pPr>
              <w:pStyle w:val="ListParagraph"/>
              <w:spacing w:after="0"/>
              <w:rPr>
                <w:rFonts w:cs="Calibri"/>
              </w:rPr>
            </w:pPr>
          </w:p>
          <w:p w14:paraId="17BF5138" w14:textId="430FD49D" w:rsidR="005E5EF1" w:rsidRPr="007D5171" w:rsidRDefault="00593F3F" w:rsidP="1C51B0FE">
            <w:pPr>
              <w:pStyle w:val="ListParagraph"/>
              <w:numPr>
                <w:ilvl w:val="0"/>
                <w:numId w:val="4"/>
              </w:numPr>
              <w:spacing w:after="0"/>
              <w:rPr>
                <w:rFonts w:cs="Arial"/>
                <w:sz w:val="20"/>
                <w:szCs w:val="20"/>
              </w:rPr>
            </w:pPr>
            <w:r>
              <w:rPr>
                <w:sz w:val="20"/>
              </w:rPr>
              <w:t>Bydd yn hyrwyddo’r gwaith o gyflawni’r Ddeddf Lleihau Digartrefedd (HRA) a’r Ddyletswydd i Gyfeirio (DtR), a’r Llwybr Troseddwyr (Cymru) yn y carchar. Bydd hyn hefyd yn cynnwys:</w:t>
            </w:r>
          </w:p>
          <w:p w14:paraId="075D9FA0" w14:textId="77777777" w:rsidR="005E5EF1" w:rsidRPr="007D5171" w:rsidRDefault="005E5EF1" w:rsidP="001E3071">
            <w:pPr>
              <w:pStyle w:val="ListParagraph"/>
              <w:numPr>
                <w:ilvl w:val="0"/>
                <w:numId w:val="5"/>
              </w:numPr>
              <w:spacing w:after="0"/>
              <w:rPr>
                <w:rFonts w:cs="Arial"/>
                <w:sz w:val="20"/>
              </w:rPr>
            </w:pPr>
            <w:r>
              <w:rPr>
                <w:sz w:val="20"/>
              </w:rPr>
              <w:t xml:space="preserve">gweithio gyda phartneriaid i sicrhau bod atgyfeiriadau dan y DtR mor effeithlon ac effeithiol â phosibl; </w:t>
            </w:r>
          </w:p>
          <w:p w14:paraId="7A857DB5" w14:textId="61F56744" w:rsidR="005E5EF1" w:rsidRPr="007D5171" w:rsidRDefault="703D20EA" w:rsidP="1C51B0FE">
            <w:pPr>
              <w:pStyle w:val="ListParagraph"/>
              <w:numPr>
                <w:ilvl w:val="0"/>
                <w:numId w:val="5"/>
              </w:numPr>
              <w:spacing w:after="0"/>
              <w:rPr>
                <w:rFonts w:cs="Arial"/>
                <w:sz w:val="20"/>
                <w:szCs w:val="20"/>
              </w:rPr>
            </w:pPr>
            <w:r>
              <w:rPr>
                <w:sz w:val="20"/>
              </w:rPr>
              <w:t>cynllunio a darparu (neu gydlynu’r gwaith o ddarparu) hyfforddiant sy’n ymwneud â digartrefedd o fewn y carchar a gydag asiantaethau cyfiawnder troseddol statudol perthnasol, fel bod staff yn deall materion sy’n ymwneud â llety, yn cynyddu eu gwybodaeth am y HRA a’r DtR, yn gallu nodi anghenion cysylltiedig ac yn meddu ar yr wybodaeth i ymateb yn briodol.</w:t>
            </w:r>
          </w:p>
          <w:p w14:paraId="2255B782" w14:textId="156F0D15" w:rsidR="005E5EF1" w:rsidRPr="007D5171" w:rsidRDefault="3B2F251B" w:rsidP="1C51B0FE">
            <w:pPr>
              <w:pStyle w:val="ListParagraph"/>
              <w:numPr>
                <w:ilvl w:val="0"/>
                <w:numId w:val="5"/>
              </w:numPr>
              <w:spacing w:after="0"/>
              <w:rPr>
                <w:rFonts w:cs="Arial"/>
                <w:sz w:val="20"/>
                <w:szCs w:val="20"/>
              </w:rPr>
            </w:pPr>
            <w:r>
              <w:rPr>
                <w:sz w:val="20"/>
              </w:rPr>
              <w:t>hyrwyddo’r HRA a’r DtR ymysg carcharorion er mwyn mynd i’r afael â mythau di-fudd, creu disgwyliadau realistig o ran tai ac annog ymgysylltu â’r gwasanaeth adsefydlu a gomisiynir, rhanddeiliaid tai mewn carchardai, ac awdurdodau lleol.</w:t>
            </w:r>
          </w:p>
          <w:p w14:paraId="3F1BBC1E" w14:textId="1E879769" w:rsidR="3E8B307E" w:rsidRPr="003D5AF0" w:rsidRDefault="00414992" w:rsidP="1C51B0FE">
            <w:pPr>
              <w:pStyle w:val="ListParagraph"/>
              <w:numPr>
                <w:ilvl w:val="0"/>
                <w:numId w:val="5"/>
              </w:numPr>
              <w:spacing w:after="0"/>
              <w:rPr>
                <w:sz w:val="20"/>
                <w:szCs w:val="20"/>
              </w:rPr>
            </w:pPr>
            <w:r>
              <w:rPr>
                <w:sz w:val="20"/>
              </w:rPr>
              <w:t xml:space="preserve">datblygu asesiadau cyn-rhyddhau gydag Awdurdodau Lleol mewn ymateb i DTR, drwy asesiadau dros y ffôn, drwy fideo ac wyneb yn wyneb. </w:t>
            </w:r>
          </w:p>
          <w:p w14:paraId="3D65DFB8" w14:textId="77777777" w:rsidR="00595F16" w:rsidRDefault="00595F16" w:rsidP="009E23A1">
            <w:pPr>
              <w:pStyle w:val="ListParagraph"/>
              <w:spacing w:after="0"/>
              <w:ind w:left="1080"/>
              <w:rPr>
                <w:sz w:val="20"/>
                <w:szCs w:val="20"/>
              </w:rPr>
            </w:pPr>
          </w:p>
          <w:p w14:paraId="01AC2C72" w14:textId="02FC1FCE" w:rsidR="00B65EF8" w:rsidRPr="009E23A1" w:rsidRDefault="00B65EF8">
            <w:pPr>
              <w:pStyle w:val="ListParagraph"/>
              <w:numPr>
                <w:ilvl w:val="0"/>
                <w:numId w:val="4"/>
              </w:numPr>
              <w:spacing w:after="0"/>
              <w:rPr>
                <w:rFonts w:cs="Arial"/>
                <w:sz w:val="20"/>
                <w:szCs w:val="20"/>
              </w:rPr>
            </w:pPr>
            <w:r>
              <w:rPr>
                <w:sz w:val="20"/>
              </w:rPr>
              <w:t>Hyrwyddo gwaith y Gwasanaethau Adsefydlu a Gomisiynir ar Lety (CRS) yn y carchar a chefnogi’r gwasanaethau hyn drwy gynrychioli’r carchar ar unrhyw ymgysylltiad ar y cyd â phartneriaid allanol, fel awdurdodau lleol neu HPTs neu’r bwrdd digartrefedd lleol. Cyfrannu at sicrhau bod y CRS ar Lety yn cael ei wreiddio’n llwyddiannus yn y carchar ac yn hyrwyddo eu gwaith i Uwch Dîm Arwain y carchar. Helpu i ddod o hyd i atebion i faterion sy’n codi mewn perthynas â heriau ymarferol wrth ddarparu gwasanaethau a chael dealltwriaeth o rôl y CRS gyda’r holl grwpiau staff perthnasol. Bydd y rôl hon yn gweithredu fel galluogwr ac ni fydd yn rheoli nac yn dyblygu ymdrechion y CRS ar Lety.  </w:t>
            </w:r>
          </w:p>
          <w:p w14:paraId="41D41CE6" w14:textId="77777777" w:rsidR="00595F16" w:rsidRPr="005E5EF1" w:rsidRDefault="00595F16" w:rsidP="009E23A1">
            <w:pPr>
              <w:pStyle w:val="ListParagraph"/>
              <w:spacing w:after="0"/>
              <w:rPr>
                <w:rFonts w:cs="Arial"/>
                <w:sz w:val="20"/>
                <w:szCs w:val="20"/>
              </w:rPr>
            </w:pPr>
          </w:p>
          <w:p w14:paraId="002AD95A" w14:textId="1D5CDB88" w:rsidR="005E5EF1" w:rsidRPr="005E5EF1" w:rsidRDefault="4570965F" w:rsidP="2882C04B">
            <w:pPr>
              <w:pStyle w:val="ListParagraph"/>
              <w:numPr>
                <w:ilvl w:val="0"/>
                <w:numId w:val="4"/>
              </w:numPr>
              <w:spacing w:after="0"/>
              <w:rPr>
                <w:rFonts w:cs="Arial"/>
                <w:sz w:val="20"/>
                <w:szCs w:val="20"/>
              </w:rPr>
            </w:pPr>
            <w:r>
              <w:rPr>
                <w:sz w:val="20"/>
              </w:rPr>
              <w:t>Wrth weithio mewn Rhanbarth Prawf sy’n darparu’r Gwasanaeth Llety Cymunedol – Haen 3(CAS3), darpariaeth llety dros dro:</w:t>
            </w:r>
          </w:p>
          <w:p w14:paraId="36EDCF67" w14:textId="0E5EC502" w:rsidR="005E5EF1" w:rsidRPr="005E5EF1" w:rsidRDefault="00286D53" w:rsidP="1C51B0FE">
            <w:pPr>
              <w:pStyle w:val="ListParagraph"/>
              <w:numPr>
                <w:ilvl w:val="0"/>
                <w:numId w:val="6"/>
              </w:numPr>
              <w:spacing w:after="0"/>
              <w:rPr>
                <w:rFonts w:cs="Arial"/>
                <w:sz w:val="20"/>
                <w:szCs w:val="20"/>
              </w:rPr>
            </w:pPr>
            <w:r>
              <w:rPr>
                <w:sz w:val="20"/>
              </w:rPr>
              <w:t>sicrhau bod prosesau ar waith i wneud yn siŵr bod y Ddyletswydd i Gyfeirio wedi cael ei chyflawni’n briodol a bod yr holl opsiynau llety eraill wedi cael eu hystyried yn llawn cyn gwneud atgyfeiriad CAS3.</w:t>
            </w:r>
          </w:p>
          <w:p w14:paraId="64A1FCC4" w14:textId="7196FD00" w:rsidR="000860AD" w:rsidRPr="000860AD" w:rsidRDefault="005E5EF1" w:rsidP="000860AD">
            <w:pPr>
              <w:pStyle w:val="ListParagraph"/>
              <w:numPr>
                <w:ilvl w:val="0"/>
                <w:numId w:val="6"/>
              </w:numPr>
              <w:spacing w:after="0"/>
              <w:rPr>
                <w:rFonts w:cs="Arial"/>
                <w:sz w:val="20"/>
                <w:szCs w:val="20"/>
              </w:rPr>
            </w:pPr>
            <w:r>
              <w:rPr>
                <w:sz w:val="20"/>
              </w:rPr>
              <w:t>gweithio gyda’r tîm Prawf Rhanbarthol a’u Tasglu Atal Digartrefedd i wneud y defnydd gorau posibl o’r llety sydd ar gael i unigolion sydd mewn perygl o fod yn ddigartref, fel eu bod nhw’n gallu cael llety dros dro pan fyddan nhw’n cael eu rhyddhau.</w:t>
            </w:r>
          </w:p>
          <w:p w14:paraId="4A3390E0" w14:textId="71598F4E" w:rsidR="3429F9E7" w:rsidRPr="009E23A1" w:rsidRDefault="571AF35B" w:rsidP="3429F9E7">
            <w:pPr>
              <w:pStyle w:val="ListParagraph"/>
              <w:numPr>
                <w:ilvl w:val="0"/>
                <w:numId w:val="6"/>
              </w:numPr>
              <w:spacing w:after="0"/>
              <w:rPr>
                <w:rFonts w:cs="Arial"/>
                <w:sz w:val="20"/>
                <w:szCs w:val="20"/>
              </w:rPr>
            </w:pPr>
            <w:r>
              <w:rPr>
                <w:sz w:val="20"/>
              </w:rPr>
              <w:t>pan yn gweithio mewn Rhanbarth Prawf sydd ddim yn darparu’r Gwasanaeth Llety Cymunedol Haen 3 (CAS Haen 3), gweithio gyda’r carchar ac yn benodol gyda’r Penaethiaid Lleihau Aildroseddu a’r Tîm Ailsefydlu i’w cefnogi i sicrhau bod cysylltiadau strategol a gweithredol yn cael eu gwneud gyda’r Tîm Atal Digartrefedd Rhanbarthol perthnasol.</w:t>
            </w:r>
          </w:p>
          <w:p w14:paraId="2A5AE1F7" w14:textId="77777777" w:rsidR="00595F16" w:rsidRDefault="00595F16" w:rsidP="009E23A1">
            <w:pPr>
              <w:pStyle w:val="ListParagraph"/>
              <w:spacing w:after="0"/>
              <w:ind w:left="1080"/>
              <w:rPr>
                <w:rFonts w:cs="Calibri"/>
                <w:sz w:val="20"/>
                <w:szCs w:val="20"/>
              </w:rPr>
            </w:pPr>
          </w:p>
          <w:p w14:paraId="71446B84" w14:textId="6FB0CEB8" w:rsidR="00D821AB" w:rsidRDefault="3B2F251B" w:rsidP="1C51B0FE">
            <w:pPr>
              <w:pStyle w:val="ListParagraph"/>
              <w:numPr>
                <w:ilvl w:val="0"/>
                <w:numId w:val="4"/>
              </w:numPr>
              <w:spacing w:after="0"/>
              <w:rPr>
                <w:rFonts w:cs="Arial"/>
                <w:sz w:val="20"/>
                <w:szCs w:val="20"/>
              </w:rPr>
            </w:pPr>
            <w:r>
              <w:rPr>
                <w:sz w:val="20"/>
              </w:rPr>
              <w:t xml:space="preserve">Cefnogi ac uwchsgilio staff ar draws yr asiantaeth (gan gynnwys CPPs a POMs) i sicrhau bod anghenion llety yn cael eu nodi a’u diwallu’n briodol, i ddeall atgyfeiriadau perthnasol ac i ddatrys unrhyw broblemau a allai godi. </w:t>
            </w:r>
          </w:p>
          <w:p w14:paraId="1801F8B2" w14:textId="77777777" w:rsidR="00595F16" w:rsidRDefault="00595F16" w:rsidP="009E23A1">
            <w:pPr>
              <w:pStyle w:val="ListParagraph"/>
              <w:spacing w:after="0"/>
              <w:rPr>
                <w:rFonts w:cs="Arial"/>
                <w:sz w:val="20"/>
                <w:szCs w:val="20"/>
              </w:rPr>
            </w:pPr>
          </w:p>
          <w:p w14:paraId="757E5403" w14:textId="34875B28" w:rsidR="005E5EF1" w:rsidRDefault="3B2F251B" w:rsidP="1C51B0FE">
            <w:pPr>
              <w:pStyle w:val="ListParagraph"/>
              <w:numPr>
                <w:ilvl w:val="0"/>
                <w:numId w:val="4"/>
              </w:numPr>
              <w:spacing w:after="0"/>
              <w:rPr>
                <w:rFonts w:cs="Arial"/>
                <w:sz w:val="20"/>
                <w:szCs w:val="20"/>
              </w:rPr>
            </w:pPr>
            <w:r>
              <w:rPr>
                <w:sz w:val="20"/>
              </w:rPr>
              <w:t xml:space="preserve">Hyrwyddo gwaith yn y carchar i helpu i baratoi unigolion sy’n gadael y carchar i gadw llety yn y gymuned, yn unol â tharged llety’r Prif Weinidog, </w:t>
            </w:r>
            <w:r>
              <w:rPr>
                <w:sz w:val="20"/>
              </w:rPr>
              <w:lastRenderedPageBreak/>
              <w:t>fel datblygu a darparu atebion hyfforddi ar barodrwydd tenantiaid neu hawliau tai carcharorion.</w:t>
            </w:r>
          </w:p>
          <w:p w14:paraId="4859315A" w14:textId="77777777" w:rsidR="00595F16" w:rsidRPr="005E5EF1" w:rsidRDefault="00595F16" w:rsidP="009E23A1">
            <w:pPr>
              <w:pStyle w:val="ListParagraph"/>
              <w:spacing w:after="0"/>
              <w:rPr>
                <w:rFonts w:cs="Arial"/>
                <w:sz w:val="20"/>
                <w:szCs w:val="20"/>
              </w:rPr>
            </w:pPr>
          </w:p>
          <w:p w14:paraId="3F98F331" w14:textId="644676F2" w:rsidR="37210961" w:rsidRDefault="4D68F2C6" w:rsidP="0828DD85">
            <w:pPr>
              <w:pStyle w:val="ListParagraph"/>
              <w:numPr>
                <w:ilvl w:val="0"/>
                <w:numId w:val="4"/>
              </w:numPr>
              <w:spacing w:after="0"/>
              <w:rPr>
                <w:sz w:val="20"/>
                <w:szCs w:val="20"/>
              </w:rPr>
            </w:pPr>
            <w:r>
              <w:rPr>
                <w:sz w:val="20"/>
              </w:rPr>
              <w:t>Cefnogi carchardai, PGDs ac asiantaethau partner perthnasol (fel HPTs) i wella ansawdd a defnydd data lle bo’n berthnasol i garcharorion a chanlyniadau tai, gan gynnwys ar gyfer defnydd ymchwil a dylunio a darparu gwasanaethau.</w:t>
            </w:r>
          </w:p>
          <w:p w14:paraId="0ED28067" w14:textId="77777777" w:rsidR="00993BA3" w:rsidRDefault="00993BA3" w:rsidP="009E23A1">
            <w:pPr>
              <w:pStyle w:val="ListParagraph"/>
              <w:spacing w:after="0"/>
              <w:rPr>
                <w:sz w:val="20"/>
                <w:szCs w:val="20"/>
              </w:rPr>
            </w:pPr>
          </w:p>
          <w:p w14:paraId="32346515" w14:textId="2D6061A8" w:rsidR="00595F16" w:rsidRDefault="001A0716" w:rsidP="005E5EF1">
            <w:pPr>
              <w:spacing w:after="0" w:afterAutospacing="0"/>
              <w:jc w:val="left"/>
              <w:rPr>
                <w:rFonts w:ascii="Calibri" w:hAnsi="Calibri" w:cs="Calibri"/>
                <w:sz w:val="20"/>
              </w:rPr>
            </w:pPr>
            <w:r>
              <w:rPr>
                <w:rFonts w:ascii="Calibri" w:hAnsi="Calibri"/>
                <w:sz w:val="20"/>
              </w:rPr>
              <w:t>Mae’r dyletswyddau/cyfrifoldebau a restrir uchod yn disgrifio’r swydd fel y mae ar hyn o bryd ac ni fwriedir i’r rhestr fod yn hollgynhwysfawr. Disgwylir i ddeiliad y swydd dderbyn addasiadau rhesymol a thasgau ychwanegol sydd ar lefel debyg a allai fod yn angenrheidiol. Efallai y bydd addasiadau sylweddol yn golygu y bydd angen ailystyried o dan y Cynllun Gwerthuso Swydd, a chaiff hyn ei drafod yn y lle cyntaf â deiliad y swydd.</w:t>
            </w:r>
          </w:p>
          <w:p w14:paraId="7717315F" w14:textId="62640583" w:rsidR="00F74B4C" w:rsidRPr="00D46D04" w:rsidRDefault="00F74B4C" w:rsidP="005E5EF1">
            <w:pPr>
              <w:spacing w:after="0" w:afterAutospacing="0"/>
              <w:jc w:val="left"/>
              <w:rPr>
                <w:rFonts w:ascii="Calibri" w:hAnsi="Calibri" w:cs="Calibri"/>
                <w:sz w:val="20"/>
                <w:lang w:eastAsia="en-GB"/>
              </w:rPr>
            </w:pPr>
          </w:p>
        </w:tc>
      </w:tr>
    </w:tbl>
    <w:p w14:paraId="1FC39945" w14:textId="77777777" w:rsidR="0089785C" w:rsidRPr="001218B0" w:rsidRDefault="0089785C" w:rsidP="001218B0">
      <w:pPr>
        <w:pStyle w:val="Subtitle"/>
        <w:jc w:val="left"/>
        <w:rPr>
          <w:rFonts w:ascii="Calibri" w:hAnsi="Calibr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9"/>
        <w:gridCol w:w="7211"/>
      </w:tblGrid>
      <w:tr w:rsidR="003158E1" w:rsidRPr="001218B0" w14:paraId="3001D689" w14:textId="77777777" w:rsidTr="774D0650">
        <w:trPr>
          <w:trHeight w:val="1049"/>
          <w:jc w:val="center"/>
        </w:trPr>
        <w:tc>
          <w:tcPr>
            <w:tcW w:w="2159" w:type="dxa"/>
            <w:tcBorders>
              <w:top w:val="single" w:sz="12" w:space="0" w:color="auto"/>
              <w:bottom w:val="single" w:sz="12" w:space="0" w:color="auto"/>
              <w:right w:val="single" w:sz="12" w:space="0" w:color="auto"/>
            </w:tcBorders>
          </w:tcPr>
          <w:p w14:paraId="66C46128" w14:textId="77777777" w:rsidR="003158E1" w:rsidRPr="001218B0" w:rsidRDefault="003158E1" w:rsidP="001218B0">
            <w:pPr>
              <w:jc w:val="left"/>
              <w:rPr>
                <w:rFonts w:ascii="Calibri" w:hAnsi="Calibri"/>
                <w:b/>
                <w:sz w:val="20"/>
              </w:rPr>
            </w:pPr>
            <w:r>
              <w:rPr>
                <w:rFonts w:ascii="Calibri" w:hAnsi="Calibri"/>
                <w:b/>
                <w:sz w:val="20"/>
              </w:rPr>
              <w:t>Ymddygiad</w:t>
            </w:r>
          </w:p>
        </w:tc>
        <w:tc>
          <w:tcPr>
            <w:tcW w:w="7211" w:type="dxa"/>
            <w:tcBorders>
              <w:top w:val="single" w:sz="12" w:space="0" w:color="auto"/>
              <w:left w:val="single" w:sz="12" w:space="0" w:color="auto"/>
              <w:bottom w:val="single" w:sz="12" w:space="0" w:color="auto"/>
            </w:tcBorders>
          </w:tcPr>
          <w:p w14:paraId="38D36E66" w14:textId="658F2C57" w:rsidR="005E5EF1" w:rsidRPr="009E23A1" w:rsidRDefault="005E5EF1" w:rsidP="009E23A1">
            <w:pPr>
              <w:pStyle w:val="ListParagraph"/>
              <w:numPr>
                <w:ilvl w:val="0"/>
                <w:numId w:val="3"/>
              </w:numPr>
              <w:spacing w:after="0" w:line="240" w:lineRule="auto"/>
              <w:textAlignment w:val="center"/>
              <w:rPr>
                <w:rFonts w:cs="Arial"/>
                <w:sz w:val="20"/>
              </w:rPr>
            </w:pPr>
            <w:r>
              <w:rPr>
                <w:sz w:val="20"/>
              </w:rPr>
              <w:t>Newid a Gwella</w:t>
            </w:r>
          </w:p>
          <w:p w14:paraId="185D76FD" w14:textId="40A4FC4B" w:rsidR="005E5EF1" w:rsidRPr="009E23A1" w:rsidRDefault="005E5EF1" w:rsidP="009E23A1">
            <w:pPr>
              <w:pStyle w:val="ListParagraph"/>
              <w:numPr>
                <w:ilvl w:val="0"/>
                <w:numId w:val="3"/>
              </w:numPr>
              <w:spacing w:after="0" w:line="240" w:lineRule="auto"/>
              <w:textAlignment w:val="center"/>
              <w:rPr>
                <w:rFonts w:cs="Arial"/>
                <w:sz w:val="20"/>
              </w:rPr>
            </w:pPr>
            <w:r>
              <w:rPr>
                <w:sz w:val="20"/>
              </w:rPr>
              <w:t>Cydweithio</w:t>
            </w:r>
          </w:p>
          <w:p w14:paraId="2E611CA1" w14:textId="60B146E4" w:rsidR="00932CE1" w:rsidRDefault="4570965F" w:rsidP="00932CE1">
            <w:pPr>
              <w:pStyle w:val="ListParagraph"/>
              <w:numPr>
                <w:ilvl w:val="0"/>
                <w:numId w:val="3"/>
              </w:numPr>
              <w:spacing w:after="0" w:line="240" w:lineRule="auto"/>
              <w:textAlignment w:val="center"/>
              <w:rPr>
                <w:rFonts w:eastAsia="Times New Roman" w:cs="Arial"/>
                <w:sz w:val="20"/>
                <w:szCs w:val="20"/>
              </w:rPr>
            </w:pPr>
            <w:r>
              <w:rPr>
                <w:sz w:val="20"/>
              </w:rPr>
              <w:t>Gwneud Penderfyniadau Effeithiol</w:t>
            </w:r>
          </w:p>
          <w:p w14:paraId="6D03177E" w14:textId="26574777" w:rsidR="00932CE1" w:rsidRDefault="00932CE1" w:rsidP="00932CE1">
            <w:pPr>
              <w:pStyle w:val="ListParagraph"/>
              <w:numPr>
                <w:ilvl w:val="0"/>
                <w:numId w:val="3"/>
              </w:numPr>
              <w:spacing w:after="0" w:line="240" w:lineRule="auto"/>
              <w:textAlignment w:val="center"/>
              <w:rPr>
                <w:rFonts w:eastAsia="Times New Roman" w:cs="Arial"/>
                <w:sz w:val="20"/>
                <w:szCs w:val="20"/>
              </w:rPr>
            </w:pPr>
            <w:r>
              <w:rPr>
                <w:sz w:val="20"/>
              </w:rPr>
              <w:t>Gweld y Darlun Ehangach</w:t>
            </w:r>
          </w:p>
          <w:p w14:paraId="62160C25" w14:textId="5C74D7D6" w:rsidR="00136B35" w:rsidRPr="00932CE1" w:rsidRDefault="00136B35" w:rsidP="009E23A1">
            <w:pPr>
              <w:pStyle w:val="ListParagraph"/>
              <w:numPr>
                <w:ilvl w:val="0"/>
                <w:numId w:val="3"/>
              </w:numPr>
              <w:spacing w:after="0" w:line="240" w:lineRule="auto"/>
              <w:textAlignment w:val="center"/>
              <w:rPr>
                <w:rFonts w:cs="Arial"/>
                <w:sz w:val="20"/>
              </w:rPr>
            </w:pPr>
            <w:r>
              <w:rPr>
                <w:sz w:val="20"/>
              </w:rPr>
              <w:t>Cyfathrebu a Dylanwadu</w:t>
            </w:r>
          </w:p>
          <w:p w14:paraId="7835CCC7" w14:textId="4B950156" w:rsidR="00932CE1" w:rsidRPr="001218B0" w:rsidRDefault="00932CE1" w:rsidP="2882C04B">
            <w:pPr>
              <w:widowControl/>
              <w:overflowPunct/>
              <w:autoSpaceDE/>
              <w:autoSpaceDN/>
              <w:adjustRightInd/>
              <w:spacing w:after="0" w:afterAutospacing="0"/>
              <w:jc w:val="left"/>
              <w:textAlignment w:val="auto"/>
              <w:rPr>
                <w:rFonts w:ascii="Calibri" w:hAnsi="Calibri" w:cs="Arial"/>
                <w:sz w:val="20"/>
              </w:rPr>
            </w:pPr>
          </w:p>
        </w:tc>
      </w:tr>
      <w:tr w:rsidR="004861B7" w:rsidRPr="001218B0" w14:paraId="4DE766F5" w14:textId="77777777" w:rsidTr="774D0650">
        <w:trPr>
          <w:trHeight w:val="1049"/>
          <w:jc w:val="center"/>
        </w:trPr>
        <w:tc>
          <w:tcPr>
            <w:tcW w:w="2159" w:type="dxa"/>
            <w:tcBorders>
              <w:top w:val="single" w:sz="12" w:space="0" w:color="auto"/>
              <w:bottom w:val="single" w:sz="12" w:space="0" w:color="auto"/>
              <w:right w:val="single" w:sz="12" w:space="0" w:color="auto"/>
            </w:tcBorders>
          </w:tcPr>
          <w:p w14:paraId="47BE48D3" w14:textId="77777777" w:rsidR="004861B7" w:rsidRPr="001218B0" w:rsidRDefault="004861B7" w:rsidP="001218B0">
            <w:pPr>
              <w:jc w:val="left"/>
              <w:rPr>
                <w:rFonts w:ascii="Calibri" w:hAnsi="Calibri"/>
                <w:b/>
                <w:sz w:val="20"/>
              </w:rPr>
            </w:pPr>
            <w:r>
              <w:rPr>
                <w:rFonts w:ascii="Calibri" w:hAnsi="Calibri"/>
                <w:b/>
                <w:sz w:val="20"/>
              </w:rPr>
              <w:t>Cryfderau</w:t>
            </w:r>
          </w:p>
        </w:tc>
        <w:tc>
          <w:tcPr>
            <w:tcW w:w="7211" w:type="dxa"/>
            <w:tcBorders>
              <w:top w:val="single" w:sz="12" w:space="0" w:color="auto"/>
              <w:left w:val="single" w:sz="12" w:space="0" w:color="auto"/>
              <w:bottom w:val="single" w:sz="12" w:space="0" w:color="auto"/>
            </w:tcBorders>
          </w:tcPr>
          <w:p w14:paraId="4A6D0ABB" w14:textId="77777777" w:rsidR="004861B7" w:rsidRDefault="001218B0" w:rsidP="001218B0">
            <w:pPr>
              <w:widowControl/>
              <w:overflowPunct/>
              <w:autoSpaceDE/>
              <w:autoSpaceDN/>
              <w:adjustRightInd/>
              <w:spacing w:after="0" w:afterAutospacing="0"/>
              <w:jc w:val="left"/>
              <w:textAlignment w:val="auto"/>
              <w:rPr>
                <w:rFonts w:ascii="Calibri" w:hAnsi="Calibri" w:cs="Arial"/>
                <w:sz w:val="20"/>
              </w:rPr>
            </w:pPr>
            <w:r>
              <w:rPr>
                <w:rFonts w:ascii="Calibri" w:hAnsi="Calibri"/>
                <w:sz w:val="20"/>
              </w:rPr>
              <w:t>Noder: Argymhellir bod y cryfderau’n cael eu dewis yn lleol.</w:t>
            </w:r>
          </w:p>
          <w:p w14:paraId="0562CB0E" w14:textId="77777777" w:rsidR="005E5EF1" w:rsidRDefault="005E5EF1" w:rsidP="001218B0">
            <w:pPr>
              <w:widowControl/>
              <w:overflowPunct/>
              <w:autoSpaceDE/>
              <w:autoSpaceDN/>
              <w:adjustRightInd/>
              <w:spacing w:after="0" w:afterAutospacing="0"/>
              <w:jc w:val="left"/>
              <w:textAlignment w:val="auto"/>
              <w:rPr>
                <w:rFonts w:ascii="Calibri" w:hAnsi="Calibri" w:cs="Arial"/>
                <w:sz w:val="20"/>
              </w:rPr>
            </w:pPr>
          </w:p>
          <w:p w14:paraId="34CE0A41" w14:textId="77777777" w:rsidR="005E5EF1" w:rsidRPr="001218B0" w:rsidRDefault="005E5EF1" w:rsidP="005E5EF1">
            <w:pPr>
              <w:widowControl/>
              <w:overflowPunct/>
              <w:autoSpaceDE/>
              <w:autoSpaceDN/>
              <w:adjustRightInd/>
              <w:spacing w:after="0" w:afterAutospacing="0"/>
              <w:jc w:val="left"/>
              <w:textAlignment w:val="auto"/>
              <w:rPr>
                <w:rFonts w:ascii="Calibri" w:hAnsi="Calibri" w:cs="Arial"/>
                <w:sz w:val="20"/>
              </w:rPr>
            </w:pPr>
          </w:p>
        </w:tc>
      </w:tr>
      <w:tr w:rsidR="003158E1" w:rsidRPr="001218B0" w14:paraId="18DB1FB6" w14:textId="77777777" w:rsidTr="774D0650">
        <w:trPr>
          <w:trHeight w:val="1049"/>
          <w:jc w:val="center"/>
        </w:trPr>
        <w:tc>
          <w:tcPr>
            <w:tcW w:w="2159" w:type="dxa"/>
            <w:tcBorders>
              <w:top w:val="single" w:sz="12" w:space="0" w:color="auto"/>
              <w:bottom w:val="single" w:sz="12" w:space="0" w:color="auto"/>
              <w:right w:val="single" w:sz="12" w:space="0" w:color="auto"/>
            </w:tcBorders>
          </w:tcPr>
          <w:p w14:paraId="718EE1A2" w14:textId="77777777" w:rsidR="003158E1" w:rsidRPr="001218B0" w:rsidRDefault="003158E1" w:rsidP="001218B0">
            <w:pPr>
              <w:jc w:val="left"/>
              <w:rPr>
                <w:rFonts w:ascii="Calibri" w:hAnsi="Calibri"/>
                <w:b/>
                <w:sz w:val="20"/>
              </w:rPr>
            </w:pPr>
            <w:r>
              <w:rPr>
                <w:rFonts w:ascii="Calibri" w:hAnsi="Calibri"/>
                <w:b/>
                <w:sz w:val="20"/>
              </w:rPr>
              <w:t>Profiad</w:t>
            </w:r>
          </w:p>
        </w:tc>
        <w:tc>
          <w:tcPr>
            <w:tcW w:w="7211" w:type="dxa"/>
            <w:tcBorders>
              <w:top w:val="single" w:sz="12" w:space="0" w:color="auto"/>
              <w:left w:val="single" w:sz="12" w:space="0" w:color="auto"/>
              <w:bottom w:val="single" w:sz="12" w:space="0" w:color="auto"/>
            </w:tcBorders>
          </w:tcPr>
          <w:p w14:paraId="214F314F" w14:textId="7D5D2885" w:rsidR="003158E1" w:rsidRDefault="008D3693" w:rsidP="009E23A1">
            <w:pPr>
              <w:spacing w:after="0"/>
              <w:textAlignment w:val="center"/>
              <w:rPr>
                <w:rFonts w:ascii="Calibri" w:hAnsi="Calibri" w:cs="Arial"/>
                <w:sz w:val="20"/>
              </w:rPr>
            </w:pPr>
            <w:r>
              <w:rPr>
                <w:rFonts w:ascii="Calibri" w:hAnsi="Calibri"/>
                <w:sz w:val="20"/>
              </w:rPr>
              <w:t xml:space="preserve">Mae gofyn i’r Ymgeisydd fod â rhywfaint o brofiad o gefnogi’r gwaith o gyflawni’r Ddeddf Lleihau Digartrefedd, er enghraifft: </w:t>
            </w:r>
          </w:p>
          <w:p w14:paraId="51F6454A"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Wedi gweithio ym maes tai a/neu ddigartrefedd, yn enwedig cefnogi’r rheini sydd mewn perygl o fod yn ddigartref i ddod o hyd i lety yn y rhanbarth</w:t>
            </w:r>
          </w:p>
          <w:p w14:paraId="1A11CCE5"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Wedi gweithio gyda charcharorion neu’r rheini yn y system cyfiawnder troseddol</w:t>
            </w:r>
          </w:p>
          <w:p w14:paraId="2FFE3347"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 xml:space="preserve">Wedi gweithio gydag asiantaethau allweddol, cysylltiedig gan gynnwys carchardai, y gwasanaeth prawf ac awdurdodau lleol. </w:t>
            </w:r>
          </w:p>
          <w:p w14:paraId="77A29EC4"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Hanes o ddatblygu partneriaethau gyda rhanddeiliaid mewnol ac allanol.</w:t>
            </w:r>
          </w:p>
          <w:p w14:paraId="4B1895E8"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Wedi gweithio mewn lleoliad gweithredol aml-asiantaeth i sicrhau canlyniadau i’r naill ochr a’r llall</w:t>
            </w:r>
          </w:p>
          <w:p w14:paraId="1BD8D1CF" w14:textId="77777777" w:rsidR="00F74B4C" w:rsidRPr="005E5EF1" w:rsidRDefault="00F74B4C" w:rsidP="009E23A1">
            <w:pPr>
              <w:pStyle w:val="ListParagraph"/>
              <w:spacing w:after="0"/>
              <w:rPr>
                <w:rFonts w:cs="Calibri"/>
                <w:sz w:val="20"/>
                <w:szCs w:val="20"/>
              </w:rPr>
            </w:pPr>
          </w:p>
          <w:p w14:paraId="6115EB12" w14:textId="1F169F16" w:rsidR="005E5EF1" w:rsidRPr="009E23A1" w:rsidRDefault="005E5EF1" w:rsidP="774D0650">
            <w:pPr>
              <w:spacing w:after="0"/>
              <w:textAlignment w:val="center"/>
              <w:rPr>
                <w:rFonts w:ascii="Calibri" w:hAnsi="Calibri" w:cs="Arial"/>
                <w:sz w:val="20"/>
              </w:rPr>
            </w:pPr>
            <w:r>
              <w:rPr>
                <w:rFonts w:ascii="Calibri" w:hAnsi="Calibri"/>
                <w:sz w:val="20"/>
              </w:rPr>
              <w:t xml:space="preserve">Mae gofyn i’r Ymgeisydd fod â rhywfaint o ddealltwriaeth o’r canlynol: </w:t>
            </w:r>
          </w:p>
          <w:p w14:paraId="69F4DE65"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 xml:space="preserve">Y System Gyfiawnder, gan gynnwys rolau a chyfrifoldebau carchardai a’r gwasanaeth prawf. </w:t>
            </w:r>
          </w:p>
          <w:p w14:paraId="0233CA89"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Deddfwriaeth tai, yn enwedig y Ddeddf Lleihau Digartrefedd a’r Ddyletswydd i Gyfeirio.</w:t>
            </w:r>
          </w:p>
          <w:p w14:paraId="1A05A724" w14:textId="77777777" w:rsidR="005E5EF1"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Opsiynau llety ar gyfer unigolion sy’n gadael y carchar</w:t>
            </w:r>
          </w:p>
          <w:p w14:paraId="08F3DD32" w14:textId="77777777" w:rsidR="009C3B78" w:rsidRPr="009E23A1" w:rsidRDefault="005E5EF1" w:rsidP="009E23A1">
            <w:pPr>
              <w:pStyle w:val="ListParagraph"/>
              <w:numPr>
                <w:ilvl w:val="0"/>
                <w:numId w:val="3"/>
              </w:numPr>
              <w:spacing w:after="0" w:line="240" w:lineRule="auto"/>
              <w:textAlignment w:val="center"/>
              <w:rPr>
                <w:rFonts w:eastAsia="Times New Roman" w:cs="Arial"/>
                <w:sz w:val="20"/>
                <w:szCs w:val="20"/>
              </w:rPr>
            </w:pPr>
            <w:r>
              <w:rPr>
                <w:sz w:val="20"/>
              </w:rPr>
              <w:t>Y system fudd-daliadau a Chredyd Cynhwysol</w:t>
            </w:r>
          </w:p>
          <w:p w14:paraId="41C78F9B" w14:textId="2AD00245" w:rsidR="4570965F" w:rsidRPr="009E23A1" w:rsidRDefault="4570965F" w:rsidP="009E23A1">
            <w:pPr>
              <w:pStyle w:val="ListParagraph"/>
              <w:numPr>
                <w:ilvl w:val="0"/>
                <w:numId w:val="3"/>
              </w:numPr>
              <w:spacing w:after="0" w:line="240" w:lineRule="auto"/>
              <w:textAlignment w:val="center"/>
              <w:rPr>
                <w:rFonts w:eastAsia="Times New Roman" w:cs="Arial"/>
                <w:sz w:val="20"/>
                <w:szCs w:val="20"/>
              </w:rPr>
            </w:pPr>
            <w:r>
              <w:rPr>
                <w:sz w:val="20"/>
              </w:rPr>
              <w:t>Llwybrau adsefydlu ac anghenion llety posibl unigolion sy’n gadael y carchar.</w:t>
            </w:r>
          </w:p>
          <w:p w14:paraId="6D98A12B" w14:textId="77777777" w:rsidR="005E5EF1" w:rsidRPr="005E5EF1" w:rsidRDefault="005E5EF1" w:rsidP="009C3B78">
            <w:pPr>
              <w:spacing w:after="0"/>
              <w:rPr>
                <w:rFonts w:cs="Arial"/>
                <w:sz w:val="20"/>
              </w:rPr>
            </w:pPr>
          </w:p>
        </w:tc>
      </w:tr>
      <w:tr w:rsidR="003158E1" w:rsidRPr="001218B0" w14:paraId="08672C7B" w14:textId="77777777" w:rsidTr="774D0650">
        <w:trPr>
          <w:trHeight w:val="1049"/>
          <w:jc w:val="center"/>
        </w:trPr>
        <w:tc>
          <w:tcPr>
            <w:tcW w:w="2159" w:type="dxa"/>
            <w:tcBorders>
              <w:top w:val="single" w:sz="12" w:space="0" w:color="auto"/>
              <w:bottom w:val="single" w:sz="12" w:space="0" w:color="auto"/>
              <w:right w:val="single" w:sz="12" w:space="0" w:color="auto"/>
            </w:tcBorders>
          </w:tcPr>
          <w:p w14:paraId="370AE8E7" w14:textId="77777777" w:rsidR="003158E1" w:rsidRPr="001218B0" w:rsidRDefault="00692EDF" w:rsidP="001218B0">
            <w:pPr>
              <w:jc w:val="left"/>
              <w:rPr>
                <w:rFonts w:ascii="Calibri" w:hAnsi="Calibri"/>
                <w:b/>
                <w:sz w:val="20"/>
              </w:rPr>
            </w:pPr>
            <w:r>
              <w:rPr>
                <w:rFonts w:ascii="Calibri" w:hAnsi="Calibri"/>
                <w:b/>
                <w:sz w:val="20"/>
              </w:rPr>
              <w:t>Gofynion Technegol</w:t>
            </w:r>
          </w:p>
        </w:tc>
        <w:tc>
          <w:tcPr>
            <w:tcW w:w="7211" w:type="dxa"/>
            <w:tcBorders>
              <w:top w:val="single" w:sz="12" w:space="0" w:color="auto"/>
              <w:left w:val="single" w:sz="12" w:space="0" w:color="auto"/>
              <w:bottom w:val="single" w:sz="12" w:space="0" w:color="auto"/>
            </w:tcBorders>
          </w:tcPr>
          <w:p w14:paraId="2946DB82" w14:textId="77777777" w:rsidR="003158E1" w:rsidRPr="001218B0" w:rsidRDefault="003158E1" w:rsidP="001218B0">
            <w:pPr>
              <w:widowControl/>
              <w:overflowPunct/>
              <w:autoSpaceDE/>
              <w:autoSpaceDN/>
              <w:adjustRightInd/>
              <w:spacing w:after="0" w:afterAutospacing="0"/>
              <w:jc w:val="left"/>
              <w:textAlignment w:val="auto"/>
              <w:rPr>
                <w:rFonts w:ascii="Calibri" w:hAnsi="Calibri" w:cs="Arial"/>
                <w:sz w:val="20"/>
              </w:rPr>
            </w:pPr>
          </w:p>
        </w:tc>
      </w:tr>
      <w:tr w:rsidR="003158E1" w:rsidRPr="001218B0" w14:paraId="19374DCC" w14:textId="77777777" w:rsidTr="774D0650">
        <w:trPr>
          <w:trHeight w:val="1049"/>
          <w:jc w:val="center"/>
        </w:trPr>
        <w:tc>
          <w:tcPr>
            <w:tcW w:w="2159" w:type="dxa"/>
            <w:tcBorders>
              <w:top w:val="single" w:sz="12" w:space="0" w:color="auto"/>
              <w:bottom w:val="single" w:sz="12" w:space="0" w:color="auto"/>
              <w:right w:val="single" w:sz="12" w:space="0" w:color="auto"/>
            </w:tcBorders>
          </w:tcPr>
          <w:p w14:paraId="765A94EF" w14:textId="77777777" w:rsidR="003158E1" w:rsidRPr="001218B0" w:rsidRDefault="003158E1" w:rsidP="001218B0">
            <w:pPr>
              <w:jc w:val="left"/>
              <w:rPr>
                <w:rFonts w:ascii="Calibri" w:hAnsi="Calibri"/>
                <w:b/>
                <w:sz w:val="20"/>
              </w:rPr>
            </w:pPr>
            <w:r>
              <w:rPr>
                <w:rFonts w:ascii="Calibri" w:hAnsi="Calibri"/>
                <w:b/>
                <w:sz w:val="20"/>
              </w:rPr>
              <w:t xml:space="preserve">Gallu </w:t>
            </w:r>
          </w:p>
        </w:tc>
        <w:tc>
          <w:tcPr>
            <w:tcW w:w="7211" w:type="dxa"/>
            <w:tcBorders>
              <w:top w:val="single" w:sz="12" w:space="0" w:color="auto"/>
              <w:left w:val="single" w:sz="12" w:space="0" w:color="auto"/>
              <w:bottom w:val="single" w:sz="12" w:space="0" w:color="auto"/>
            </w:tcBorders>
          </w:tcPr>
          <w:p w14:paraId="5997CC1D" w14:textId="77777777" w:rsidR="003158E1" w:rsidRPr="001218B0" w:rsidRDefault="003158E1" w:rsidP="001218B0">
            <w:pPr>
              <w:widowControl/>
              <w:overflowPunct/>
              <w:autoSpaceDE/>
              <w:autoSpaceDN/>
              <w:adjustRightInd/>
              <w:spacing w:after="0" w:afterAutospacing="0"/>
              <w:jc w:val="left"/>
              <w:textAlignment w:val="auto"/>
              <w:rPr>
                <w:rFonts w:ascii="Calibri" w:hAnsi="Calibri" w:cs="Arial"/>
                <w:sz w:val="20"/>
              </w:rPr>
            </w:pPr>
          </w:p>
        </w:tc>
      </w:tr>
    </w:tbl>
    <w:p w14:paraId="110FFD37" w14:textId="77777777" w:rsidR="00555593" w:rsidRPr="001218B0" w:rsidRDefault="00555593" w:rsidP="001218B0">
      <w:pPr>
        <w:jc w:val="left"/>
        <w:rPr>
          <w:rFonts w:ascii="Calibri" w:hAnsi="Calibr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218B0" w14:paraId="6A91EA13" w14:textId="77777777" w:rsidTr="002A0DD6">
        <w:trPr>
          <w:cantSplit/>
          <w:trHeight w:val="754"/>
          <w:jc w:val="center"/>
        </w:trPr>
        <w:tc>
          <w:tcPr>
            <w:tcW w:w="2170" w:type="dxa"/>
            <w:tcBorders>
              <w:top w:val="single" w:sz="12" w:space="0" w:color="auto"/>
              <w:bottom w:val="single" w:sz="12" w:space="0" w:color="auto"/>
              <w:right w:val="single" w:sz="12" w:space="0" w:color="auto"/>
            </w:tcBorders>
          </w:tcPr>
          <w:p w14:paraId="537DBC6E" w14:textId="77777777" w:rsidR="00555593" w:rsidRPr="001218B0" w:rsidRDefault="00555593" w:rsidP="001218B0">
            <w:pPr>
              <w:jc w:val="left"/>
              <w:rPr>
                <w:rFonts w:ascii="Calibri" w:hAnsi="Calibri"/>
                <w:b/>
                <w:sz w:val="20"/>
              </w:rPr>
            </w:pPr>
            <w:r>
              <w:rPr>
                <w:rFonts w:ascii="Calibri" w:hAnsi="Calibri"/>
                <w:b/>
                <w:sz w:val="20"/>
              </w:rPr>
              <w:lastRenderedPageBreak/>
              <w:t xml:space="preserve">Cymhwyster Sylfaenol </w:t>
            </w:r>
          </w:p>
        </w:tc>
        <w:tc>
          <w:tcPr>
            <w:tcW w:w="7200" w:type="dxa"/>
            <w:tcBorders>
              <w:top w:val="single" w:sz="12" w:space="0" w:color="auto"/>
              <w:left w:val="single" w:sz="12" w:space="0" w:color="auto"/>
              <w:bottom w:val="single" w:sz="12" w:space="0" w:color="auto"/>
            </w:tcBorders>
          </w:tcPr>
          <w:p w14:paraId="415107BF" w14:textId="77777777" w:rsidR="00555593" w:rsidRPr="001218B0" w:rsidRDefault="00555593" w:rsidP="001E3071">
            <w:pPr>
              <w:pStyle w:val="ListParagraph"/>
              <w:numPr>
                <w:ilvl w:val="0"/>
                <w:numId w:val="2"/>
              </w:numPr>
              <w:tabs>
                <w:tab w:val="left" w:pos="240"/>
              </w:tabs>
              <w:spacing w:after="0" w:line="240" w:lineRule="auto"/>
              <w:ind w:left="0" w:firstLine="0"/>
              <w:rPr>
                <w:rFonts w:cs="Arial"/>
                <w:spacing w:val="-2"/>
                <w:sz w:val="20"/>
                <w:szCs w:val="20"/>
              </w:rPr>
            </w:pPr>
            <w:r>
              <w:rPr>
                <w:sz w:val="20"/>
              </w:rPr>
              <w:t>Bydd archwiliadau adnabod a diogelwch yn cael eu cynnal ar bob ymgeisydd cyn y bydd yn cychwyn yn y swydd.</w:t>
            </w:r>
          </w:p>
          <w:p w14:paraId="4BC8AE32" w14:textId="77777777" w:rsidR="00555593" w:rsidRPr="001218B0" w:rsidRDefault="00555593" w:rsidP="001E3071">
            <w:pPr>
              <w:pStyle w:val="ListParagraph"/>
              <w:numPr>
                <w:ilvl w:val="0"/>
                <w:numId w:val="2"/>
              </w:numPr>
              <w:tabs>
                <w:tab w:val="left" w:pos="240"/>
              </w:tabs>
              <w:spacing w:after="0" w:line="240" w:lineRule="auto"/>
              <w:ind w:left="240" w:hanging="240"/>
              <w:rPr>
                <w:rFonts w:cs="Arial"/>
                <w:sz w:val="20"/>
                <w:szCs w:val="20"/>
              </w:rPr>
            </w:pPr>
            <w:r>
              <w:rPr>
                <w:sz w:val="20"/>
              </w:rPr>
              <w:t>Bydd yn rhaid i bob ymgeisydd allanol gyflawni cyfnod prawf o 6 mis.  Bydd yn rhaid i ymgeiswyr mewnol gyflawni cyfnod prawf os nad ydynt eisoes wedi cyflawni cyfnod prawf yn y Gwasanaeth Carchardai a Phrawf.</w:t>
            </w:r>
          </w:p>
          <w:p w14:paraId="0D300EDC" w14:textId="77777777" w:rsidR="00555593" w:rsidRPr="009E23A1" w:rsidRDefault="00555593" w:rsidP="001E3071">
            <w:pPr>
              <w:pStyle w:val="ListParagraph"/>
              <w:numPr>
                <w:ilvl w:val="0"/>
                <w:numId w:val="2"/>
              </w:numPr>
              <w:tabs>
                <w:tab w:val="left" w:pos="240"/>
              </w:tabs>
              <w:spacing w:after="0" w:line="240" w:lineRule="auto"/>
              <w:ind w:left="240" w:hanging="240"/>
              <w:rPr>
                <w:rFonts w:cs="Arial"/>
                <w:sz w:val="20"/>
                <w:szCs w:val="20"/>
              </w:rPr>
            </w:pPr>
            <w:r>
              <w:rPr>
                <w:sz w:val="20"/>
              </w:rPr>
              <w:t>Mae’n rhaid i’r holl staff ddatgan a ydynt yn aelod o grŵp neu sefydliad sy’n cael ei ystyried yn hiliol gan y Gwasanaeth Carchardai a Phrawf.</w:t>
            </w:r>
          </w:p>
          <w:p w14:paraId="5C479935" w14:textId="04CB7ABB" w:rsidR="00490F3B" w:rsidRPr="001218B0" w:rsidRDefault="00490F3B" w:rsidP="009E23A1">
            <w:pPr>
              <w:pStyle w:val="ListParagraph"/>
              <w:tabs>
                <w:tab w:val="left" w:pos="240"/>
              </w:tabs>
              <w:spacing w:after="0" w:line="240" w:lineRule="auto"/>
              <w:ind w:left="240"/>
              <w:rPr>
                <w:rFonts w:cs="Arial"/>
                <w:sz w:val="20"/>
                <w:szCs w:val="20"/>
                <w:lang w:eastAsia="en-GB"/>
              </w:rPr>
            </w:pPr>
          </w:p>
        </w:tc>
      </w:tr>
    </w:tbl>
    <w:p w14:paraId="6B699379" w14:textId="77777777" w:rsidR="00555593" w:rsidRPr="001218B0" w:rsidRDefault="00555593" w:rsidP="001218B0">
      <w:pPr>
        <w:jc w:val="left"/>
        <w:rPr>
          <w:rFonts w:ascii="Calibri" w:hAnsi="Calibr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E27EB6" w:rsidRPr="001218B0" w14:paraId="68893BEF" w14:textId="77777777" w:rsidTr="2882C04B">
        <w:trPr>
          <w:cantSplit/>
          <w:trHeight w:val="754"/>
          <w:jc w:val="center"/>
        </w:trPr>
        <w:tc>
          <w:tcPr>
            <w:tcW w:w="2196" w:type="dxa"/>
            <w:tcBorders>
              <w:top w:val="single" w:sz="12" w:space="0" w:color="auto"/>
              <w:bottom w:val="single" w:sz="12" w:space="0" w:color="auto"/>
              <w:right w:val="single" w:sz="12" w:space="0" w:color="auto"/>
            </w:tcBorders>
          </w:tcPr>
          <w:p w14:paraId="2A4C41AD" w14:textId="7ECF5605" w:rsidR="00E27EB6" w:rsidRPr="001218B0" w:rsidRDefault="00E27EB6" w:rsidP="00E27EB6">
            <w:pPr>
              <w:jc w:val="left"/>
              <w:rPr>
                <w:rFonts w:ascii="Calibri" w:hAnsi="Calibri"/>
                <w:b/>
                <w:sz w:val="20"/>
              </w:rPr>
            </w:pPr>
            <w:r>
              <w:rPr>
                <w:rFonts w:ascii="Calibri" w:hAnsi="Calibri"/>
                <w:b/>
                <w:sz w:val="20"/>
              </w:rPr>
              <w:t>Lwfansau Oriau Gwaith (Oriau Anghymdeithasol)</w:t>
            </w:r>
          </w:p>
        </w:tc>
        <w:tc>
          <w:tcPr>
            <w:tcW w:w="7200" w:type="dxa"/>
            <w:tcBorders>
              <w:top w:val="single" w:sz="12" w:space="0" w:color="auto"/>
              <w:left w:val="single" w:sz="12" w:space="0" w:color="auto"/>
              <w:bottom w:val="single" w:sz="12" w:space="0" w:color="auto"/>
            </w:tcBorders>
          </w:tcPr>
          <w:p w14:paraId="4FEF9245" w14:textId="77777777" w:rsidR="00E27EB6" w:rsidRPr="001218B0" w:rsidRDefault="00E27EB6" w:rsidP="00E27EB6">
            <w:pPr>
              <w:jc w:val="left"/>
              <w:rPr>
                <w:rFonts w:ascii="Calibri" w:hAnsi="Calibri" w:cs="Arial"/>
                <w:i/>
                <w:sz w:val="20"/>
              </w:rPr>
            </w:pPr>
            <w:r>
              <w:rPr>
                <w:rFonts w:ascii="Calibri" w:hAnsi="Calibri"/>
                <w:i/>
                <w:sz w:val="20"/>
              </w:rPr>
              <w:t>I’w adael yn wag</w:t>
            </w:r>
          </w:p>
          <w:p w14:paraId="3FE9F23F" w14:textId="46A126F9" w:rsidR="00E27EB6" w:rsidRPr="001218B0" w:rsidRDefault="00E27EB6" w:rsidP="00E27EB6">
            <w:pPr>
              <w:jc w:val="left"/>
              <w:rPr>
                <w:rFonts w:ascii="Calibri" w:hAnsi="Calibri" w:cs="Arial"/>
                <w:b/>
                <w:bCs/>
                <w:sz w:val="20"/>
              </w:rPr>
            </w:pPr>
            <w:r>
              <w:rPr>
                <w:rFonts w:ascii="Calibri" w:hAnsi="Calibri"/>
                <w:b/>
                <w:sz w:val="20"/>
              </w:rPr>
              <w:t>I’w ddefnyddio gan y Tîm Gwerthuso Swydd (JES) yn unig</w:t>
            </w:r>
          </w:p>
        </w:tc>
      </w:tr>
    </w:tbl>
    <w:p w14:paraId="1F72F646" w14:textId="77777777" w:rsidR="00755EBC" w:rsidRDefault="00755EBC" w:rsidP="00093208">
      <w:pPr>
        <w:jc w:val="center"/>
        <w:rPr>
          <w:rFonts w:ascii="Calibri" w:hAnsi="Calibri"/>
          <w:b/>
          <w:sz w:val="24"/>
          <w:szCs w:val="24"/>
        </w:rPr>
      </w:pPr>
    </w:p>
    <w:p w14:paraId="08CE6F91" w14:textId="77777777" w:rsidR="006463AC" w:rsidRDefault="006463AC" w:rsidP="00093208">
      <w:pPr>
        <w:jc w:val="center"/>
        <w:rPr>
          <w:rFonts w:ascii="Calibri" w:hAnsi="Calibri"/>
          <w:b/>
          <w:sz w:val="24"/>
          <w:szCs w:val="24"/>
        </w:rPr>
      </w:pPr>
    </w:p>
    <w:p w14:paraId="61CDCEAD" w14:textId="77777777" w:rsidR="006463AC" w:rsidRDefault="006463AC" w:rsidP="00093208">
      <w:pPr>
        <w:jc w:val="center"/>
        <w:rPr>
          <w:rFonts w:ascii="Calibri" w:hAnsi="Calibri"/>
          <w:b/>
          <w:sz w:val="24"/>
          <w:szCs w:val="24"/>
        </w:rPr>
      </w:pPr>
    </w:p>
    <w:p w14:paraId="6BB9E253" w14:textId="77777777" w:rsidR="006463AC" w:rsidRDefault="006463AC" w:rsidP="00093208">
      <w:pPr>
        <w:jc w:val="center"/>
        <w:rPr>
          <w:rFonts w:ascii="Calibri" w:hAnsi="Calibri"/>
          <w:b/>
          <w:sz w:val="24"/>
          <w:szCs w:val="24"/>
        </w:rPr>
      </w:pPr>
    </w:p>
    <w:p w14:paraId="23DE523C" w14:textId="77777777" w:rsidR="006463AC" w:rsidRDefault="006463AC" w:rsidP="00093208">
      <w:pPr>
        <w:jc w:val="center"/>
        <w:rPr>
          <w:rFonts w:ascii="Calibri" w:hAnsi="Calibri"/>
          <w:b/>
          <w:sz w:val="24"/>
          <w:szCs w:val="24"/>
        </w:rPr>
      </w:pPr>
    </w:p>
    <w:p w14:paraId="52E56223" w14:textId="77777777" w:rsidR="006463AC" w:rsidRDefault="006463AC" w:rsidP="00093208">
      <w:pPr>
        <w:jc w:val="center"/>
        <w:rPr>
          <w:rFonts w:ascii="Calibri" w:hAnsi="Calibri"/>
          <w:b/>
          <w:sz w:val="24"/>
          <w:szCs w:val="24"/>
        </w:rPr>
      </w:pPr>
    </w:p>
    <w:p w14:paraId="07547A01" w14:textId="77777777" w:rsidR="006463AC" w:rsidRDefault="006463AC" w:rsidP="00093208">
      <w:pPr>
        <w:jc w:val="center"/>
        <w:rPr>
          <w:rFonts w:ascii="Calibri" w:hAnsi="Calibri"/>
          <w:b/>
          <w:sz w:val="24"/>
          <w:szCs w:val="24"/>
        </w:rPr>
      </w:pPr>
    </w:p>
    <w:p w14:paraId="5043CB0F" w14:textId="77777777" w:rsidR="003158E1" w:rsidRDefault="003158E1">
      <w:pPr>
        <w:rPr>
          <w:rFonts w:ascii="Calibri" w:hAnsi="Calibri"/>
          <w:sz w:val="20"/>
        </w:rPr>
      </w:pPr>
    </w:p>
    <w:p w14:paraId="0DB8B41E" w14:textId="77777777" w:rsidR="00532208" w:rsidRDefault="00532208">
      <w:pPr>
        <w:rPr>
          <w:rFonts w:ascii="Calibri" w:hAnsi="Calibri"/>
          <w:sz w:val="20"/>
        </w:rPr>
      </w:pPr>
    </w:p>
    <w:p w14:paraId="6C53B6AF" w14:textId="77777777" w:rsidR="00532208" w:rsidRDefault="00532208">
      <w:pPr>
        <w:rPr>
          <w:rFonts w:ascii="Calibri" w:hAnsi="Calibri"/>
          <w:sz w:val="20"/>
        </w:rPr>
      </w:pPr>
    </w:p>
    <w:p w14:paraId="6CAB3BFD" w14:textId="77777777" w:rsidR="00532208" w:rsidRDefault="00532208">
      <w:pPr>
        <w:rPr>
          <w:rFonts w:ascii="Calibri" w:hAnsi="Calibri"/>
          <w:sz w:val="20"/>
        </w:rPr>
      </w:pPr>
    </w:p>
    <w:p w14:paraId="49784B75" w14:textId="77777777" w:rsidR="00532208" w:rsidRDefault="00532208">
      <w:pPr>
        <w:rPr>
          <w:rFonts w:ascii="Calibri" w:hAnsi="Calibri"/>
          <w:sz w:val="20"/>
        </w:rPr>
      </w:pPr>
    </w:p>
    <w:p w14:paraId="6B67AE30" w14:textId="77777777" w:rsidR="00532208" w:rsidRDefault="00532208">
      <w:pPr>
        <w:rPr>
          <w:rFonts w:ascii="Calibri" w:hAnsi="Calibri"/>
          <w:sz w:val="20"/>
        </w:rPr>
      </w:pPr>
    </w:p>
    <w:p w14:paraId="21A4BB81" w14:textId="77777777" w:rsidR="00532208" w:rsidRDefault="00532208">
      <w:pPr>
        <w:rPr>
          <w:rFonts w:ascii="Calibri" w:hAnsi="Calibri"/>
          <w:sz w:val="20"/>
        </w:rPr>
      </w:pPr>
    </w:p>
    <w:p w14:paraId="463E202A" w14:textId="77777777" w:rsidR="00532208" w:rsidRDefault="00532208">
      <w:pPr>
        <w:rPr>
          <w:rFonts w:ascii="Calibri" w:hAnsi="Calibri"/>
          <w:sz w:val="20"/>
        </w:rPr>
      </w:pPr>
    </w:p>
    <w:p w14:paraId="2AB99AF9" w14:textId="77777777" w:rsidR="00532208" w:rsidRDefault="00532208">
      <w:pPr>
        <w:rPr>
          <w:rFonts w:ascii="Calibri" w:hAnsi="Calibri"/>
          <w:sz w:val="20"/>
        </w:rPr>
      </w:pPr>
    </w:p>
    <w:p w14:paraId="669A858C" w14:textId="77777777" w:rsidR="00532208" w:rsidRDefault="00532208">
      <w:pPr>
        <w:rPr>
          <w:rFonts w:ascii="Calibri" w:hAnsi="Calibri"/>
          <w:sz w:val="20"/>
        </w:rPr>
      </w:pPr>
    </w:p>
    <w:p w14:paraId="5D7DD264" w14:textId="77777777" w:rsidR="00532208" w:rsidRDefault="00532208">
      <w:pPr>
        <w:rPr>
          <w:rFonts w:ascii="Calibri" w:hAnsi="Calibri"/>
          <w:sz w:val="20"/>
        </w:rPr>
      </w:pPr>
    </w:p>
    <w:p w14:paraId="13965774" w14:textId="77777777" w:rsidR="00532208" w:rsidRDefault="00532208">
      <w:pPr>
        <w:rPr>
          <w:rFonts w:ascii="Calibri" w:hAnsi="Calibri"/>
          <w:sz w:val="20"/>
        </w:rPr>
      </w:pPr>
    </w:p>
    <w:p w14:paraId="6537F28F" w14:textId="77777777" w:rsidR="003158E1" w:rsidRDefault="003158E1">
      <w:pPr>
        <w:rPr>
          <w:rFonts w:ascii="Calibri" w:hAnsi="Calibri"/>
          <w:sz w:val="20"/>
        </w:rPr>
      </w:pPr>
    </w:p>
    <w:p w14:paraId="5746E5AF" w14:textId="77777777" w:rsidR="000E3552" w:rsidRDefault="000E3552">
      <w:pPr>
        <w:rPr>
          <w:rFonts w:ascii="Calibri" w:hAnsi="Calibri"/>
          <w:sz w:val="20"/>
        </w:rPr>
      </w:pPr>
    </w:p>
    <w:p w14:paraId="0161FF93" w14:textId="77777777" w:rsidR="000E3552" w:rsidRDefault="000E3552">
      <w:pPr>
        <w:rPr>
          <w:rFonts w:ascii="Calibri" w:hAnsi="Calibri"/>
          <w:sz w:val="20"/>
        </w:rPr>
      </w:pPr>
    </w:p>
    <w:p w14:paraId="5017C157" w14:textId="77777777" w:rsidR="000E3552" w:rsidRDefault="000E3552">
      <w:pPr>
        <w:rPr>
          <w:rFonts w:ascii="Calibri" w:hAnsi="Calibri"/>
          <w:sz w:val="20"/>
        </w:rPr>
      </w:pPr>
    </w:p>
    <w:p w14:paraId="36FA6FF2" w14:textId="77777777" w:rsidR="000E3552" w:rsidRDefault="000E3552">
      <w:pPr>
        <w:rPr>
          <w:rFonts w:ascii="Calibri" w:hAnsi="Calibri"/>
          <w:sz w:val="20"/>
        </w:rPr>
      </w:pPr>
    </w:p>
    <w:p w14:paraId="0B21AF5E" w14:textId="77777777" w:rsidR="00532208" w:rsidRPr="005162AC" w:rsidRDefault="00532208" w:rsidP="00532208">
      <w:pPr>
        <w:widowControl/>
        <w:overflowPunct/>
        <w:autoSpaceDE/>
        <w:autoSpaceDN/>
        <w:adjustRightInd/>
        <w:spacing w:after="0" w:afterAutospacing="0"/>
        <w:jc w:val="center"/>
        <w:textAlignment w:val="auto"/>
        <w:rPr>
          <w:rFonts w:ascii="Calibri" w:hAnsi="Calibri"/>
          <w:b/>
          <w:szCs w:val="22"/>
        </w:rPr>
      </w:pPr>
      <w:r>
        <w:rPr>
          <w:rFonts w:ascii="Calibri" w:hAnsi="Calibri"/>
          <w:b/>
        </w:rPr>
        <w:t>Enghreifftiau o Ffactorau</w:t>
      </w:r>
    </w:p>
    <w:p w14:paraId="6878FA5E" w14:textId="618D485B" w:rsidR="31EFC26F" w:rsidRDefault="31EFC26F" w:rsidP="359D239A">
      <w:pPr>
        <w:widowControl/>
        <w:spacing w:after="0" w:afterAutospacing="0"/>
        <w:jc w:val="left"/>
        <w:rPr>
          <w:b/>
          <w:bCs/>
          <w:szCs w:val="22"/>
        </w:rPr>
      </w:pPr>
    </w:p>
    <w:p w14:paraId="20A816D3" w14:textId="49CB2EB3" w:rsidR="31EFC26F" w:rsidRDefault="43A71F89" w:rsidP="090D3619">
      <w:pPr>
        <w:jc w:val="center"/>
        <w:rPr>
          <w:rFonts w:ascii="Calibri" w:eastAsia="Calibri" w:hAnsi="Calibri" w:cs="Calibri"/>
          <w:color w:val="000000" w:themeColor="text1"/>
          <w:sz w:val="20"/>
        </w:rPr>
      </w:pPr>
      <w:r>
        <w:rPr>
          <w:rFonts w:ascii="Calibri" w:hAnsi="Calibri"/>
          <w:b/>
          <w:color w:val="000000" w:themeColor="text1"/>
          <w:sz w:val="20"/>
        </w:rPr>
        <w:t>Rhowch enghreifftiau penodol i’r swydd i ategu’r ffactorau isod (cyfeiriwch at y canllawiau ar gyfer eu cwblhau):</w:t>
      </w:r>
    </w:p>
    <w:tbl>
      <w:tblPr>
        <w:tblW w:w="0" w:type="auto"/>
        <w:tblInd w:w="105" w:type="dxa"/>
        <w:tblLayout w:type="fixed"/>
        <w:tblLook w:val="04A0" w:firstRow="1" w:lastRow="0" w:firstColumn="1" w:lastColumn="0" w:noHBand="0" w:noVBand="1"/>
      </w:tblPr>
      <w:tblGrid>
        <w:gridCol w:w="2430"/>
        <w:gridCol w:w="7845"/>
      </w:tblGrid>
      <w:tr w:rsidR="090D3619" w14:paraId="6ABA1CB0" w14:textId="77777777" w:rsidTr="359D239A">
        <w:trPr>
          <w:trHeight w:val="345"/>
        </w:trPr>
        <w:tc>
          <w:tcPr>
            <w:tcW w:w="2430" w:type="dxa"/>
            <w:tcBorders>
              <w:top w:val="single" w:sz="12" w:space="0" w:color="auto"/>
              <w:left w:val="single" w:sz="12" w:space="0" w:color="auto"/>
              <w:bottom w:val="single" w:sz="12" w:space="0" w:color="auto"/>
              <w:right w:val="single" w:sz="12" w:space="0" w:color="auto"/>
            </w:tcBorders>
            <w:shd w:val="clear" w:color="auto" w:fill="C0C0C0"/>
            <w:vAlign w:val="bottom"/>
          </w:tcPr>
          <w:p w14:paraId="46B3FE12" w14:textId="75BC161F" w:rsidR="090D3619" w:rsidRDefault="090D3619" w:rsidP="090D3619">
            <w:pPr>
              <w:rPr>
                <w:rFonts w:ascii="Calibri" w:eastAsia="Calibri" w:hAnsi="Calibri" w:cs="Calibri"/>
                <w:sz w:val="20"/>
              </w:rPr>
            </w:pPr>
            <w:r>
              <w:rPr>
                <w:rFonts w:ascii="Calibri" w:hAnsi="Calibri"/>
                <w:b/>
                <w:sz w:val="20"/>
              </w:rPr>
              <w:t>Ffactor</w:t>
            </w:r>
          </w:p>
        </w:tc>
        <w:tc>
          <w:tcPr>
            <w:tcW w:w="7845" w:type="dxa"/>
            <w:tcBorders>
              <w:top w:val="single" w:sz="12" w:space="0" w:color="auto"/>
              <w:left w:val="single" w:sz="12" w:space="0" w:color="auto"/>
              <w:bottom w:val="single" w:sz="12" w:space="0" w:color="auto"/>
              <w:right w:val="single" w:sz="12" w:space="0" w:color="auto"/>
            </w:tcBorders>
            <w:shd w:val="clear" w:color="auto" w:fill="C0C0C0"/>
            <w:vAlign w:val="bottom"/>
          </w:tcPr>
          <w:p w14:paraId="0AD2A27A" w14:textId="08FACEBD" w:rsidR="090D3619" w:rsidRDefault="090D3619" w:rsidP="090D3619">
            <w:pPr>
              <w:rPr>
                <w:rFonts w:ascii="Calibri" w:eastAsia="Calibri" w:hAnsi="Calibri" w:cs="Calibri"/>
                <w:sz w:val="20"/>
              </w:rPr>
            </w:pPr>
            <w:r>
              <w:rPr>
                <w:rFonts w:ascii="Calibri" w:hAnsi="Calibri"/>
                <w:b/>
                <w:sz w:val="20"/>
              </w:rPr>
              <w:t>Enghreifftiau</w:t>
            </w:r>
          </w:p>
        </w:tc>
      </w:tr>
      <w:tr w:rsidR="090D3619" w14:paraId="3C13295B"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CAEF4C9" w14:textId="3A4BC504" w:rsidR="090D3619" w:rsidRDefault="090D3619" w:rsidP="090D3619">
            <w:pPr>
              <w:rPr>
                <w:rFonts w:ascii="Calibri" w:eastAsia="Calibri" w:hAnsi="Calibri" w:cs="Calibri"/>
                <w:sz w:val="20"/>
              </w:rPr>
            </w:pPr>
            <w:r>
              <w:rPr>
                <w:rFonts w:ascii="Calibri" w:hAnsi="Calibri"/>
                <w:b/>
                <w:sz w:val="20"/>
              </w:rPr>
              <w:t>Sgiliau a Gwybodaeth</w:t>
            </w:r>
          </w:p>
        </w:tc>
        <w:tc>
          <w:tcPr>
            <w:tcW w:w="7845" w:type="dxa"/>
            <w:tcBorders>
              <w:top w:val="single" w:sz="12" w:space="0" w:color="auto"/>
              <w:left w:val="single" w:sz="12" w:space="0" w:color="auto"/>
              <w:bottom w:val="single" w:sz="12" w:space="0" w:color="auto"/>
              <w:right w:val="single" w:sz="12" w:space="0" w:color="auto"/>
            </w:tcBorders>
          </w:tcPr>
          <w:p w14:paraId="17F39FB1" w14:textId="3380D591" w:rsidR="090D3619" w:rsidRDefault="090D3619" w:rsidP="090D3619">
            <w:pPr>
              <w:rPr>
                <w:rFonts w:eastAsia="Arial" w:cs="Arial"/>
                <w:szCs w:val="22"/>
              </w:rPr>
            </w:pPr>
            <w:r>
              <w:rPr>
                <w:rFonts w:ascii="Calibri" w:hAnsi="Calibri"/>
                <w:sz w:val="20"/>
              </w:rPr>
              <w:t>Bydd deiliad y swydd yn arbenigwr pwnc ar faterion yn ymwneud â thai a digartrefedd unigolion sydd yn y carchar ac yn ymwneud â’r system cyfiawnder troseddol ehangach.  Bydd yn gallu rhoi cyngor strategol i uwch arweinwyr carchardai ac uwch arweinwyr rhanbarthol ar sut i gael gwared ar y rhwystrau i lety sefydlog i garcharorion ar ôl iddyn nhw gael eu rhyddhau a sut i gynyddu nifer y carcharorion sy’n gallu cynnal eu tenantiaeth tra yn y ddalfa.</w:t>
            </w:r>
          </w:p>
          <w:p w14:paraId="6F7C6D28" w14:textId="708DF19E" w:rsidR="090D3619" w:rsidRDefault="090D3619" w:rsidP="090D3619">
            <w:pPr>
              <w:rPr>
                <w:rFonts w:eastAsia="Arial" w:cs="Arial"/>
                <w:szCs w:val="22"/>
              </w:rPr>
            </w:pPr>
            <w:r>
              <w:rPr>
                <w:rFonts w:ascii="Calibri" w:hAnsi="Calibri"/>
                <w:sz w:val="20"/>
              </w:rPr>
              <w:t xml:space="preserve">Bydd ganddo wybodaeth ymarferol ragorol ynglŷn â digartrefedd a chyfraith tai, yn enwedig lle mae’n ymwneud â charcharorion.  Bydd ganddo hefyd wybodaeth ymarferol ragorol am opsiynau tai ar gyfer carcharorion, gan gynnwys opsiynau ar gyfer atal colli tenantiaethau ac ar gyfer dod o hyd i lety newydd ar ôl eu rhyddhau.  Bydd yn gallu rhoi cyngor i weithwyr proffesiynol eraill ar y pwnc.  </w:t>
            </w:r>
          </w:p>
          <w:p w14:paraId="51139C60" w14:textId="77777777" w:rsidR="090D3619" w:rsidRDefault="090D3619" w:rsidP="00B76E76">
            <w:pPr>
              <w:rPr>
                <w:rFonts w:ascii="Calibri" w:eastAsia="Calibri" w:hAnsi="Calibri" w:cs="Calibri"/>
                <w:sz w:val="20"/>
              </w:rPr>
            </w:pPr>
            <w:r>
              <w:rPr>
                <w:rFonts w:ascii="Calibri" w:hAnsi="Calibri"/>
                <w:sz w:val="20"/>
              </w:rPr>
              <w:t xml:space="preserve">Bydd ganddo ddealltwriaeth o brosesau cynefino ac ailsefydlu mewn carchardai, a bydd yn gallu nodi, cynghori a gweithredu gwelliannau i’r prosesau hyn er mwyn gwella canlyniadau tai i unigolion sydd yn y ddalfa.  </w:t>
            </w:r>
          </w:p>
          <w:p w14:paraId="0E540CE0" w14:textId="5EBB4359" w:rsidR="00B76E76" w:rsidRDefault="00B76E76" w:rsidP="00B76E76">
            <w:pPr>
              <w:rPr>
                <w:rFonts w:ascii="Calibri" w:eastAsia="Calibri" w:hAnsi="Calibri" w:cs="Calibri"/>
                <w:sz w:val="20"/>
              </w:rPr>
            </w:pPr>
          </w:p>
        </w:tc>
      </w:tr>
      <w:tr w:rsidR="090D3619" w14:paraId="361021C2"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FFE3D5F" w14:textId="64276C0E"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tcPr>
          <w:p w14:paraId="0CBE8B45" w14:textId="7862F00E" w:rsidR="090D3619" w:rsidRDefault="090D3619" w:rsidP="359D239A">
            <w:pPr>
              <w:rPr>
                <w:rFonts w:eastAsia="Arial" w:cs="Arial"/>
              </w:rPr>
            </w:pPr>
            <w:r>
              <w:rPr>
                <w:rFonts w:ascii="Calibri" w:hAnsi="Calibri"/>
                <w:sz w:val="20"/>
              </w:rPr>
              <w:t>Bydd deiliad y swydd yn gallu ymgysylltu â nifer o randdeiliaid tai, yn fewnol ac yn allanol, a’u cydlynu, er mwyn gwella prosesau a llwybrau’n ymwneud â chanlyniadau tai i bobl sydd yn y ddalfa.  Bydd hyn yn cynnwys gweithio mewn partneriaeth ag asiantaethau fel adrannau tai awdurdodau lleol, nad oes gan y Gwasanaeth Carchardai a Phrawf unrhyw ddylanwad neu reolaeth ddeddfwriaethol drostynt.</w:t>
            </w:r>
          </w:p>
          <w:p w14:paraId="48BD5CB2" w14:textId="6BD44B3D" w:rsidR="090D3619" w:rsidRDefault="090D3619" w:rsidP="359D239A">
            <w:pPr>
              <w:rPr>
                <w:rFonts w:ascii="Calibri" w:eastAsia="Calibri" w:hAnsi="Calibri" w:cs="Calibri"/>
                <w:sz w:val="20"/>
              </w:rPr>
            </w:pPr>
            <w:r>
              <w:rPr>
                <w:rFonts w:ascii="Calibri" w:hAnsi="Calibri"/>
                <w:sz w:val="20"/>
              </w:rPr>
              <w:t>Trwy fod yn arbenigwr ym maes tai a digartrefedd bydd gan ddeiliad y swydd yr wybodaeth angenrheidiol i herio rhanddeiliaid eraill.  Bydd angen y sgiliau arnynt i allu gwneud heriau o’r fath mewn ffordd ddiplomyddol ond pendant er mwyn dwyn rhanddeiliaid eraill i gyfrif a sbarduno newid.</w:t>
            </w:r>
          </w:p>
          <w:p w14:paraId="664D5EC8" w14:textId="34054DD8" w:rsidR="090D3619" w:rsidRDefault="090D3619" w:rsidP="359D239A">
            <w:pPr>
              <w:rPr>
                <w:szCs w:val="22"/>
              </w:rPr>
            </w:pPr>
          </w:p>
        </w:tc>
      </w:tr>
      <w:tr w:rsidR="090D3619" w14:paraId="41145096"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5298E01" w14:textId="68F16E2B"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tcPr>
          <w:p w14:paraId="62EF0589" w14:textId="6DE556A5" w:rsidR="090D3619" w:rsidRDefault="090D3619" w:rsidP="090D3619">
            <w:pPr>
              <w:rPr>
                <w:rFonts w:ascii="Calibri" w:eastAsia="Calibri" w:hAnsi="Calibri" w:cs="Calibri"/>
                <w:sz w:val="20"/>
              </w:rPr>
            </w:pPr>
            <w:r>
              <w:rPr>
                <w:rFonts w:ascii="Calibri" w:hAnsi="Calibri"/>
                <w:sz w:val="20"/>
              </w:rPr>
              <w:t>Bydd deiliad y swydd yn gallu cefnogi uwch arweinwyr ar lefel y carchar a’r lefel ranbarthol er mwyn gwella ansawdd y data tai maen nhw’n ei gasglu a defnyddio’r data hwnnw i wella perfformiad a dylunio prosesau a gwasanaethau gwell.</w:t>
            </w:r>
          </w:p>
          <w:p w14:paraId="61FCC950" w14:textId="3C9A68DC" w:rsidR="090D3619" w:rsidRDefault="090D3619" w:rsidP="090D3619">
            <w:pPr>
              <w:rPr>
                <w:rFonts w:ascii="Calibri" w:eastAsia="Calibri" w:hAnsi="Calibri" w:cs="Calibri"/>
                <w:sz w:val="20"/>
              </w:rPr>
            </w:pPr>
          </w:p>
        </w:tc>
      </w:tr>
      <w:tr w:rsidR="090D3619" w14:paraId="03F0F3EA"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3C17E4C" w14:textId="55655C97"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tcPr>
          <w:p w14:paraId="1D273A19" w14:textId="25C356B4" w:rsidR="090D3619" w:rsidRDefault="090D3619" w:rsidP="359D239A">
            <w:pPr>
              <w:rPr>
                <w:rFonts w:ascii="Calibri" w:eastAsia="Calibri" w:hAnsi="Calibri" w:cs="Calibri"/>
                <w:sz w:val="20"/>
              </w:rPr>
            </w:pPr>
            <w:r>
              <w:rPr>
                <w:rFonts w:ascii="Calibri" w:hAnsi="Calibri"/>
                <w:sz w:val="20"/>
              </w:rPr>
              <w:t>Bydd deiliad y swydd yn gallu nodi rhwystrau i dai ar gyfer unigolion sydd yn y carchar, datblygu atebion creadigol, dadansoddi anghenion ar gyfer yr atebion arfaethedig, ymgysylltu â rhanddeiliaid er mwyn sicrhau eu cefnogaeth, ac yna datblygu’r atebion hynny’n gynhyrchion gweithredol sy’n sicrhau newid cadarnhaol.</w:t>
            </w:r>
          </w:p>
          <w:p w14:paraId="22A51EDE" w14:textId="60FECC4C" w:rsidR="090D3619" w:rsidRDefault="090D3619" w:rsidP="090D3619">
            <w:pPr>
              <w:rPr>
                <w:rFonts w:ascii="Calibri" w:eastAsia="Calibri" w:hAnsi="Calibri" w:cs="Calibri"/>
                <w:sz w:val="20"/>
              </w:rPr>
            </w:pPr>
            <w:r>
              <w:rPr>
                <w:rFonts w:ascii="Calibri" w:hAnsi="Calibri"/>
                <w:sz w:val="20"/>
              </w:rPr>
              <w:t xml:space="preserve">   </w:t>
            </w:r>
          </w:p>
        </w:tc>
      </w:tr>
      <w:tr w:rsidR="090D3619" w14:paraId="43C97B02"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4BC948" w14:textId="79A98065" w:rsidR="090D3619" w:rsidRDefault="090D3619" w:rsidP="090D3619">
            <w:pPr>
              <w:rPr>
                <w:rFonts w:ascii="Calibri" w:eastAsia="Calibri" w:hAnsi="Calibri" w:cs="Calibri"/>
                <w:sz w:val="20"/>
              </w:rPr>
            </w:pPr>
            <w:r>
              <w:rPr>
                <w:rFonts w:ascii="Calibri" w:hAnsi="Calibri"/>
                <w:b/>
                <w:sz w:val="20"/>
              </w:rPr>
              <w:t>Atebolrwydd a Gwneud Penderfyniadau</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3B5919" w14:textId="06A0397B" w:rsidR="090D3619" w:rsidRDefault="090D3619" w:rsidP="090D3619">
            <w:pPr>
              <w:jc w:val="left"/>
              <w:rPr>
                <w:rFonts w:ascii="Calibri" w:eastAsia="Calibri" w:hAnsi="Calibri" w:cs="Calibri"/>
                <w:sz w:val="20"/>
              </w:rPr>
            </w:pPr>
            <w:r>
              <w:rPr>
                <w:rFonts w:ascii="Calibri" w:hAnsi="Calibri"/>
                <w:sz w:val="20"/>
              </w:rPr>
              <w:t xml:space="preserve">Bydd deiliad y swydd yn atebol am y canlynol: </w:t>
            </w:r>
          </w:p>
          <w:p w14:paraId="532B650B" w14:textId="4BC9E8D8" w:rsidR="090D3619" w:rsidRDefault="090D3619" w:rsidP="090D3619">
            <w:pPr>
              <w:jc w:val="left"/>
              <w:rPr>
                <w:rFonts w:ascii="Calibri" w:eastAsia="Calibri" w:hAnsi="Calibri" w:cs="Calibri"/>
                <w:sz w:val="20"/>
              </w:rPr>
            </w:pPr>
            <w:r>
              <w:rPr>
                <w:rFonts w:ascii="Calibri" w:hAnsi="Calibri"/>
                <w:sz w:val="20"/>
              </w:rPr>
              <w:t xml:space="preserve">Bydd disgwyl i ddeiliad y swydd roi cyngor ac arweiniad i uwch arweinwyr rhanbarthol a charchardai er mwyn cryfhau’r prosesau tai yn eu carchardai, datblygu gwelliannau parhaus i weithdrefnau gweithredu, datblygu arferion gorau. Pan fydd gwelliannau’n cael eu gwneud, fe ddylid eu rhannu i gefnogi’r gwaith o ddatblygu arferion gorau ar draws eu rhanbarth ac yn genedlaethol fel bod y prosesau gael eu diweddaru ar draws y stad carchardai.  </w:t>
            </w:r>
          </w:p>
          <w:p w14:paraId="0737603D" w14:textId="1BF6730C" w:rsidR="090D3619" w:rsidRDefault="090D3619" w:rsidP="090D3619">
            <w:pPr>
              <w:jc w:val="left"/>
              <w:rPr>
                <w:rFonts w:ascii="Calibri" w:eastAsia="Calibri" w:hAnsi="Calibri" w:cs="Calibri"/>
                <w:sz w:val="20"/>
              </w:rPr>
            </w:pPr>
            <w:r>
              <w:rPr>
                <w:rFonts w:ascii="Calibri" w:hAnsi="Calibri"/>
                <w:sz w:val="20"/>
              </w:rPr>
              <w:t xml:space="preserve">Bydd disgwyl iddyn nhw hefyd allu gweld y ‘darlun ehangach’, a chefnogi adrannau eraill y llywodraeth, awdurdodau lleol, gwasanaethau a llunwyr polisïau er mwyn sbarduno newid.  </w:t>
            </w:r>
          </w:p>
          <w:p w14:paraId="514BA607" w14:textId="58A85F43" w:rsidR="090D3619" w:rsidRDefault="090D3619" w:rsidP="090D3619">
            <w:pPr>
              <w:jc w:val="left"/>
              <w:rPr>
                <w:rFonts w:ascii="Calibri" w:eastAsia="Calibri" w:hAnsi="Calibri" w:cs="Calibri"/>
                <w:sz w:val="20"/>
              </w:rPr>
            </w:pPr>
            <w:r>
              <w:rPr>
                <w:rFonts w:ascii="Calibri" w:hAnsi="Calibri"/>
                <w:sz w:val="20"/>
              </w:rPr>
              <w:t xml:space="preserve">Bydd deiliad y swydd yn atebol am gefnogi datblygiad strategaethau tai rhanbarthol a phenodol i garchardai a strategaethau lleihau aildroseddu eang.  Bydd yn rhoi cyngor ar feysydd i’w gwella ac yn cefnogi’r gwaith o gynllunio a gweithredu’r gwelliannau hynny, boed </w:t>
            </w:r>
            <w:r>
              <w:rPr>
                <w:rFonts w:ascii="Calibri" w:hAnsi="Calibri"/>
                <w:sz w:val="20"/>
              </w:rPr>
              <w:lastRenderedPageBreak/>
              <w:t>y rheini’n benodol i’r carchar neu’r rhanbarth cyfan.</w:t>
            </w:r>
          </w:p>
          <w:p w14:paraId="1E574683" w14:textId="4E5B6741" w:rsidR="090D3619" w:rsidRDefault="090D3619" w:rsidP="090D3619">
            <w:pPr>
              <w:jc w:val="left"/>
              <w:rPr>
                <w:rFonts w:ascii="Calibri" w:eastAsia="Calibri" w:hAnsi="Calibri" w:cs="Calibri"/>
                <w:sz w:val="20"/>
              </w:rPr>
            </w:pPr>
            <w:r>
              <w:rPr>
                <w:rFonts w:ascii="Calibri" w:hAnsi="Calibri"/>
                <w:sz w:val="20"/>
              </w:rPr>
              <w:t xml:space="preserve">Pan fydd methiant strategol yn digwydd, bydd disgwyl i ddeiliad y swydd adrodd ble mae namau’n digwydd a chyflwyno atebion ymarferol.  Gellir defnyddio’r atebion hyn i wella systemau mewn carchardai eraill yn y grŵp, felly bydd disgwyl i ddeiliad y swydd rannu datblygiadau arloesol gyda’r rhwydwaith o Arbenigwyr Tai eraill. </w:t>
            </w:r>
          </w:p>
          <w:p w14:paraId="3D8C8D93" w14:textId="0BEB99F7" w:rsidR="090D3619" w:rsidRDefault="090D3619" w:rsidP="090D3619">
            <w:pPr>
              <w:jc w:val="left"/>
              <w:rPr>
                <w:rFonts w:ascii="Calibri" w:eastAsia="Calibri" w:hAnsi="Calibri" w:cs="Calibri"/>
                <w:sz w:val="20"/>
              </w:rPr>
            </w:pPr>
            <w:r>
              <w:rPr>
                <w:rFonts w:ascii="Calibri" w:hAnsi="Calibri"/>
                <w:sz w:val="20"/>
              </w:rPr>
              <w:t xml:space="preserve">Mae’r gwasanaethau llety’n cael eu cynllunio a’u darparu i gyrraedd targed llety’r Tasglu Cyfiawnder Troseddol, sef 90% (a fesurir ar hyn o bryd drwy’r Hyb Perfformiad dan y ffigur ‘llety ar ôl rhyddhau’ CU150). </w:t>
            </w:r>
          </w:p>
          <w:p w14:paraId="1AE767BC" w14:textId="4F53069A" w:rsidR="090D3619" w:rsidRDefault="090D3619" w:rsidP="090D3619">
            <w:pPr>
              <w:jc w:val="left"/>
              <w:rPr>
                <w:rFonts w:ascii="Calibri" w:eastAsia="Calibri" w:hAnsi="Calibri" w:cs="Calibri"/>
                <w:sz w:val="20"/>
              </w:rPr>
            </w:pPr>
          </w:p>
        </w:tc>
      </w:tr>
      <w:tr w:rsidR="090D3619" w14:paraId="60B99E41"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FCD1582" w14:textId="3B381C1D"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077DFC" w14:textId="23950141" w:rsidR="090D3619" w:rsidRDefault="090D3619" w:rsidP="090D3619">
            <w:pPr>
              <w:jc w:val="left"/>
              <w:rPr>
                <w:rFonts w:ascii="Calibri" w:eastAsia="Calibri" w:hAnsi="Calibri" w:cs="Calibri"/>
                <w:sz w:val="20"/>
              </w:rPr>
            </w:pPr>
            <w:r>
              <w:rPr>
                <w:rFonts w:ascii="Calibri" w:hAnsi="Calibri"/>
                <w:sz w:val="20"/>
              </w:rPr>
              <w:t>Bydd deiliad y swydd yn atebol i’r canlynol:</w:t>
            </w:r>
          </w:p>
          <w:p w14:paraId="2364CF49" w14:textId="265DEFE2" w:rsidR="090D3619" w:rsidRDefault="090D3619" w:rsidP="090D3619">
            <w:pPr>
              <w:jc w:val="left"/>
              <w:rPr>
                <w:rFonts w:ascii="Calibri" w:eastAsia="Calibri" w:hAnsi="Calibri" w:cs="Calibri"/>
                <w:sz w:val="20"/>
              </w:rPr>
            </w:pPr>
            <w:r>
              <w:rPr>
                <w:rFonts w:ascii="Calibri" w:hAnsi="Calibri"/>
                <w:sz w:val="20"/>
              </w:rPr>
              <w:t>Bydd yr Arbenigwr Tai yn adrodd i’r Pennaeth Rhanbarthol ar Aildroseddu dan Gyfarwyddwr Grŵp Carchardai ei ranbarth.  Bydd hefyd yn adrodd i’r Pennaeth Lleihau Aildroseddu ym mhob carchar mae wedi’i neilltuo iddynt (hyd at 3 charchar yn dibynnu ar y galw) ac yn darparu cefnogaeth ar eu cyfer.</w:t>
            </w:r>
          </w:p>
          <w:p w14:paraId="47AEBE9A" w14:textId="0EE3C0BF" w:rsidR="090D3619" w:rsidRDefault="090D3619" w:rsidP="359D239A">
            <w:pPr>
              <w:jc w:val="left"/>
              <w:rPr>
                <w:rFonts w:ascii="Calibri" w:eastAsia="Calibri" w:hAnsi="Calibri" w:cs="Calibri"/>
                <w:sz w:val="20"/>
              </w:rPr>
            </w:pPr>
            <w:r>
              <w:rPr>
                <w:rFonts w:ascii="Calibri" w:hAnsi="Calibri"/>
                <w:sz w:val="20"/>
              </w:rPr>
              <w:t>Bydd deiliad y swydd yn gyfrifol am ysgrifennu adroddiadau ar gyfer Pennaeth Lleihau Aildroseddu y carchar a’r rhanbarth, gan roi manylion perfformiad ac effeithlonrwydd cynlluniau tai newydd. Pan nad yw cynlluniau’n gweithio, bydd deiliad y swydd yn gyfrifol am ganfod ble mae’r methiannau wedi digwydd a nodi atebion.</w:t>
            </w:r>
          </w:p>
          <w:p w14:paraId="2B1DA59F" w14:textId="46248221" w:rsidR="090D3619" w:rsidRDefault="090D3619" w:rsidP="090D3619">
            <w:pPr>
              <w:jc w:val="left"/>
              <w:rPr>
                <w:rFonts w:ascii="Calibri" w:eastAsia="Calibri" w:hAnsi="Calibri" w:cs="Calibri"/>
                <w:sz w:val="20"/>
              </w:rPr>
            </w:pPr>
          </w:p>
        </w:tc>
      </w:tr>
      <w:tr w:rsidR="090D3619" w14:paraId="03CCF042"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7AFB456" w14:textId="1344D501"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26978D" w14:textId="5DC89A0C" w:rsidR="090D3619" w:rsidRDefault="090D3619" w:rsidP="359D239A">
            <w:pPr>
              <w:rPr>
                <w:rFonts w:ascii="Calibri" w:eastAsia="Calibri" w:hAnsi="Calibri" w:cs="Calibri"/>
                <w:sz w:val="20"/>
              </w:rPr>
            </w:pPr>
            <w:r>
              <w:rPr>
                <w:rFonts w:ascii="Calibri" w:hAnsi="Calibri"/>
                <w:sz w:val="20"/>
              </w:rPr>
              <w:t xml:space="preserve">Mae deiliad y swydd yn gyfrifol am sicrhau bod ei waith yn cyd-fynd â blaenoriaethau cyrff Arolygu fel Arolygiaeth Carchardai Ei Mawrhydi ac Ofsted. Bydd disgwyl i ddeiliad y swydd gadw cofnodion o’r prosesau, newidiadau a gwelliannau sy’n gysylltiedig â thai er mwyn darparu tystiolaeth o strategaeth dai’r carchar i’r Arolygiaeth.   </w:t>
            </w:r>
          </w:p>
          <w:p w14:paraId="1D1C22E0" w14:textId="4AD200CC" w:rsidR="090D3619" w:rsidRDefault="090D3619" w:rsidP="090D3619">
            <w:pPr>
              <w:rPr>
                <w:rFonts w:ascii="Calibri" w:eastAsia="Calibri" w:hAnsi="Calibri" w:cs="Calibri"/>
                <w:sz w:val="20"/>
              </w:rPr>
            </w:pPr>
          </w:p>
        </w:tc>
      </w:tr>
      <w:tr w:rsidR="090D3619" w14:paraId="7C919D3F"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329099" w14:textId="66C332B7"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F8D23C" w14:textId="7CC87FB3" w:rsidR="090D3619" w:rsidRDefault="090D3619" w:rsidP="090D3619">
            <w:pPr>
              <w:jc w:val="left"/>
              <w:rPr>
                <w:rFonts w:ascii="Calibri" w:eastAsia="Calibri" w:hAnsi="Calibri" w:cs="Calibri"/>
                <w:sz w:val="20"/>
              </w:rPr>
            </w:pPr>
            <w:r>
              <w:rPr>
                <w:rFonts w:ascii="Calibri" w:hAnsi="Calibri"/>
                <w:sz w:val="20"/>
              </w:rPr>
              <w:t xml:space="preserve">Bydd disgwyl i ddeiliad y swydd wneud penderfyniadau ar sail gwybodaeth berthnasol a diweddar am faterion yn ymwneud â thai, digartrefedd a chyfiawnder troseddol ar lefel genedlaethol a lleol.  </w:t>
            </w:r>
          </w:p>
          <w:p w14:paraId="365A9136" w14:textId="581FD345" w:rsidR="090D3619" w:rsidRDefault="090D3619" w:rsidP="359D239A">
            <w:pPr>
              <w:jc w:val="left"/>
              <w:rPr>
                <w:rFonts w:ascii="Calibri" w:eastAsia="Calibri" w:hAnsi="Calibri" w:cs="Calibri"/>
                <w:sz w:val="20"/>
              </w:rPr>
            </w:pPr>
            <w:r>
              <w:rPr>
                <w:rFonts w:ascii="Calibri" w:hAnsi="Calibri"/>
                <w:sz w:val="20"/>
              </w:rPr>
              <w:t xml:space="preserve">Bydd yn cymryd rhan mewn fforymau digartrefedd perthnasol, gan gychwyn y rhain os nad ydyn nhw eisoes yn bodoli a hwyluso neu gadeirio lle bo angen.  Bydd yn cydlynu camau gweithredu a dysgu o’r fforymau hyn, ac yn bwydo gwybodaeth yn ôl i’r uwch arweinwyr.   </w:t>
            </w:r>
          </w:p>
          <w:p w14:paraId="1B64C2D7" w14:textId="1A99E374" w:rsidR="090D3619" w:rsidRDefault="090D3619" w:rsidP="090D3619">
            <w:pPr>
              <w:jc w:val="left"/>
              <w:rPr>
                <w:rFonts w:ascii="Calibri" w:eastAsia="Calibri" w:hAnsi="Calibri" w:cs="Calibri"/>
                <w:sz w:val="20"/>
              </w:rPr>
            </w:pPr>
          </w:p>
        </w:tc>
      </w:tr>
      <w:tr w:rsidR="090D3619" w14:paraId="3F635480"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244C013" w14:textId="2E6850C7" w:rsidR="090D3619" w:rsidRDefault="090D3619" w:rsidP="090D3619">
            <w:pPr>
              <w:rPr>
                <w:rFonts w:ascii="Calibri" w:eastAsia="Calibri" w:hAnsi="Calibri" w:cs="Calibri"/>
                <w:sz w:val="20"/>
              </w:rPr>
            </w:pPr>
            <w:r>
              <w:rPr>
                <w:rFonts w:ascii="Calibri" w:hAnsi="Calibri"/>
                <w:b/>
                <w:sz w:val="20"/>
              </w:rPr>
              <w:t>Datrys Problemau</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D6D4F0" w14:textId="32D7E49F" w:rsidR="090D3619" w:rsidRDefault="090D3619" w:rsidP="090D3619">
            <w:pPr>
              <w:jc w:val="left"/>
              <w:rPr>
                <w:rFonts w:ascii="Calibri" w:eastAsia="Calibri" w:hAnsi="Calibri" w:cs="Calibri"/>
                <w:sz w:val="20"/>
              </w:rPr>
            </w:pPr>
            <w:r>
              <w:rPr>
                <w:rFonts w:ascii="Calibri" w:hAnsi="Calibri"/>
                <w:sz w:val="20"/>
              </w:rPr>
              <w:t xml:space="preserve">Prif dasg deiliad y swydd fydd nodi rhwystrau i lety ar gyfer unigolion sy’n gadael y carchar a’u carchardai, gan gynnwys tueddiadau ehangach a sefyllfaoedd unigol, a rhoi cyngor i uwch arweinwyr, a rhanddeiliaid mewnol ac allanol.  Yn y rhan fwyaf o achosion, dylai deiliad y swydd allu canfod atebion ymarferol i broblemau heb gyfeirio at uwch reolwyr, gan ddefnyddio ei wybodaeth arbenigol am faterion tai.  Bydd disgwyl iddo chwilio am atebion a’u rhoi ar waith ar eu liwt ei hun. </w:t>
            </w:r>
          </w:p>
          <w:p w14:paraId="7DE33A35" w14:textId="1F6A8580" w:rsidR="090D3619" w:rsidRDefault="090D3619" w:rsidP="090D3619">
            <w:pPr>
              <w:jc w:val="left"/>
              <w:rPr>
                <w:rFonts w:ascii="Calibri" w:eastAsia="Calibri" w:hAnsi="Calibri" w:cs="Calibri"/>
                <w:sz w:val="20"/>
              </w:rPr>
            </w:pPr>
            <w:r>
              <w:rPr>
                <w:rFonts w:ascii="Calibri" w:hAnsi="Calibri"/>
                <w:sz w:val="20"/>
              </w:rPr>
              <w:t>Un o dasgau cyntaf y deiliad swydd newydd fydd cynnal adolygiad llawn o’r sefyllfa dai yn eu carchardai, gan gynnwys nodi cryfderau i adeiladu arnynt a gwendidau y mae angen rhoi sylw iddynt.  Yna, bydd yn cael y dasg o ddatblygu cynllun gweithredu ar gyfer pob carchar yn amlinellu cyfres o atebion ymarferol i bob problem.  Yna, dylai ddefnyddio’r cynllun gweithredu hwnnw i roi’r atebion hynny ar waith drwy reoli prosiectau’n effeithiol.</w:t>
            </w:r>
          </w:p>
          <w:p w14:paraId="7F6C5F29" w14:textId="689A5577" w:rsidR="090D3619" w:rsidRDefault="090D3619" w:rsidP="090D3619">
            <w:pPr>
              <w:jc w:val="left"/>
              <w:rPr>
                <w:rFonts w:ascii="Calibri" w:eastAsia="Calibri" w:hAnsi="Calibri" w:cs="Calibri"/>
                <w:sz w:val="20"/>
              </w:rPr>
            </w:pPr>
            <w:r>
              <w:rPr>
                <w:rFonts w:ascii="Calibri" w:hAnsi="Calibri"/>
                <w:sz w:val="20"/>
              </w:rPr>
              <w:t xml:space="preserve">Bydd deiliad y swydd yn gweithio i ddatrys cyfuniad o faterion syml a chymhleth, a fydd yn golygu gweithio gydag amrywiaeth o grwpiau rhanddeiliaid i sicrhau bod yr atebion yn bodloni gofynion rhanddeiliaid ac unigolion sy’n gadael carchar. </w:t>
            </w:r>
          </w:p>
          <w:p w14:paraId="5B3F3F39" w14:textId="3F1640CD" w:rsidR="090D3619" w:rsidRDefault="090D3619" w:rsidP="090D3619">
            <w:pPr>
              <w:jc w:val="left"/>
              <w:rPr>
                <w:rFonts w:ascii="Calibri" w:eastAsia="Calibri" w:hAnsi="Calibri" w:cs="Calibri"/>
                <w:sz w:val="20"/>
              </w:rPr>
            </w:pPr>
          </w:p>
        </w:tc>
      </w:tr>
      <w:tr w:rsidR="090D3619" w14:paraId="69005456"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666B65D" w14:textId="4F0C284C"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38EBBA" w14:textId="54903BE4" w:rsidR="090D3619" w:rsidRDefault="090D3619" w:rsidP="090D3619">
            <w:pPr>
              <w:jc w:val="left"/>
              <w:rPr>
                <w:rFonts w:ascii="Calibri" w:eastAsia="Calibri" w:hAnsi="Calibri" w:cs="Calibri"/>
                <w:sz w:val="20"/>
              </w:rPr>
            </w:pPr>
            <w:r>
              <w:rPr>
                <w:rFonts w:ascii="Calibri" w:hAnsi="Calibri"/>
                <w:sz w:val="20"/>
              </w:rPr>
              <w:t xml:space="preserve">Bydd angen i ddeiliad y swydd weithio gydag amrywiaeth o bartneriaid a’u cydlynu er mwyn mynd i’r afael â’r problemau y maen nhw’n eu canfod.  Bydd hyn yn gofyn am gynllunio arbenigol, defnyddio data cywir a pherthnasol, a chyfathrebu clir (ar lafar ac ar bapur) er </w:t>
            </w:r>
            <w:r>
              <w:rPr>
                <w:rFonts w:ascii="Calibri" w:hAnsi="Calibri"/>
                <w:sz w:val="20"/>
              </w:rPr>
              <w:lastRenderedPageBreak/>
              <w:t xml:space="preserve">mwyn cydlynu ymateb effeithiol i’r problemau hynny.  </w:t>
            </w:r>
          </w:p>
          <w:p w14:paraId="11DA9FFF" w14:textId="7C880932" w:rsidR="090D3619" w:rsidRDefault="090D3619" w:rsidP="359D239A">
            <w:pPr>
              <w:jc w:val="left"/>
              <w:rPr>
                <w:rFonts w:ascii="Calibri" w:eastAsia="Calibri" w:hAnsi="Calibri" w:cs="Calibri"/>
                <w:sz w:val="20"/>
              </w:rPr>
            </w:pPr>
            <w:r>
              <w:rPr>
                <w:rFonts w:ascii="Calibri" w:hAnsi="Calibri"/>
                <w:sz w:val="20"/>
              </w:rPr>
              <w:t>Bydd deiliad y swydd yn mynd ati’n rhagweithiol i chwilio am broblemau yn hytrach nag aros iddyn nhw godi.  Bydd yn gweithredu fel un pwynt cyswllt i asiantaethau partner mewn perthynas ag ymateb y carchardai i faterion yn ymwneud â thai.</w:t>
            </w:r>
          </w:p>
          <w:p w14:paraId="5B1DEE1B" w14:textId="714CC331" w:rsidR="090D3619" w:rsidRDefault="090D3619" w:rsidP="090D3619">
            <w:pPr>
              <w:jc w:val="left"/>
              <w:rPr>
                <w:rFonts w:ascii="Calibri" w:eastAsia="Calibri" w:hAnsi="Calibri" w:cs="Calibri"/>
                <w:sz w:val="20"/>
              </w:rPr>
            </w:pPr>
            <w:r>
              <w:rPr>
                <w:rFonts w:ascii="Calibri" w:hAnsi="Calibri"/>
                <w:sz w:val="20"/>
              </w:rPr>
              <w:t xml:space="preserve"> </w:t>
            </w:r>
          </w:p>
        </w:tc>
      </w:tr>
      <w:tr w:rsidR="090D3619" w14:paraId="0C56A4B5"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94F29C3" w14:textId="081FD245" w:rsidR="090D3619" w:rsidRDefault="090D3619" w:rsidP="090D3619">
            <w:pPr>
              <w:rPr>
                <w:rFonts w:ascii="Calibri" w:eastAsia="Calibri" w:hAnsi="Calibri" w:cs="Calibri"/>
                <w:sz w:val="20"/>
              </w:rPr>
            </w:pPr>
            <w:r>
              <w:rPr>
                <w:rFonts w:ascii="Calibri" w:hAnsi="Calibri"/>
                <w:b/>
                <w:sz w:val="20"/>
              </w:rPr>
              <w:lastRenderedPageBreak/>
              <w:t>Rheoli Adnoddau ac Effaith Ariannol</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3A1429" w14:textId="3C56831A" w:rsidR="090D3619" w:rsidRDefault="090D3619" w:rsidP="090D3619">
            <w:pPr>
              <w:jc w:val="left"/>
              <w:rPr>
                <w:rFonts w:ascii="Calibri" w:eastAsia="Calibri" w:hAnsi="Calibri" w:cs="Calibri"/>
                <w:sz w:val="20"/>
              </w:rPr>
            </w:pPr>
            <w:r>
              <w:rPr>
                <w:rFonts w:ascii="Calibri" w:hAnsi="Calibri"/>
                <w:sz w:val="20"/>
              </w:rPr>
              <w:t xml:space="preserve">Nid oes gan ddeiliad y swydd gyfrifoldeb cyllidebol. Ni fydd gan ddeiliad y swydd gyllideb ar wahân i’w rheoli. Nid yw ei rôl yn cael unrhyw effaith uniongyrchol ar gostau. </w:t>
            </w:r>
          </w:p>
          <w:p w14:paraId="5E3D2038" w14:textId="27564D61" w:rsidR="090D3619" w:rsidRDefault="090D3619" w:rsidP="359D239A">
            <w:pPr>
              <w:jc w:val="left"/>
              <w:rPr>
                <w:rFonts w:ascii="Calibri" w:eastAsia="Calibri" w:hAnsi="Calibri" w:cs="Calibri"/>
                <w:sz w:val="20"/>
              </w:rPr>
            </w:pPr>
            <w:r>
              <w:rPr>
                <w:rFonts w:ascii="Calibri" w:hAnsi="Calibri"/>
                <w:sz w:val="20"/>
              </w:rPr>
              <w:t xml:space="preserve">Gall deiliad y swydd ddewis datblygu cyfleoedd i weithio gyda’r Tîm Rheoli Contractau Addysg Cenedlaethol i sicrhau cyllid ar gyfer pecynnau hyfforddiant i garcharorion a hyfforddiant ar wahân i staff yn ymwneud â thai. Byddai hyn yn golygu rhagamcanu costau hyfforddi carfannau o ymgeiswyr o wahanol faint, ac yna cynhyrchu tendrau (hy drwy’r System Gaffael Ddynamig) i sicrhau bod darparwyr hyfforddiant addas yn cael eu contractio i gyflwyno’r ddarpariaeth. Byddai angen i ddeiliad y swydd weithio mewn partneriaeth â’r Pennaeth Lleihau Aildroseddu, Rheolwr Dysgu a Sgiliau a Hyb Busnes y carchar i gyflawni cynlluniau o’r fath. </w:t>
            </w:r>
          </w:p>
          <w:p w14:paraId="2BA36BB6" w14:textId="116FD460" w:rsidR="090D3619" w:rsidRDefault="090D3619" w:rsidP="090D3619">
            <w:pPr>
              <w:jc w:val="left"/>
              <w:rPr>
                <w:rFonts w:ascii="Calibri" w:eastAsia="Calibri" w:hAnsi="Calibri" w:cs="Calibri"/>
                <w:sz w:val="20"/>
              </w:rPr>
            </w:pPr>
          </w:p>
        </w:tc>
      </w:tr>
      <w:tr w:rsidR="090D3619" w14:paraId="1EDDB7F7"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E05F0B9" w14:textId="5944B439" w:rsidR="090D3619" w:rsidRDefault="090D3619" w:rsidP="090D3619">
            <w:pPr>
              <w:rPr>
                <w:rFonts w:ascii="Calibri" w:eastAsia="Calibri" w:hAnsi="Calibri" w:cs="Calibri"/>
                <w:sz w:val="20"/>
              </w:rPr>
            </w:pPr>
            <w:r>
              <w:rPr>
                <w:rFonts w:ascii="Calibri" w:hAnsi="Calibri"/>
                <w:b/>
                <w:sz w:val="20"/>
              </w:rPr>
              <w:t>Trefnu a Chynllunio</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CBBAD0" w14:textId="5DF05E26" w:rsidR="090D3619" w:rsidRDefault="090D3619" w:rsidP="090D3619">
            <w:pPr>
              <w:jc w:val="left"/>
              <w:rPr>
                <w:rFonts w:ascii="Calibri" w:eastAsia="Calibri" w:hAnsi="Calibri" w:cs="Calibri"/>
                <w:sz w:val="20"/>
              </w:rPr>
            </w:pPr>
            <w:r>
              <w:rPr>
                <w:rFonts w:ascii="Calibri" w:hAnsi="Calibri"/>
                <w:sz w:val="20"/>
              </w:rPr>
              <w:t>Bydd deiliad y swydd yn cynnal adolygiad llawn o’r sefyllfa dai ym mhob carchar y mae’n cael ei neilltuo iddo.</w:t>
            </w:r>
            <w:r>
              <w:t xml:space="preserve"> </w:t>
            </w:r>
            <w:r>
              <w:rPr>
                <w:rFonts w:ascii="Calibri" w:hAnsi="Calibri"/>
                <w:sz w:val="20"/>
              </w:rPr>
              <w:t>Yna, bydd yn cael y dasg o ddatblygu cynllun gweithredu ar gyfer pob carchar yn amlinellu cyfres o atebion neu weithgareddau ymarferol i bob problem neu lif gwaith y maen nhw’n ei nodi.  Yna, dylai ddefnyddio’r cynllun gweithredu hwnnw i roi’r atebion hynny ar waith drwy reoli prosiectau’n effeithiol.</w:t>
            </w:r>
          </w:p>
          <w:p w14:paraId="665F133E" w14:textId="6958D29C" w:rsidR="090D3619" w:rsidRDefault="090D3619" w:rsidP="090D3619">
            <w:pPr>
              <w:jc w:val="left"/>
              <w:rPr>
                <w:rFonts w:ascii="Calibri" w:eastAsia="Calibri" w:hAnsi="Calibri" w:cs="Calibri"/>
                <w:sz w:val="20"/>
              </w:rPr>
            </w:pPr>
            <w:r>
              <w:rPr>
                <w:rFonts w:ascii="Calibri" w:hAnsi="Calibri"/>
                <w:sz w:val="20"/>
              </w:rPr>
              <w:t>Bydd llawer o’r rhwystrau neu’r problemau y bydd deiliad y swydd yn eu nodi yn debygol o fod yn gymhleth, yn hirsefydlog ac wedi’u gwreiddio’n ddwfn (o ystyried yr hyn rydym ni wedi’i ddysgu gan ddeiliaid swyddi hyd yma).  Felly, mae’n debygol y bydd angen atebion wedi’u hystyried yn ofalus gyda chynllunio trylwyr er mwyn cael yr effaith fwyaf.  Bydd angen iddo hefyd baratoi a rheoli adnoddau’n ofalus er mwyn sicrhau atebion.</w:t>
            </w:r>
          </w:p>
          <w:p w14:paraId="0A96DE24" w14:textId="14D66516" w:rsidR="090D3619" w:rsidRDefault="090D3619" w:rsidP="359D239A">
            <w:pPr>
              <w:jc w:val="left"/>
              <w:rPr>
                <w:rFonts w:ascii="Calibri" w:eastAsia="Calibri" w:hAnsi="Calibri" w:cs="Calibri"/>
                <w:sz w:val="20"/>
              </w:rPr>
            </w:pPr>
            <w:r>
              <w:rPr>
                <w:rFonts w:ascii="Calibri" w:hAnsi="Calibri"/>
                <w:sz w:val="20"/>
              </w:rPr>
              <w:t>Un enghraifft yw lle gallai deiliad y swydd ganfod angen am hyfforddiant ar gyfer carcharorion o ran tai, fel hyfforddiant parodrwydd i denantiaeth.  Mewn sefyllfa o’r fath, efallai y bydd gofyn i ddeiliad y swydd gynnal dadansoddiad llawn o anghenion, cysylltu â phenaethiaid adrannau (addysg, lleihau aildroseddu), llunio cynnig ar gyfer y cwrs hyfforddi, cyhoeddi tendr drwy’r System Caffael Dynamig (neu system gyfatebol), ac yna goruchwylio gweithrediad y cwrs mewn partneriaeth â’r darparwr llwyddiannus gan ddefnyddio egwyddorion darparu ‘SMART’.  Yna, byddan nhw’n adolygu’r dull o gyflwyno’r cwrs er mwyn cynllunio ar gyfer ei gyflwyno yn y dyfodol.</w:t>
            </w:r>
          </w:p>
          <w:p w14:paraId="3F8CAC33" w14:textId="17073522" w:rsidR="090D3619" w:rsidRDefault="090D3619" w:rsidP="090D3619">
            <w:pPr>
              <w:jc w:val="left"/>
              <w:rPr>
                <w:rFonts w:ascii="Calibri" w:eastAsia="Calibri" w:hAnsi="Calibri" w:cs="Calibri"/>
                <w:sz w:val="20"/>
              </w:rPr>
            </w:pPr>
          </w:p>
        </w:tc>
      </w:tr>
      <w:tr w:rsidR="090D3619" w14:paraId="3FCF765B"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DF77C6D" w14:textId="28B0DFF8"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BAC9DD" w14:textId="2BC00851" w:rsidR="090D3619" w:rsidRDefault="090D3619" w:rsidP="359D239A">
            <w:pPr>
              <w:rPr>
                <w:rFonts w:ascii="Calibri" w:eastAsia="Calibri" w:hAnsi="Calibri" w:cs="Calibri"/>
                <w:sz w:val="20"/>
              </w:rPr>
            </w:pPr>
            <w:r>
              <w:rPr>
                <w:rFonts w:ascii="Calibri" w:hAnsi="Calibri"/>
                <w:sz w:val="20"/>
              </w:rPr>
              <w:t>Rhaid i ddeiliad y swydd allu trefnu ei waith ei hun a blaenoriaethu ei lwyth gwaith heb oruchwyliaeth.</w:t>
            </w:r>
          </w:p>
          <w:p w14:paraId="54E1DE1C" w14:textId="565D3AF4" w:rsidR="090D3619" w:rsidRDefault="090D3619" w:rsidP="359D239A">
            <w:pPr>
              <w:rPr>
                <w:szCs w:val="22"/>
              </w:rPr>
            </w:pPr>
          </w:p>
        </w:tc>
      </w:tr>
      <w:tr w:rsidR="090D3619" w14:paraId="43062CC4"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B5A9323" w14:textId="16B1F1A0"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163A53" w14:textId="16E41DE8" w:rsidR="090D3619" w:rsidRDefault="090D3619" w:rsidP="090D3619">
            <w:pPr>
              <w:rPr>
                <w:rFonts w:ascii="Calibri" w:eastAsia="Calibri" w:hAnsi="Calibri" w:cs="Calibri"/>
                <w:sz w:val="20"/>
              </w:rPr>
            </w:pPr>
            <w:r>
              <w:rPr>
                <w:rFonts w:ascii="Calibri" w:hAnsi="Calibri"/>
                <w:sz w:val="20"/>
              </w:rPr>
              <w:t xml:space="preserve">Mae’n ofynnol i ddeiliad y swydd fonitro perfformiad ei waith, gan gymryd unrhyw gamau angenrheidiol i sicrhau bod rhwystrau systemig yn cael eu canfod a’u dileu.  Er enghraifft, dylid cefnogi darparwyr llety sydd â phrosesau asesu cymhleth, fel rhai awdurdodau lleol i gynhyrchu system fwy hygyrch, sy’n fwy priodol i’r rheini sy’n ymgeisio am lety o amgylchedd carchar.    </w:t>
            </w:r>
          </w:p>
          <w:p w14:paraId="012BEBE3" w14:textId="0663B913" w:rsidR="090D3619" w:rsidRDefault="090D3619" w:rsidP="090D3619">
            <w:pPr>
              <w:rPr>
                <w:rFonts w:ascii="Calibri" w:eastAsia="Calibri" w:hAnsi="Calibri" w:cs="Calibri"/>
                <w:sz w:val="20"/>
              </w:rPr>
            </w:pPr>
            <w:r>
              <w:rPr>
                <w:rFonts w:ascii="Calibri" w:hAnsi="Calibri"/>
                <w:sz w:val="20"/>
              </w:rPr>
              <w:t xml:space="preserve">   </w:t>
            </w:r>
          </w:p>
        </w:tc>
      </w:tr>
      <w:tr w:rsidR="090D3619" w14:paraId="45C8CA72"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C928091" w14:textId="545DA80A" w:rsidR="090D3619" w:rsidRDefault="090D3619" w:rsidP="090D3619">
            <w:pPr>
              <w:rPr>
                <w:rFonts w:ascii="Calibri" w:eastAsia="Calibri" w:hAnsi="Calibri" w:cs="Calibri"/>
                <w:sz w:val="20"/>
              </w:rPr>
            </w:pPr>
            <w:r>
              <w:rPr>
                <w:rFonts w:ascii="Calibri" w:hAnsi="Calibri"/>
                <w:b/>
                <w:sz w:val="20"/>
              </w:rPr>
              <w:t>Rheoli Pobl</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5A92A2" w14:textId="5684BBB9" w:rsidR="090D3619" w:rsidRDefault="090D3619" w:rsidP="359D239A">
            <w:pPr>
              <w:rPr>
                <w:rFonts w:ascii="Calibri" w:eastAsia="Calibri" w:hAnsi="Calibri" w:cs="Calibri"/>
                <w:sz w:val="20"/>
              </w:rPr>
            </w:pPr>
            <w:r>
              <w:rPr>
                <w:rFonts w:ascii="Calibri" w:hAnsi="Calibri"/>
                <w:sz w:val="20"/>
              </w:rPr>
              <w:t>Nid oes gan ddeiliad y swydd unrhyw gyfrifoldebau rheolaeth linell uniongyrchol ond dylai gefnogi uwch reolwyr i reoli aelodau is o’r tîm yn effeithiol a rheoli gwasanaethau eraill o fewn y cylch gwaith lleihau aildroseddu.</w:t>
            </w:r>
          </w:p>
          <w:p w14:paraId="6FC2753E" w14:textId="3B084DBD" w:rsidR="090D3619" w:rsidRDefault="090D3619" w:rsidP="359D239A">
            <w:pPr>
              <w:rPr>
                <w:szCs w:val="22"/>
              </w:rPr>
            </w:pPr>
          </w:p>
        </w:tc>
      </w:tr>
      <w:tr w:rsidR="090D3619" w14:paraId="7F4BFFF3"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8DC42C4" w14:textId="41580303" w:rsidR="090D3619" w:rsidRDefault="090D3619" w:rsidP="090D3619">
            <w:pPr>
              <w:rPr>
                <w:rFonts w:ascii="Calibri" w:eastAsia="Calibri" w:hAnsi="Calibri" w:cs="Calibri"/>
                <w:sz w:val="20"/>
              </w:rPr>
            </w:pPr>
            <w:r>
              <w:rPr>
                <w:rFonts w:ascii="Calibri" w:hAnsi="Calibri"/>
                <w:b/>
                <w:sz w:val="20"/>
              </w:rPr>
              <w:t xml:space="preserve">Rheoli Gwybodaeth </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99DE62" w14:textId="0D953E5B" w:rsidR="090D3619" w:rsidRDefault="090D3619" w:rsidP="359D239A">
            <w:pPr>
              <w:rPr>
                <w:rFonts w:ascii="Calibri" w:eastAsia="Calibri" w:hAnsi="Calibri" w:cs="Calibri"/>
                <w:sz w:val="20"/>
              </w:rPr>
            </w:pPr>
            <w:r>
              <w:rPr>
                <w:rFonts w:ascii="Calibri" w:hAnsi="Calibri"/>
                <w:sz w:val="20"/>
              </w:rPr>
              <w:t xml:space="preserve">Bydd deiliad y swydd yn cefnogi carchardai, PGDs ac asiantaethau partner perthnasol (fel HPTs) i wella ansawdd a defnydd data lle bo’n berthnasol i garcharorion a chanlyniadau tai, gan gynnwys ar gyfer defnydd ymchwil a dylunio a darparu gwasanaethau. </w:t>
            </w:r>
          </w:p>
          <w:p w14:paraId="2DCA22B1" w14:textId="7F49EE28" w:rsidR="090D3619" w:rsidRDefault="090D3619" w:rsidP="359D239A">
            <w:pPr>
              <w:rPr>
                <w:szCs w:val="22"/>
              </w:rPr>
            </w:pPr>
          </w:p>
        </w:tc>
      </w:tr>
      <w:tr w:rsidR="090D3619" w14:paraId="1613B459"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FB159EE" w14:textId="2DD951C9"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4345F3" w14:textId="3C71918A" w:rsidR="090D3619" w:rsidRDefault="090D3619" w:rsidP="359D239A">
            <w:pPr>
              <w:rPr>
                <w:rFonts w:ascii="Calibri" w:eastAsia="Calibri" w:hAnsi="Calibri" w:cs="Calibri"/>
                <w:sz w:val="20"/>
              </w:rPr>
            </w:pPr>
            <w:r>
              <w:rPr>
                <w:rFonts w:ascii="Calibri" w:hAnsi="Calibri"/>
                <w:sz w:val="20"/>
              </w:rPr>
              <w:t xml:space="preserve">Dylai geisio defnyddio data a ffynonellau gwybodaeth i ddatblygu strategaethau ac i wella canlyniadau llety yn barhaus. </w:t>
            </w:r>
          </w:p>
          <w:p w14:paraId="0ADA7486" w14:textId="300A7F9F" w:rsidR="090D3619" w:rsidRDefault="090D3619" w:rsidP="359D239A">
            <w:pPr>
              <w:rPr>
                <w:szCs w:val="22"/>
              </w:rPr>
            </w:pPr>
          </w:p>
        </w:tc>
      </w:tr>
      <w:tr w:rsidR="090D3619" w14:paraId="05A92FDA"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E4726F6" w14:textId="7051CC16"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AC74BE" w14:textId="2AA66CDD" w:rsidR="090D3619" w:rsidRDefault="090D3619" w:rsidP="359D239A">
            <w:pPr>
              <w:rPr>
                <w:rFonts w:ascii="Calibri" w:eastAsia="Calibri" w:hAnsi="Calibri" w:cs="Calibri"/>
                <w:sz w:val="20"/>
              </w:rPr>
            </w:pPr>
            <w:r>
              <w:rPr>
                <w:rFonts w:ascii="Calibri" w:hAnsi="Calibri"/>
                <w:sz w:val="20"/>
              </w:rPr>
              <w:t>Bydd deiliad y swydd yn deall ac yn cydymffurfio â gofynion y Ddeddf Diogelu Data a pholisi sicrwydd gwybodaeth Gwasanaeth Carchardai a Phrawf EM i sicrhau cyfrinachedd, argaeledd a chywirdeb data. Bydd yn sicrhau cydymffurfio â gofynion gwahanol farciau diogelwch.</w:t>
            </w:r>
          </w:p>
          <w:p w14:paraId="19F5A0D8" w14:textId="2B6BBA6E" w:rsidR="090D3619" w:rsidRDefault="090D3619" w:rsidP="359D239A">
            <w:pPr>
              <w:rPr>
                <w:szCs w:val="22"/>
              </w:rPr>
            </w:pPr>
          </w:p>
        </w:tc>
      </w:tr>
      <w:tr w:rsidR="090D3619" w14:paraId="72456CC4"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C119B45" w14:textId="0A1273AC" w:rsidR="090D3619" w:rsidRDefault="090D3619" w:rsidP="090D3619">
            <w:pPr>
              <w:rPr>
                <w:rFonts w:ascii="Calibri" w:eastAsia="Calibri" w:hAnsi="Calibri" w:cs="Calibri"/>
                <w:sz w:val="20"/>
              </w:rPr>
            </w:pPr>
            <w:r>
              <w:rPr>
                <w:rFonts w:ascii="Calibri" w:hAnsi="Calibri"/>
                <w:b/>
                <w:sz w:val="20"/>
              </w:rPr>
              <w:t>Dylanwadu a Rhyngweithio</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9E1A96" w14:textId="0F949FB7" w:rsidR="090D3619" w:rsidRDefault="090D3619" w:rsidP="359D239A">
            <w:pPr>
              <w:rPr>
                <w:rFonts w:ascii="Calibri" w:eastAsia="Calibri" w:hAnsi="Calibri" w:cs="Calibri"/>
                <w:sz w:val="20"/>
              </w:rPr>
            </w:pPr>
            <w:r>
              <w:rPr>
                <w:rFonts w:ascii="Calibri" w:hAnsi="Calibri"/>
                <w:sz w:val="20"/>
              </w:rPr>
              <w:t xml:space="preserve">Bydd deiliad y swydd yn gyfrifol am ddatblygu perthynas waith dda gyda rhanddeiliaid tai strategol allweddol, gwasanaethau adsefydlu a gomisiynwyd gan y gwasanaeth prawf (CRS), a Thimau Atal Digartrefedd (HPTs) i weithredu newid cynaliadwy, gan gynnwys lle mae hyn yn bwydo i adrannau eraill y llywodraeth ac awdurdodau lleol. Bydd yn sicrhau bod y gwaith rhwng pob carchar a’r HPTs perthnasol yn parhau i integreiddio. Dylai deiliad y swydd allu defnyddio’r cysylltiadau hyn i wella perfformiad y system gyfan a sicrhau gwelliannau yn nifer yr unigolion sy’n gadael carchar ac yn ceisio cael llety ar ôl cael eu rhyddhau. </w:t>
            </w:r>
          </w:p>
          <w:p w14:paraId="20948EF4" w14:textId="57DBB9C0" w:rsidR="090D3619" w:rsidRDefault="090D3619" w:rsidP="359D239A">
            <w:pPr>
              <w:rPr>
                <w:rFonts w:ascii="Calibri" w:eastAsia="Calibri" w:hAnsi="Calibri" w:cs="Calibri"/>
                <w:sz w:val="20"/>
              </w:rPr>
            </w:pPr>
            <w:r>
              <w:rPr>
                <w:rFonts w:ascii="Calibri" w:hAnsi="Calibri"/>
                <w:sz w:val="20"/>
              </w:rPr>
              <w:t>Felly, bydd angen i ddeiliad y swydd fod yn gyfathrebwr o’r radd flaenaf a gallu dylanwadu ar yr holl randdeiliaid drwy eu galluogi i sylweddoli sut y gall cydweithio fod o fudd i’r naill ochr a’r llall.</w:t>
            </w:r>
          </w:p>
          <w:p w14:paraId="48501D5C" w14:textId="467BF5F7" w:rsidR="090D3619" w:rsidRDefault="090D3619" w:rsidP="090D3619">
            <w:pPr>
              <w:rPr>
                <w:rFonts w:ascii="Calibri" w:eastAsia="Calibri" w:hAnsi="Calibri" w:cs="Calibri"/>
                <w:sz w:val="20"/>
              </w:rPr>
            </w:pPr>
          </w:p>
        </w:tc>
      </w:tr>
      <w:tr w:rsidR="090D3619" w14:paraId="7732A701"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6828B2D" w14:textId="34175F58"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2818F9" w14:textId="71A8094A" w:rsidR="090D3619" w:rsidRDefault="090D3619" w:rsidP="359D239A">
            <w:pPr>
              <w:rPr>
                <w:rFonts w:ascii="Calibri" w:eastAsia="Calibri" w:hAnsi="Calibri" w:cs="Calibri"/>
                <w:sz w:val="20"/>
              </w:rPr>
            </w:pPr>
            <w:r>
              <w:rPr>
                <w:rFonts w:ascii="Calibri" w:hAnsi="Calibri"/>
                <w:sz w:val="20"/>
              </w:rPr>
              <w:t>Bydd disgwyl i ddeiliad y swydd herio rhanddeiliaid pan fydd pryderon ynghylch ansawdd eu gwaith a dangos y gallu i ymateb yn gadarnhaol pan fydd yn cael ei herio mewn ffordd debyg.</w:t>
            </w:r>
          </w:p>
          <w:p w14:paraId="3C3C1293" w14:textId="0CAA3458" w:rsidR="090D3619" w:rsidRDefault="090D3619" w:rsidP="359D239A">
            <w:pPr>
              <w:rPr>
                <w:szCs w:val="22"/>
              </w:rPr>
            </w:pPr>
          </w:p>
        </w:tc>
      </w:tr>
      <w:tr w:rsidR="090D3619" w14:paraId="7D1B65F0"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5BD4399" w14:textId="5B617484"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8B158D" w14:textId="531DDFD0" w:rsidR="090D3619" w:rsidRDefault="090D3619" w:rsidP="359D239A">
            <w:pPr>
              <w:rPr>
                <w:rFonts w:ascii="Calibri" w:eastAsia="Calibri" w:hAnsi="Calibri" w:cs="Calibri"/>
                <w:sz w:val="20"/>
              </w:rPr>
            </w:pPr>
            <w:r>
              <w:rPr>
                <w:rFonts w:ascii="Calibri" w:hAnsi="Calibri"/>
                <w:sz w:val="20"/>
              </w:rPr>
              <w:t xml:space="preserve">Bydd deiliad y swydd yn gyfrifol am ganfod llwybrau ac opsiynau llety addas ar gyfer unigolion sy’n gadael y carchar.  </w:t>
            </w:r>
          </w:p>
          <w:p w14:paraId="1DC27B0D" w14:textId="3F8C0181" w:rsidR="090D3619" w:rsidRDefault="090D3619" w:rsidP="359D239A">
            <w:pPr>
              <w:rPr>
                <w:szCs w:val="22"/>
              </w:rPr>
            </w:pPr>
          </w:p>
        </w:tc>
      </w:tr>
      <w:tr w:rsidR="090D3619" w14:paraId="42A38691"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F9FF914" w14:textId="6E5E0C14"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51E43D" w14:textId="084785CE" w:rsidR="090D3619" w:rsidRDefault="090D3619" w:rsidP="359D239A">
            <w:pPr>
              <w:rPr>
                <w:rFonts w:ascii="Calibri" w:eastAsia="Calibri" w:hAnsi="Calibri" w:cs="Calibri"/>
                <w:sz w:val="20"/>
              </w:rPr>
            </w:pPr>
            <w:r>
              <w:rPr>
                <w:rFonts w:ascii="Calibri" w:hAnsi="Calibri"/>
                <w:sz w:val="20"/>
              </w:rPr>
              <w:t>Bydd deiliad y swydd yn darparu hyfforddiant/briffio a chefnogaeth ar gyfer carcharorion a staff i sicrhau bod dealltwriaeth o hawliau tai ac ymddygiad da o ran tenantiaeth yn y carchar, gyda’r bwriad o sicrhau bod y rhai sy’n gadael carchar yn cael eu harfogi’n briodol i sicrhau a chadw llety ar ôl cael eu rhyddhau.</w:t>
            </w:r>
          </w:p>
          <w:p w14:paraId="301BC806" w14:textId="7FD07CAE" w:rsidR="090D3619" w:rsidRDefault="090D3619" w:rsidP="359D239A">
            <w:pPr>
              <w:rPr>
                <w:szCs w:val="22"/>
              </w:rPr>
            </w:pPr>
          </w:p>
        </w:tc>
      </w:tr>
      <w:tr w:rsidR="090D3619" w14:paraId="5CFAAAC6"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F8E0236" w14:textId="0575B27E"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73C226" w14:textId="60AF5696" w:rsidR="090D3619" w:rsidRDefault="090D3619" w:rsidP="359D239A">
            <w:pPr>
              <w:rPr>
                <w:rFonts w:ascii="Calibri" w:eastAsia="Calibri" w:hAnsi="Calibri" w:cs="Calibri"/>
                <w:sz w:val="20"/>
              </w:rPr>
            </w:pPr>
            <w:r>
              <w:rPr>
                <w:rFonts w:ascii="Calibri" w:hAnsi="Calibri"/>
                <w:sz w:val="20"/>
              </w:rPr>
              <w:t>Rhaid i ddeiliad y swydd allu esbonio materion logistaidd i uwch reolwyr mewn ffordd eglur a chywir.</w:t>
            </w:r>
          </w:p>
          <w:p w14:paraId="31CC3184" w14:textId="59EA5CC7" w:rsidR="090D3619" w:rsidRDefault="090D3619" w:rsidP="359D239A">
            <w:pPr>
              <w:rPr>
                <w:szCs w:val="22"/>
              </w:rPr>
            </w:pPr>
          </w:p>
        </w:tc>
      </w:tr>
      <w:tr w:rsidR="090D3619" w14:paraId="03EDFA3C"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5F3CA25" w14:textId="5C346834"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3E440D" w14:textId="59FCA131" w:rsidR="090D3619" w:rsidRDefault="090D3619" w:rsidP="359D239A">
            <w:pPr>
              <w:rPr>
                <w:rFonts w:ascii="Calibri" w:eastAsia="Calibri" w:hAnsi="Calibri" w:cs="Calibri"/>
                <w:sz w:val="20"/>
              </w:rPr>
            </w:pPr>
            <w:r>
              <w:rPr>
                <w:rFonts w:ascii="Calibri" w:hAnsi="Calibri"/>
                <w:sz w:val="20"/>
              </w:rPr>
              <w:t xml:space="preserve">Rhaid i ddeiliad y swydd ddylanwadu ar randdeiliaid o ran cwblhau gwaith yn brydlon er mwyn cael gwared ar rwystrau a gwella canlyniadau llety ar gyfer unigolion sy’n gadael carchar ar ôl cael eu rhyddhau. </w:t>
            </w:r>
          </w:p>
          <w:p w14:paraId="34A76EBF" w14:textId="57501EFE" w:rsidR="090D3619" w:rsidRDefault="090D3619" w:rsidP="359D239A">
            <w:pPr>
              <w:rPr>
                <w:szCs w:val="22"/>
              </w:rPr>
            </w:pPr>
          </w:p>
        </w:tc>
      </w:tr>
      <w:tr w:rsidR="090D3619" w14:paraId="0CAAD2A8"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E2C241B" w14:textId="1A5057E3" w:rsidR="090D3619" w:rsidRDefault="090D3619" w:rsidP="090D3619">
            <w:pPr>
              <w:rPr>
                <w:rFonts w:ascii="Calibri" w:eastAsia="Calibri" w:hAnsi="Calibri" w:cs="Calibri"/>
                <w:sz w:val="20"/>
              </w:rPr>
            </w:pPr>
            <w:r>
              <w:rPr>
                <w:rFonts w:ascii="Calibri" w:hAnsi="Calibri"/>
                <w:b/>
                <w:sz w:val="20"/>
              </w:rPr>
              <w:t>Risg a Galw Emosiynol</w:t>
            </w: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B11339" w14:textId="3C340B04" w:rsidR="090D3619" w:rsidRDefault="090D3619" w:rsidP="090D3619">
            <w:pPr>
              <w:rPr>
                <w:rFonts w:ascii="Calibri" w:eastAsia="Calibri" w:hAnsi="Calibri" w:cs="Calibri"/>
                <w:sz w:val="20"/>
              </w:rPr>
            </w:pPr>
            <w:r>
              <w:rPr>
                <w:rFonts w:ascii="Calibri" w:hAnsi="Calibri"/>
                <w:sz w:val="20"/>
              </w:rPr>
              <w:t xml:space="preserve">Nid yw hon yn rôl sy’n delio â charcharorion na throseddwyr; fodd bynnag, efallai y bydd gofyn i ddeiliad y swydd roi cyngor ar achosion tai sy’n arbennig o gymhleth. Bydd angen i ddeiliad y swydd ddeall sut y gallai gwahanol droseddau gyfyngu ar opsiynau tai unigolyn sy’n gadael y carchar. </w:t>
            </w:r>
          </w:p>
          <w:p w14:paraId="27D88D93" w14:textId="5F7B54D0" w:rsidR="090D3619" w:rsidRDefault="090D3619" w:rsidP="090D3619">
            <w:pPr>
              <w:rPr>
                <w:rFonts w:ascii="Calibri" w:eastAsia="Calibri" w:hAnsi="Calibri" w:cs="Calibri"/>
                <w:sz w:val="20"/>
              </w:rPr>
            </w:pPr>
          </w:p>
        </w:tc>
      </w:tr>
      <w:tr w:rsidR="090D3619" w14:paraId="6DDD0EC5"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5CACC1B" w14:textId="264F057E"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4C8E3C4" w14:textId="77777777" w:rsidR="090D3619" w:rsidRDefault="090D3619" w:rsidP="00B76E76">
            <w:pPr>
              <w:rPr>
                <w:rFonts w:ascii="Calibri" w:eastAsia="Calibri" w:hAnsi="Calibri" w:cs="Calibri"/>
                <w:sz w:val="20"/>
              </w:rPr>
            </w:pPr>
            <w:r>
              <w:rPr>
                <w:rFonts w:ascii="Calibri" w:hAnsi="Calibri"/>
                <w:sz w:val="20"/>
              </w:rPr>
              <w:t xml:space="preserve">Mae’r swydd hon yn gofyn am gadernid a stamina emosiynol i ddelio â’r her sy’n wynebu Gwasanaeth Carchardai a Phrawf EM wrth gyflwyno’r weledigaeth lleihau aildroseddu a’r targedau CJTF. Bydd gofyn i ddeiliad y swydd amddiffyn y penderfyniadau a wneir ynghylch y dyluniad, y datblygiad a’r gweithredu trawsbynciol y rhaglen gyflenwi. </w:t>
            </w:r>
          </w:p>
          <w:p w14:paraId="6AAF30D0" w14:textId="01DA750B" w:rsidR="00B76E76" w:rsidRDefault="00B76E76" w:rsidP="00B76E76">
            <w:pPr>
              <w:rPr>
                <w:szCs w:val="22"/>
              </w:rPr>
            </w:pPr>
          </w:p>
        </w:tc>
      </w:tr>
      <w:tr w:rsidR="090D3619" w14:paraId="21A07182"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2C3BC53" w14:textId="71D58571"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ED000E" w14:textId="158372CB" w:rsidR="090D3619" w:rsidRDefault="090D3619" w:rsidP="359D239A">
            <w:pPr>
              <w:rPr>
                <w:rFonts w:ascii="Calibri" w:eastAsia="Calibri" w:hAnsi="Calibri" w:cs="Calibri"/>
                <w:sz w:val="20"/>
              </w:rPr>
            </w:pPr>
            <w:r>
              <w:rPr>
                <w:rFonts w:ascii="Calibri" w:hAnsi="Calibri"/>
                <w:sz w:val="20"/>
              </w:rPr>
              <w:t>Bydd deiliad y swydd yn gyfrifol am herio ac amharu ar syniadau presennol ar draws y carchardai. Bydd angen cael sgyrsiau heriol a gwneud penderfyniadau anodd nad fyddant bob amser yn boblogaidd a bydd angen sensitifrwydd.</w:t>
            </w:r>
          </w:p>
          <w:p w14:paraId="5000FDF8" w14:textId="624A4E80" w:rsidR="090D3619" w:rsidRDefault="090D3619" w:rsidP="359D239A">
            <w:pPr>
              <w:rPr>
                <w:szCs w:val="22"/>
              </w:rPr>
            </w:pPr>
          </w:p>
        </w:tc>
      </w:tr>
      <w:tr w:rsidR="090D3619" w14:paraId="7BCE976F" w14:textId="77777777" w:rsidTr="359D239A">
        <w:trPr>
          <w:trHeight w:val="555"/>
        </w:trPr>
        <w:tc>
          <w:tcPr>
            <w:tcW w:w="243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E12ACC" w14:textId="1A3F4364" w:rsidR="090D3619" w:rsidRDefault="090D3619" w:rsidP="090D3619">
            <w:pPr>
              <w:rPr>
                <w:rFonts w:ascii="Calibri" w:eastAsia="Calibri" w:hAnsi="Calibri" w:cs="Calibri"/>
                <w:sz w:val="20"/>
              </w:rPr>
            </w:pPr>
          </w:p>
        </w:tc>
        <w:tc>
          <w:tcPr>
            <w:tcW w:w="78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7C0220" w14:textId="1A3FD919" w:rsidR="090D3619" w:rsidRDefault="090D3619" w:rsidP="359D239A">
            <w:pPr>
              <w:rPr>
                <w:rFonts w:ascii="Calibri" w:eastAsia="Calibri" w:hAnsi="Calibri" w:cs="Calibri"/>
                <w:sz w:val="20"/>
              </w:rPr>
            </w:pPr>
            <w:r>
              <w:rPr>
                <w:rFonts w:ascii="Calibri" w:hAnsi="Calibri"/>
                <w:sz w:val="20"/>
              </w:rPr>
              <w:t>Efallai y bydd rhywfaint o’r gwaith yn golygu bod yn bresennol y tu allan i oriau craidd a disgwylir i’r rhai sy’n dal y swydd deithio i safleoedd eraill, os bydd angen.</w:t>
            </w:r>
          </w:p>
          <w:p w14:paraId="53641D1A" w14:textId="120A4F45" w:rsidR="090D3619" w:rsidRDefault="090D3619" w:rsidP="359D239A">
            <w:pPr>
              <w:rPr>
                <w:szCs w:val="22"/>
              </w:rPr>
            </w:pPr>
          </w:p>
        </w:tc>
      </w:tr>
    </w:tbl>
    <w:p w14:paraId="68ECF2A8" w14:textId="32B3912C" w:rsidR="31EFC26F" w:rsidRDefault="31EFC26F" w:rsidP="090D3619">
      <w:pPr>
        <w:jc w:val="center"/>
        <w:rPr>
          <w:rFonts w:eastAsia="Arial" w:cs="Arial"/>
          <w:color w:val="FFFFFF" w:themeColor="background1"/>
          <w:szCs w:val="22"/>
        </w:rPr>
      </w:pPr>
    </w:p>
    <w:p w14:paraId="42E1C230" w14:textId="70889A78" w:rsidR="31EFC26F" w:rsidRDefault="31EFC26F" w:rsidP="090D3619">
      <w:pPr>
        <w:jc w:val="left"/>
        <w:rPr>
          <w:b/>
          <w:bCs/>
          <w:szCs w:val="22"/>
        </w:rPr>
      </w:pPr>
    </w:p>
    <w:p w14:paraId="6DFB9E20" w14:textId="77777777" w:rsidR="003158E1" w:rsidRDefault="003158E1" w:rsidP="00A1514F">
      <w:pPr>
        <w:jc w:val="center"/>
        <w:rPr>
          <w:rFonts w:cs="Arial"/>
          <w:b/>
          <w:color w:val="FFFFFF" w:themeColor="background1"/>
        </w:rPr>
        <w:sectPr w:rsidR="003158E1" w:rsidSect="005B0C8F">
          <w:footerReference w:type="default" r:id="rId12"/>
          <w:pgSz w:w="11906" w:h="16838" w:code="9"/>
          <w:pgMar w:top="567" w:right="851" w:bottom="567" w:left="567" w:header="0" w:footer="0" w:gutter="0"/>
          <w:cols w:space="708"/>
          <w:docGrid w:linePitch="360"/>
        </w:sectPr>
      </w:pPr>
    </w:p>
    <w:p w14:paraId="70DF9E56" w14:textId="77777777" w:rsidR="003158E1" w:rsidRDefault="003158E1" w:rsidP="003158E1">
      <w:pPr>
        <w:tabs>
          <w:tab w:val="left" w:pos="6915"/>
        </w:tabs>
        <w:rPr>
          <w:rFonts w:ascii="Calibri" w:hAnsi="Calibri"/>
          <w:b/>
          <w:sz w:val="24"/>
          <w:szCs w:val="24"/>
        </w:rPr>
      </w:pPr>
    </w:p>
    <w:p w14:paraId="0DEA3696" w14:textId="77777777" w:rsidR="003158E1" w:rsidRDefault="003158E1" w:rsidP="003158E1">
      <w:pPr>
        <w:tabs>
          <w:tab w:val="left" w:pos="6915"/>
        </w:tabs>
        <w:jc w:val="center"/>
        <w:rPr>
          <w:rFonts w:ascii="Calibri" w:hAnsi="Calibri"/>
          <w:b/>
          <w:sz w:val="28"/>
          <w:szCs w:val="28"/>
        </w:rPr>
      </w:pPr>
      <w:r>
        <w:rPr>
          <w:rFonts w:ascii="Calibri" w:hAnsi="Calibri"/>
          <w:b/>
          <w:sz w:val="28"/>
        </w:rPr>
        <w:t>Proffil Llwyddiant</w:t>
      </w:r>
    </w:p>
    <w:tbl>
      <w:tblPr>
        <w:tblStyle w:val="TableGrid"/>
        <w:tblpPr w:leftFromText="180" w:rightFromText="180" w:vertAnchor="page" w:horzAnchor="margin" w:tblpXSpec="center" w:tblpY="1914"/>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2B01B1" w:rsidRPr="008A20C7" w14:paraId="48C8DE69" w14:textId="77777777" w:rsidTr="002B01B1">
        <w:trPr>
          <w:trHeight w:val="567"/>
        </w:trPr>
        <w:tc>
          <w:tcPr>
            <w:tcW w:w="3246" w:type="dxa"/>
            <w:shd w:val="clear" w:color="auto" w:fill="70AD47" w:themeFill="accent6"/>
            <w:vAlign w:val="center"/>
          </w:tcPr>
          <w:p w14:paraId="0E68496F" w14:textId="77777777" w:rsidR="002B01B1" w:rsidRPr="001B3599" w:rsidRDefault="002B01B1" w:rsidP="002B01B1">
            <w:pPr>
              <w:jc w:val="center"/>
              <w:rPr>
                <w:rFonts w:ascii="Calibri" w:hAnsi="Calibri" w:cs="Arial"/>
                <w:b/>
                <w:color w:val="FFFFFF" w:themeColor="background1"/>
                <w:sz w:val="20"/>
              </w:rPr>
            </w:pPr>
            <w:r>
              <w:rPr>
                <w:rFonts w:ascii="Calibri" w:hAnsi="Calibri"/>
                <w:b/>
                <w:color w:val="FFFFFF" w:themeColor="background1"/>
                <w:sz w:val="20"/>
              </w:rPr>
              <w:t>Ymddygiad</w:t>
            </w:r>
          </w:p>
        </w:tc>
        <w:tc>
          <w:tcPr>
            <w:tcW w:w="2268" w:type="dxa"/>
            <w:shd w:val="clear" w:color="auto" w:fill="7030A0"/>
            <w:vAlign w:val="center"/>
          </w:tcPr>
          <w:p w14:paraId="39FD14E2" w14:textId="77777777" w:rsidR="002B01B1" w:rsidRPr="001B3599" w:rsidRDefault="002B01B1" w:rsidP="002B01B1">
            <w:pPr>
              <w:jc w:val="center"/>
              <w:rPr>
                <w:rFonts w:ascii="Calibri" w:hAnsi="Calibri" w:cs="Arial"/>
                <w:b/>
                <w:color w:val="FFFFFF" w:themeColor="background1"/>
                <w:sz w:val="20"/>
              </w:rPr>
            </w:pPr>
            <w:r>
              <w:rPr>
                <w:rFonts w:ascii="Calibri" w:hAnsi="Calibri"/>
                <w:b/>
                <w:color w:val="FFFFFF" w:themeColor="background1"/>
                <w:sz w:val="20"/>
              </w:rPr>
              <w:t>Cryfderau</w:t>
            </w:r>
          </w:p>
          <w:p w14:paraId="3FE728AF" w14:textId="77777777" w:rsidR="002B01B1" w:rsidRPr="001B3599" w:rsidRDefault="002B01B1" w:rsidP="002B01B1">
            <w:pPr>
              <w:jc w:val="center"/>
              <w:rPr>
                <w:rFonts w:ascii="Calibri" w:hAnsi="Calibri" w:cs="Arial"/>
                <w:b/>
                <w:color w:val="FFFFFF" w:themeColor="background1"/>
                <w:sz w:val="20"/>
              </w:rPr>
            </w:pPr>
            <w:r>
              <w:rPr>
                <w:rFonts w:ascii="Calibri" w:hAnsi="Calibri"/>
                <w:color w:val="FFFFFF" w:themeColor="background1"/>
                <w:sz w:val="20"/>
              </w:rPr>
              <w:t>DS Argymhellir bod y cryfderau’n cael eu dewis yn lleol, argymhellir 4-8</w:t>
            </w:r>
          </w:p>
        </w:tc>
        <w:tc>
          <w:tcPr>
            <w:tcW w:w="2268" w:type="dxa"/>
            <w:shd w:val="clear" w:color="auto" w:fill="C00000"/>
            <w:vAlign w:val="center"/>
          </w:tcPr>
          <w:p w14:paraId="30690EA8" w14:textId="77777777" w:rsidR="002B01B1" w:rsidRPr="001B3599" w:rsidRDefault="002B01B1" w:rsidP="002B01B1">
            <w:pPr>
              <w:jc w:val="center"/>
              <w:rPr>
                <w:rFonts w:ascii="Calibri" w:hAnsi="Calibri" w:cs="Arial"/>
                <w:b/>
                <w:color w:val="FFFFFF" w:themeColor="background1"/>
                <w:sz w:val="20"/>
              </w:rPr>
            </w:pPr>
            <w:r>
              <w:rPr>
                <w:rFonts w:ascii="Calibri" w:hAnsi="Calibri"/>
                <w:b/>
                <w:color w:val="FFFFFF" w:themeColor="background1"/>
                <w:sz w:val="20"/>
              </w:rPr>
              <w:t>Gallu</w:t>
            </w:r>
          </w:p>
        </w:tc>
        <w:tc>
          <w:tcPr>
            <w:tcW w:w="3118" w:type="dxa"/>
            <w:shd w:val="clear" w:color="auto" w:fill="0070C0"/>
            <w:vAlign w:val="center"/>
          </w:tcPr>
          <w:p w14:paraId="1F4D91DB" w14:textId="77777777" w:rsidR="002B01B1" w:rsidRPr="001B3599" w:rsidRDefault="002B01B1" w:rsidP="002B01B1">
            <w:pPr>
              <w:jc w:val="center"/>
              <w:rPr>
                <w:rFonts w:ascii="Calibri" w:hAnsi="Calibri" w:cs="Arial"/>
                <w:b/>
                <w:color w:val="FFFFFF" w:themeColor="background1"/>
                <w:sz w:val="20"/>
              </w:rPr>
            </w:pPr>
            <w:r>
              <w:rPr>
                <w:rFonts w:ascii="Calibri" w:hAnsi="Calibri"/>
                <w:b/>
                <w:color w:val="FFFFFF" w:themeColor="background1"/>
                <w:sz w:val="20"/>
              </w:rPr>
              <w:t>Profiad</w:t>
            </w:r>
          </w:p>
        </w:tc>
        <w:tc>
          <w:tcPr>
            <w:tcW w:w="3544" w:type="dxa"/>
            <w:shd w:val="clear" w:color="auto" w:fill="FFC000"/>
            <w:vAlign w:val="center"/>
          </w:tcPr>
          <w:p w14:paraId="28B60C87" w14:textId="77777777" w:rsidR="002B01B1" w:rsidRPr="001B3599" w:rsidRDefault="002B01B1" w:rsidP="002B01B1">
            <w:pPr>
              <w:jc w:val="center"/>
              <w:rPr>
                <w:rFonts w:ascii="Calibri" w:hAnsi="Calibri" w:cs="Arial"/>
                <w:b/>
                <w:color w:val="FFFFFF" w:themeColor="background1"/>
                <w:sz w:val="20"/>
              </w:rPr>
            </w:pPr>
            <w:r>
              <w:rPr>
                <w:rFonts w:ascii="Calibri" w:hAnsi="Calibri"/>
                <w:b/>
                <w:color w:val="FFFFFF" w:themeColor="background1"/>
                <w:sz w:val="20"/>
              </w:rPr>
              <w:t>Technegol</w:t>
            </w:r>
          </w:p>
        </w:tc>
      </w:tr>
    </w:tbl>
    <w:p w14:paraId="44E871BC" w14:textId="77777777" w:rsidR="003158E1" w:rsidRPr="003158E1" w:rsidRDefault="003158E1" w:rsidP="003158E1">
      <w:pPr>
        <w:rPr>
          <w:rFonts w:ascii="Calibri" w:hAnsi="Calibri"/>
          <w:sz w:val="28"/>
          <w:szCs w:val="28"/>
        </w:rPr>
      </w:pPr>
    </w:p>
    <w:p w14:paraId="144A5D23" w14:textId="77777777" w:rsidR="003158E1" w:rsidRPr="003158E1" w:rsidRDefault="003158E1" w:rsidP="003158E1">
      <w:pPr>
        <w:rPr>
          <w:rFonts w:ascii="Calibri" w:hAnsi="Calibri"/>
          <w:sz w:val="28"/>
          <w:szCs w:val="28"/>
        </w:rPr>
      </w:pPr>
    </w:p>
    <w:p w14:paraId="738610EB" w14:textId="77777777" w:rsidR="003158E1" w:rsidRPr="003158E1" w:rsidRDefault="003158E1" w:rsidP="003158E1">
      <w:pPr>
        <w:rPr>
          <w:rFonts w:ascii="Calibri" w:hAnsi="Calibri"/>
          <w:sz w:val="28"/>
          <w:szCs w:val="28"/>
        </w:rPr>
      </w:pPr>
    </w:p>
    <w:tbl>
      <w:tblPr>
        <w:tblStyle w:val="TableGrid"/>
        <w:tblpPr w:leftFromText="180" w:rightFromText="180" w:vertAnchor="page" w:horzAnchor="margin" w:tblpXSpec="center" w:tblpY="3709"/>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5E5EF1" w:rsidRPr="005E5EF1" w14:paraId="14AB2D9B" w14:textId="77777777" w:rsidTr="00C60FC2">
        <w:trPr>
          <w:trHeight w:val="567"/>
        </w:trPr>
        <w:tc>
          <w:tcPr>
            <w:tcW w:w="3246" w:type="dxa"/>
          </w:tcPr>
          <w:p w14:paraId="2E65033D" w14:textId="77777777" w:rsidR="005E5EF1" w:rsidRPr="005E5EF1" w:rsidRDefault="00C807A6" w:rsidP="005E5EF1">
            <w:pPr>
              <w:tabs>
                <w:tab w:val="left" w:pos="180"/>
              </w:tabs>
              <w:jc w:val="left"/>
              <w:rPr>
                <w:rFonts w:asciiTheme="minorHAnsi" w:hAnsiTheme="minorHAnsi" w:cstheme="minorHAnsi"/>
                <w:sz w:val="20"/>
              </w:rPr>
            </w:pPr>
            <w:sdt>
              <w:sdtPr>
                <w:rPr>
                  <w:rFonts w:asciiTheme="minorHAnsi" w:hAnsiTheme="minorHAnsi" w:cstheme="minorHAnsi"/>
                  <w:color w:val="2B579A"/>
                  <w:sz w:val="20"/>
                  <w:shd w:val="clear" w:color="auto" w:fill="E6E6E6"/>
                </w:rPr>
                <w:id w:val="-489794272"/>
                <w:placeholder>
                  <w:docPart w:val="DEA0BE97EB1647B8B76B012A7A0305B4"/>
                </w:placeholder>
                <w:dropDownList>
                  <w:listItem w:value="Choose an item."/>
                  <w:listItem w:displayText="Gweld y Darlun Ehangach" w:value="Seeing the Big Picture"/>
                  <w:listItem w:displayText="Changing and Improving"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Fonts w:asciiTheme="minorHAnsi" w:hAnsiTheme="minorHAnsi"/>
                    <w:sz w:val="20"/>
                  </w:rPr>
                  <w:t>Newid a Gwella</w:t>
                </w:r>
              </w:sdtContent>
            </w:sdt>
          </w:p>
        </w:tc>
        <w:tc>
          <w:tcPr>
            <w:tcW w:w="2268" w:type="dxa"/>
          </w:tcPr>
          <w:p w14:paraId="637805D2" w14:textId="77777777" w:rsidR="005E5EF1" w:rsidRPr="005E5EF1" w:rsidRDefault="005E5EF1" w:rsidP="005E5EF1">
            <w:pPr>
              <w:jc w:val="left"/>
              <w:rPr>
                <w:rFonts w:asciiTheme="minorHAnsi" w:hAnsiTheme="minorHAnsi" w:cstheme="minorHAnsi"/>
                <w:sz w:val="20"/>
              </w:rPr>
            </w:pPr>
          </w:p>
        </w:tc>
        <w:tc>
          <w:tcPr>
            <w:tcW w:w="2268" w:type="dxa"/>
          </w:tcPr>
          <w:p w14:paraId="463F29E8" w14:textId="77777777" w:rsidR="005E5EF1" w:rsidRPr="005E5EF1" w:rsidRDefault="005E5EF1" w:rsidP="005E5EF1">
            <w:pPr>
              <w:jc w:val="left"/>
              <w:rPr>
                <w:rFonts w:asciiTheme="minorHAnsi" w:hAnsiTheme="minorHAnsi" w:cstheme="minorHAnsi"/>
                <w:color w:val="000000"/>
                <w:sz w:val="20"/>
              </w:rPr>
            </w:pPr>
          </w:p>
        </w:tc>
        <w:tc>
          <w:tcPr>
            <w:tcW w:w="3118" w:type="dxa"/>
          </w:tcPr>
          <w:p w14:paraId="4140123C" w14:textId="77777777" w:rsidR="005E5EF1" w:rsidRPr="005E5EF1" w:rsidRDefault="005E5EF1" w:rsidP="005E5EF1">
            <w:pPr>
              <w:jc w:val="left"/>
              <w:rPr>
                <w:rFonts w:asciiTheme="minorHAnsi" w:hAnsiTheme="minorHAnsi" w:cstheme="minorHAnsi"/>
                <w:b/>
                <w:bCs/>
                <w:iCs/>
                <w:color w:val="000000"/>
                <w:sz w:val="20"/>
              </w:rPr>
            </w:pPr>
            <w:r>
              <w:rPr>
                <w:rFonts w:asciiTheme="minorHAnsi" w:hAnsiTheme="minorHAnsi"/>
                <w:b/>
                <w:color w:val="000000"/>
                <w:sz w:val="20"/>
              </w:rPr>
              <w:t>Profiad – Cefnogi’r gwaith o gyflawni’r Ddeddf Lleihau Digartrefedd</w:t>
            </w:r>
          </w:p>
        </w:tc>
        <w:tc>
          <w:tcPr>
            <w:tcW w:w="3544" w:type="dxa"/>
          </w:tcPr>
          <w:p w14:paraId="3B7B4B86" w14:textId="77777777" w:rsidR="005E5EF1" w:rsidRPr="005E5EF1" w:rsidRDefault="005E5EF1" w:rsidP="005E5EF1">
            <w:pPr>
              <w:jc w:val="left"/>
              <w:rPr>
                <w:rFonts w:asciiTheme="minorHAnsi" w:hAnsiTheme="minorHAnsi" w:cstheme="minorHAnsi"/>
                <w:i/>
                <w:color w:val="000000"/>
                <w:sz w:val="20"/>
              </w:rPr>
            </w:pPr>
          </w:p>
        </w:tc>
      </w:tr>
      <w:tr w:rsidR="005E5EF1" w:rsidRPr="005E5EF1" w14:paraId="25E1116F" w14:textId="77777777" w:rsidTr="00C60FC2">
        <w:trPr>
          <w:trHeight w:val="567"/>
        </w:trPr>
        <w:tc>
          <w:tcPr>
            <w:tcW w:w="3246" w:type="dxa"/>
          </w:tcPr>
          <w:p w14:paraId="1F6CEC44" w14:textId="77777777" w:rsidR="005E5EF1" w:rsidRPr="005E5EF1" w:rsidRDefault="00C807A6" w:rsidP="005E5EF1">
            <w:pPr>
              <w:jc w:val="left"/>
              <w:rPr>
                <w:rFonts w:asciiTheme="minorHAnsi" w:hAnsiTheme="minorHAnsi" w:cstheme="minorHAnsi"/>
                <w:sz w:val="20"/>
              </w:rPr>
            </w:pPr>
            <w:sdt>
              <w:sdtPr>
                <w:rPr>
                  <w:rFonts w:asciiTheme="minorHAnsi" w:hAnsiTheme="minorHAnsi" w:cstheme="minorHAnsi"/>
                  <w:color w:val="2B579A"/>
                  <w:sz w:val="20"/>
                  <w:shd w:val="clear" w:color="auto" w:fill="E6E6E6"/>
                </w:rPr>
                <w:id w:val="-1590233098"/>
                <w:placeholder>
                  <w:docPart w:val="541D5D798F234874B3D5F9941A8908A2"/>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Working Together"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Fonts w:asciiTheme="minorHAnsi" w:hAnsiTheme="minorHAnsi"/>
                    <w:sz w:val="20"/>
                  </w:rPr>
                  <w:t>Cydweithio</w:t>
                </w:r>
              </w:sdtContent>
            </w:sdt>
          </w:p>
        </w:tc>
        <w:tc>
          <w:tcPr>
            <w:tcW w:w="2268" w:type="dxa"/>
          </w:tcPr>
          <w:p w14:paraId="3A0FF5F2" w14:textId="77777777" w:rsidR="005E5EF1" w:rsidRPr="005E5EF1" w:rsidRDefault="005E5EF1" w:rsidP="005E5EF1">
            <w:pPr>
              <w:jc w:val="left"/>
              <w:rPr>
                <w:rFonts w:asciiTheme="minorHAnsi" w:hAnsiTheme="minorHAnsi" w:cstheme="minorHAnsi"/>
                <w:sz w:val="20"/>
              </w:rPr>
            </w:pPr>
          </w:p>
        </w:tc>
        <w:tc>
          <w:tcPr>
            <w:tcW w:w="2268" w:type="dxa"/>
          </w:tcPr>
          <w:p w14:paraId="5630AD66" w14:textId="77777777" w:rsidR="005E5EF1" w:rsidRPr="005E5EF1" w:rsidRDefault="005E5EF1" w:rsidP="005E5EF1">
            <w:pPr>
              <w:jc w:val="left"/>
              <w:rPr>
                <w:rFonts w:asciiTheme="minorHAnsi" w:hAnsiTheme="minorHAnsi" w:cstheme="minorHAnsi"/>
                <w:color w:val="000000"/>
                <w:sz w:val="20"/>
              </w:rPr>
            </w:pPr>
          </w:p>
        </w:tc>
        <w:tc>
          <w:tcPr>
            <w:tcW w:w="3118" w:type="dxa"/>
          </w:tcPr>
          <w:p w14:paraId="429C53DF" w14:textId="77777777" w:rsidR="005E5EF1" w:rsidRPr="005E5EF1" w:rsidRDefault="005E5EF1" w:rsidP="005E5EF1">
            <w:pPr>
              <w:jc w:val="left"/>
              <w:rPr>
                <w:rFonts w:asciiTheme="minorHAnsi" w:hAnsiTheme="minorHAnsi" w:cstheme="minorHAnsi"/>
                <w:iCs/>
                <w:color w:val="000000"/>
                <w:sz w:val="20"/>
              </w:rPr>
            </w:pPr>
            <w:r>
              <w:rPr>
                <w:rFonts w:asciiTheme="minorHAnsi" w:hAnsiTheme="minorHAnsi"/>
                <w:color w:val="000000"/>
                <w:sz w:val="20"/>
              </w:rPr>
              <w:t>Wedi gweithio ym maes tai a/neu ddigartrefedd, yn enwedig cefnogi’r rheini sydd mewn perygl o fod yn ddigartref i ddod o hyd i lety yn y rhanbarth</w:t>
            </w:r>
          </w:p>
        </w:tc>
        <w:tc>
          <w:tcPr>
            <w:tcW w:w="3544" w:type="dxa"/>
          </w:tcPr>
          <w:p w14:paraId="61829076" w14:textId="77777777" w:rsidR="005E5EF1" w:rsidRPr="005E5EF1" w:rsidRDefault="005E5EF1" w:rsidP="005E5EF1">
            <w:pPr>
              <w:jc w:val="left"/>
              <w:rPr>
                <w:rFonts w:asciiTheme="minorHAnsi" w:hAnsiTheme="minorHAnsi" w:cstheme="minorHAnsi"/>
                <w:sz w:val="20"/>
              </w:rPr>
            </w:pPr>
          </w:p>
        </w:tc>
      </w:tr>
      <w:tr w:rsidR="005E5EF1" w:rsidRPr="005E5EF1" w14:paraId="0B9346B9" w14:textId="77777777" w:rsidTr="00A1514F">
        <w:trPr>
          <w:trHeight w:val="567"/>
        </w:trPr>
        <w:tc>
          <w:tcPr>
            <w:tcW w:w="3246" w:type="dxa"/>
            <w:tcBorders>
              <w:bottom w:val="single" w:sz="4" w:space="0" w:color="auto"/>
            </w:tcBorders>
          </w:tcPr>
          <w:p w14:paraId="05D509A5" w14:textId="77777777" w:rsidR="005E5EF1" w:rsidRPr="005E5EF1" w:rsidRDefault="00C807A6" w:rsidP="005E5EF1">
            <w:pPr>
              <w:jc w:val="left"/>
              <w:rPr>
                <w:rFonts w:asciiTheme="minorHAnsi" w:hAnsiTheme="minorHAnsi" w:cstheme="minorHAnsi"/>
                <w:sz w:val="20"/>
              </w:rPr>
            </w:pPr>
            <w:sdt>
              <w:sdtPr>
                <w:rPr>
                  <w:rFonts w:asciiTheme="minorHAnsi" w:hAnsiTheme="minorHAnsi" w:cstheme="minorHAnsi"/>
                  <w:sz w:val="20"/>
                </w:rPr>
                <w:id w:val="1704138218"/>
                <w:placeholder>
                  <w:docPart w:val="0AC9D3A2BCDA41A5943583A4B1CE8C23"/>
                </w:placeholder>
                <w:dropDownList>
                  <w:listItem w:value="Choose an item."/>
                  <w:listItem w:displayText="Gweld y Darlun Ehangach" w:value="Seeing the Big Picture"/>
                  <w:listItem w:displayText="Newid a Gwella" w:value="Changing and Improving"/>
                  <w:listItem w:displayText="Making Effective Decisions"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Fonts w:asciiTheme="minorHAnsi" w:hAnsiTheme="minorHAnsi"/>
                    <w:sz w:val="20"/>
                  </w:rPr>
                  <w:t>Gwneud Penderfyniadau Effeithiol</w:t>
                </w:r>
              </w:sdtContent>
            </w:sdt>
          </w:p>
        </w:tc>
        <w:sdt>
          <w:sdtPr>
            <w:rPr>
              <w:rFonts w:asciiTheme="minorHAnsi" w:hAnsiTheme="minorHAnsi" w:cstheme="minorHAnsi"/>
              <w:color w:val="2B579A"/>
              <w:sz w:val="20"/>
              <w:shd w:val="clear" w:color="auto" w:fill="E6E6E6"/>
            </w:rPr>
            <w:id w:val="-244807560"/>
            <w:placeholder>
              <w:docPart w:val="C5BD8631CA11409EA3889FE1075DD186"/>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bottom w:val="single" w:sz="4" w:space="0" w:color="auto"/>
                </w:tcBorders>
              </w:tcPr>
              <w:p w14:paraId="54FBB16C" w14:textId="77777777" w:rsidR="005E5EF1" w:rsidRPr="005E5EF1" w:rsidRDefault="005E5EF1" w:rsidP="005E5EF1">
                <w:pPr>
                  <w:jc w:val="left"/>
                  <w:rPr>
                    <w:rFonts w:asciiTheme="minorHAnsi" w:hAnsiTheme="minorHAnsi" w:cstheme="minorHAnsi"/>
                    <w:sz w:val="20"/>
                  </w:rPr>
                </w:pPr>
                <w:r>
                  <w:rPr>
                    <w:rStyle w:val="PlaceholderText"/>
                    <w:rFonts w:asciiTheme="minorHAnsi" w:hAnsiTheme="minorHAnsi"/>
                    <w:sz w:val="20"/>
                  </w:rPr>
                  <w:t>Dewiswch eitem.</w:t>
                </w:r>
              </w:p>
            </w:tc>
          </w:sdtContent>
        </w:sdt>
        <w:tc>
          <w:tcPr>
            <w:tcW w:w="2268" w:type="dxa"/>
          </w:tcPr>
          <w:p w14:paraId="2BA226A1" w14:textId="77777777" w:rsidR="005E5EF1" w:rsidRPr="005E5EF1" w:rsidRDefault="005E5EF1" w:rsidP="005E5EF1">
            <w:pPr>
              <w:jc w:val="left"/>
              <w:rPr>
                <w:rFonts w:asciiTheme="minorHAnsi" w:hAnsiTheme="minorHAnsi" w:cstheme="minorHAnsi"/>
                <w:color w:val="000000"/>
                <w:sz w:val="20"/>
              </w:rPr>
            </w:pPr>
          </w:p>
        </w:tc>
        <w:tc>
          <w:tcPr>
            <w:tcW w:w="3118" w:type="dxa"/>
          </w:tcPr>
          <w:p w14:paraId="01011189" w14:textId="77777777" w:rsidR="005E5EF1" w:rsidRPr="005E5EF1" w:rsidRDefault="005E5EF1" w:rsidP="005E5EF1">
            <w:pPr>
              <w:jc w:val="left"/>
              <w:rPr>
                <w:rFonts w:asciiTheme="minorHAnsi" w:hAnsiTheme="minorHAnsi" w:cstheme="minorHAnsi"/>
                <w:iCs/>
                <w:color w:val="000000"/>
                <w:sz w:val="20"/>
              </w:rPr>
            </w:pPr>
            <w:r>
              <w:rPr>
                <w:rFonts w:asciiTheme="minorHAnsi" w:hAnsiTheme="minorHAnsi"/>
                <w:color w:val="000000"/>
                <w:sz w:val="20"/>
              </w:rPr>
              <w:t>Wedi gweithio gyda charcharorion neu’r rheini yn y system cyfiawnder troseddol</w:t>
            </w:r>
          </w:p>
        </w:tc>
        <w:tc>
          <w:tcPr>
            <w:tcW w:w="3544" w:type="dxa"/>
          </w:tcPr>
          <w:p w14:paraId="17AD93B2" w14:textId="77777777" w:rsidR="005E5EF1" w:rsidRPr="005E5EF1" w:rsidRDefault="005E5EF1" w:rsidP="005E5EF1">
            <w:pPr>
              <w:jc w:val="left"/>
              <w:rPr>
                <w:rFonts w:asciiTheme="minorHAnsi" w:hAnsiTheme="minorHAnsi" w:cstheme="minorHAnsi"/>
                <w:sz w:val="20"/>
              </w:rPr>
            </w:pPr>
          </w:p>
        </w:tc>
      </w:tr>
      <w:tr w:rsidR="002B01B1" w:rsidRPr="008A20C7" w14:paraId="4969B516" w14:textId="77777777" w:rsidTr="00C60FC2">
        <w:trPr>
          <w:trHeight w:val="567"/>
        </w:trPr>
        <w:tc>
          <w:tcPr>
            <w:tcW w:w="3246" w:type="dxa"/>
          </w:tcPr>
          <w:p w14:paraId="37A642A9" w14:textId="6E33F140" w:rsidR="002B01B1" w:rsidRPr="002527B2" w:rsidRDefault="00C807A6" w:rsidP="00C60FC2">
            <w:pPr>
              <w:jc w:val="left"/>
              <w:rPr>
                <w:rFonts w:asciiTheme="minorHAnsi" w:hAnsiTheme="minorHAnsi" w:cstheme="minorHAnsi"/>
                <w:sz w:val="20"/>
              </w:rPr>
            </w:pPr>
            <w:sdt>
              <w:sdtPr>
                <w:rPr>
                  <w:rFonts w:asciiTheme="minorHAnsi" w:hAnsiTheme="minorHAnsi" w:cstheme="minorHAnsi"/>
                  <w:sz w:val="20"/>
                </w:rPr>
                <w:id w:val="-806313868"/>
                <w:placeholder>
                  <w:docPart w:val="602F510C9CEC48BC9F6A630D61C782BC"/>
                </w:placeholder>
                <w:dropDownList>
                  <w:listItem w:value="Choose an item."/>
                  <w:listItem w:displayText="Seeing the Big Picture"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Fonts w:asciiTheme="minorHAnsi" w:hAnsiTheme="minorHAnsi"/>
                    <w:sz w:val="20"/>
                  </w:rPr>
                  <w:t>Gweld y Darlun Ehangach</w:t>
                </w:r>
              </w:sdtContent>
            </w:sdt>
          </w:p>
        </w:tc>
        <w:sdt>
          <w:sdtPr>
            <w:rPr>
              <w:rFonts w:ascii="Calibri" w:hAnsi="Calibri"/>
              <w:color w:val="2B579A"/>
              <w:sz w:val="20"/>
              <w:shd w:val="clear" w:color="auto" w:fill="E6E6E6"/>
            </w:rPr>
            <w:id w:val="-1035496481"/>
            <w:placeholder>
              <w:docPart w:val="4FB2AAB6411D4DD5BD04B0D77343BED1"/>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Pr>
              <w:p w14:paraId="30211418"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Pr>
          <w:p w14:paraId="0DE4B5B7" w14:textId="77777777" w:rsidR="002B01B1" w:rsidRPr="001B3599" w:rsidRDefault="002B01B1" w:rsidP="00C60FC2">
            <w:pPr>
              <w:jc w:val="left"/>
              <w:rPr>
                <w:rFonts w:cs="Arial"/>
                <w:color w:val="000000"/>
                <w:sz w:val="20"/>
              </w:rPr>
            </w:pPr>
          </w:p>
        </w:tc>
        <w:tc>
          <w:tcPr>
            <w:tcW w:w="3118" w:type="dxa"/>
          </w:tcPr>
          <w:p w14:paraId="1BC76067" w14:textId="77777777" w:rsidR="002B01B1" w:rsidRPr="005E5EF1" w:rsidRDefault="005E5EF1" w:rsidP="00C60FC2">
            <w:pPr>
              <w:jc w:val="left"/>
              <w:rPr>
                <w:rFonts w:asciiTheme="minorHAnsi" w:hAnsiTheme="minorHAnsi" w:cstheme="minorHAnsi"/>
                <w:iCs/>
                <w:sz w:val="20"/>
              </w:rPr>
            </w:pPr>
            <w:r>
              <w:rPr>
                <w:rFonts w:asciiTheme="minorHAnsi" w:hAnsiTheme="minorHAnsi"/>
                <w:color w:val="000000"/>
                <w:sz w:val="20"/>
              </w:rPr>
              <w:t>Wedi gweithio gydag asiantaethau allweddol, cysylltiedig gan gynnwys carchardai, y gwasanaeth prawf ac awdurdodau lleol.</w:t>
            </w:r>
          </w:p>
        </w:tc>
        <w:tc>
          <w:tcPr>
            <w:tcW w:w="3544" w:type="dxa"/>
          </w:tcPr>
          <w:p w14:paraId="66204FF1" w14:textId="77777777" w:rsidR="002B01B1" w:rsidRPr="001B3599" w:rsidRDefault="002B01B1" w:rsidP="00C60FC2">
            <w:pPr>
              <w:jc w:val="left"/>
              <w:rPr>
                <w:rFonts w:cs="Arial"/>
                <w:sz w:val="20"/>
              </w:rPr>
            </w:pPr>
          </w:p>
        </w:tc>
      </w:tr>
      <w:tr w:rsidR="005E5EF1" w:rsidRPr="008A20C7" w14:paraId="300DB503" w14:textId="77777777" w:rsidTr="00C60FC2">
        <w:trPr>
          <w:trHeight w:val="567"/>
        </w:trPr>
        <w:tc>
          <w:tcPr>
            <w:tcW w:w="3246" w:type="dxa"/>
          </w:tcPr>
          <w:p w14:paraId="2DBF0D7D" w14:textId="17B8293E" w:rsidR="005E5EF1" w:rsidRPr="002527B2" w:rsidRDefault="00C807A6" w:rsidP="00C60FC2">
            <w:pPr>
              <w:jc w:val="left"/>
              <w:rPr>
                <w:rFonts w:asciiTheme="minorHAnsi" w:hAnsiTheme="minorHAnsi" w:cstheme="minorHAnsi"/>
                <w:sz w:val="20"/>
              </w:rPr>
            </w:pPr>
            <w:sdt>
              <w:sdtPr>
                <w:rPr>
                  <w:rFonts w:asciiTheme="minorHAnsi" w:hAnsiTheme="minorHAnsi" w:cstheme="minorHAnsi"/>
                  <w:sz w:val="20"/>
                </w:rPr>
                <w:id w:val="753556878"/>
                <w:placeholder>
                  <w:docPart w:val="ECA60FF3C02A4069BB6237C35C3703B8"/>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ommunicating and Influencing"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Fonts w:asciiTheme="minorHAnsi" w:hAnsiTheme="minorHAnsi"/>
                    <w:sz w:val="20"/>
                  </w:rPr>
                  <w:t>Cyfathrebu a Dylanwadu</w:t>
                </w:r>
              </w:sdtContent>
            </w:sdt>
          </w:p>
        </w:tc>
        <w:tc>
          <w:tcPr>
            <w:tcW w:w="2268" w:type="dxa"/>
          </w:tcPr>
          <w:p w14:paraId="6B62F1B3" w14:textId="77777777" w:rsidR="005E5EF1" w:rsidRDefault="005E5EF1" w:rsidP="00C60FC2">
            <w:pPr>
              <w:jc w:val="left"/>
              <w:rPr>
                <w:rFonts w:ascii="Calibri" w:hAnsi="Calibri"/>
                <w:sz w:val="20"/>
              </w:rPr>
            </w:pPr>
          </w:p>
        </w:tc>
        <w:tc>
          <w:tcPr>
            <w:tcW w:w="2268" w:type="dxa"/>
          </w:tcPr>
          <w:p w14:paraId="02F2C34E" w14:textId="77777777" w:rsidR="005E5EF1" w:rsidRPr="001B3599" w:rsidRDefault="005E5EF1" w:rsidP="00C60FC2">
            <w:pPr>
              <w:jc w:val="left"/>
              <w:rPr>
                <w:rFonts w:cs="Arial"/>
                <w:color w:val="000000"/>
                <w:sz w:val="20"/>
              </w:rPr>
            </w:pPr>
          </w:p>
        </w:tc>
        <w:tc>
          <w:tcPr>
            <w:tcW w:w="3118" w:type="dxa"/>
          </w:tcPr>
          <w:p w14:paraId="10150548" w14:textId="77777777" w:rsidR="005E5EF1" w:rsidRPr="005E5EF1" w:rsidRDefault="005E5EF1" w:rsidP="00C60FC2">
            <w:pPr>
              <w:jc w:val="left"/>
              <w:rPr>
                <w:rFonts w:asciiTheme="minorHAnsi" w:hAnsiTheme="minorHAnsi" w:cstheme="minorHAnsi"/>
                <w:iCs/>
                <w:sz w:val="20"/>
              </w:rPr>
            </w:pPr>
            <w:r>
              <w:rPr>
                <w:rFonts w:asciiTheme="minorHAnsi" w:hAnsiTheme="minorHAnsi"/>
                <w:color w:val="000000"/>
                <w:sz w:val="20"/>
              </w:rPr>
              <w:t>Hanes o ddatblygu partneriaethau gyda rhanddeiliaid mewnol ac allanol.</w:t>
            </w:r>
          </w:p>
        </w:tc>
        <w:tc>
          <w:tcPr>
            <w:tcW w:w="3544" w:type="dxa"/>
          </w:tcPr>
          <w:p w14:paraId="680A4E5D" w14:textId="77777777" w:rsidR="005E5EF1" w:rsidRPr="001B3599" w:rsidRDefault="005E5EF1" w:rsidP="00C60FC2">
            <w:pPr>
              <w:jc w:val="left"/>
              <w:rPr>
                <w:rFonts w:cs="Arial"/>
                <w:sz w:val="20"/>
              </w:rPr>
            </w:pPr>
          </w:p>
        </w:tc>
      </w:tr>
      <w:tr w:rsidR="005E5EF1" w:rsidRPr="008A20C7" w14:paraId="03D9F0E0" w14:textId="77777777" w:rsidTr="00C60FC2">
        <w:trPr>
          <w:trHeight w:val="567"/>
        </w:trPr>
        <w:tc>
          <w:tcPr>
            <w:tcW w:w="3246" w:type="dxa"/>
          </w:tcPr>
          <w:p w14:paraId="19219836" w14:textId="38B0C44F" w:rsidR="005E5EF1" w:rsidRDefault="00C807A6" w:rsidP="00C60FC2">
            <w:pPr>
              <w:jc w:val="left"/>
              <w:rPr>
                <w:rFonts w:ascii="Calibri" w:hAnsi="Calibri"/>
                <w:sz w:val="20"/>
              </w:rPr>
            </w:pPr>
            <w:sdt>
              <w:sdtPr>
                <w:rPr>
                  <w:rFonts w:ascii="Calibri" w:hAnsi="Calibri"/>
                  <w:color w:val="2B579A"/>
                  <w:sz w:val="20"/>
                  <w:shd w:val="clear" w:color="auto" w:fill="E6E6E6"/>
                </w:rPr>
                <w:id w:val="505793562"/>
                <w:placeholder>
                  <w:docPart w:val="7E0339FC6DDF4A608A21268DFE72EF26"/>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tc>
          <w:tcPr>
            <w:tcW w:w="2268" w:type="dxa"/>
          </w:tcPr>
          <w:p w14:paraId="296FEF7D" w14:textId="77777777" w:rsidR="005E5EF1" w:rsidRDefault="005E5EF1" w:rsidP="00C60FC2">
            <w:pPr>
              <w:jc w:val="left"/>
              <w:rPr>
                <w:rFonts w:ascii="Calibri" w:hAnsi="Calibri"/>
                <w:sz w:val="20"/>
              </w:rPr>
            </w:pPr>
          </w:p>
        </w:tc>
        <w:tc>
          <w:tcPr>
            <w:tcW w:w="2268" w:type="dxa"/>
          </w:tcPr>
          <w:p w14:paraId="7194DBDC" w14:textId="77777777" w:rsidR="005E5EF1" w:rsidRPr="001B3599" w:rsidRDefault="005E5EF1" w:rsidP="00C60FC2">
            <w:pPr>
              <w:jc w:val="left"/>
              <w:rPr>
                <w:rFonts w:cs="Arial"/>
                <w:color w:val="000000"/>
                <w:sz w:val="20"/>
              </w:rPr>
            </w:pPr>
          </w:p>
        </w:tc>
        <w:tc>
          <w:tcPr>
            <w:tcW w:w="3118" w:type="dxa"/>
          </w:tcPr>
          <w:p w14:paraId="67291D7C" w14:textId="77777777" w:rsidR="005E5EF1" w:rsidRPr="005E5EF1" w:rsidRDefault="005E5EF1" w:rsidP="00C60FC2">
            <w:pPr>
              <w:jc w:val="left"/>
              <w:rPr>
                <w:rFonts w:asciiTheme="minorHAnsi" w:hAnsiTheme="minorHAnsi" w:cstheme="minorHAnsi"/>
                <w:iCs/>
                <w:sz w:val="20"/>
              </w:rPr>
            </w:pPr>
            <w:r>
              <w:rPr>
                <w:rFonts w:asciiTheme="minorHAnsi" w:hAnsiTheme="minorHAnsi"/>
                <w:color w:val="000000"/>
                <w:sz w:val="20"/>
              </w:rPr>
              <w:t>Wedi gweithio mewn lleoliad gweithredol aml-asiantaeth i sicrhau canlyniadau i’r naill ochr a’r llall</w:t>
            </w:r>
          </w:p>
        </w:tc>
        <w:tc>
          <w:tcPr>
            <w:tcW w:w="3544" w:type="dxa"/>
          </w:tcPr>
          <w:p w14:paraId="769D0D3C" w14:textId="77777777" w:rsidR="005E5EF1" w:rsidRPr="001B3599" w:rsidRDefault="005E5EF1" w:rsidP="00C60FC2">
            <w:pPr>
              <w:jc w:val="left"/>
              <w:rPr>
                <w:rFonts w:cs="Arial"/>
                <w:sz w:val="20"/>
              </w:rPr>
            </w:pPr>
          </w:p>
        </w:tc>
      </w:tr>
      <w:tr w:rsidR="002B01B1" w:rsidRPr="008A20C7" w14:paraId="1825F37C" w14:textId="77777777" w:rsidTr="00C60FC2">
        <w:trPr>
          <w:trHeight w:val="567"/>
        </w:trPr>
        <w:tc>
          <w:tcPr>
            <w:tcW w:w="3246" w:type="dxa"/>
            <w:tcBorders>
              <w:bottom w:val="single" w:sz="4" w:space="0" w:color="auto"/>
            </w:tcBorders>
          </w:tcPr>
          <w:p w14:paraId="7C5EBE31"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1784693401"/>
                <w:placeholder>
                  <w:docPart w:val="F862DAEA2F9844D69324CDFE9B9424A5"/>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956024248"/>
            <w:placeholder>
              <w:docPart w:val="CE4A20064BF54396B8D41DE97DB7A1D5"/>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bottom w:val="single" w:sz="4" w:space="0" w:color="auto"/>
                </w:tcBorders>
              </w:tcPr>
              <w:p w14:paraId="25058061"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bottom w:val="single" w:sz="4" w:space="0" w:color="auto"/>
            </w:tcBorders>
          </w:tcPr>
          <w:p w14:paraId="54CD245A" w14:textId="77777777" w:rsidR="002B01B1" w:rsidRPr="001B3599" w:rsidRDefault="002B01B1" w:rsidP="00C60FC2">
            <w:pPr>
              <w:jc w:val="left"/>
              <w:rPr>
                <w:rFonts w:cs="Arial"/>
                <w:sz w:val="20"/>
              </w:rPr>
            </w:pPr>
          </w:p>
        </w:tc>
        <w:tc>
          <w:tcPr>
            <w:tcW w:w="3118" w:type="dxa"/>
            <w:tcBorders>
              <w:bottom w:val="single" w:sz="4" w:space="0" w:color="auto"/>
            </w:tcBorders>
          </w:tcPr>
          <w:p w14:paraId="5193927F" w14:textId="77777777" w:rsidR="002B01B1" w:rsidRPr="005E5EF1" w:rsidRDefault="005E5EF1" w:rsidP="005E5EF1">
            <w:pPr>
              <w:jc w:val="left"/>
              <w:rPr>
                <w:rFonts w:asciiTheme="minorHAnsi" w:hAnsiTheme="minorHAnsi" w:cstheme="minorHAnsi"/>
                <w:b/>
                <w:bCs/>
                <w:iCs/>
                <w:color w:val="000000"/>
                <w:sz w:val="20"/>
              </w:rPr>
            </w:pPr>
            <w:r>
              <w:rPr>
                <w:rFonts w:asciiTheme="minorHAnsi" w:hAnsiTheme="minorHAnsi"/>
                <w:b/>
                <w:color w:val="000000"/>
                <w:sz w:val="20"/>
              </w:rPr>
              <w:t xml:space="preserve">Mae gofyn i’r Ymgeisydd fod â rhywfaint o ddealltwriaeth o’r canlynol: </w:t>
            </w:r>
          </w:p>
        </w:tc>
        <w:tc>
          <w:tcPr>
            <w:tcW w:w="3544" w:type="dxa"/>
            <w:tcBorders>
              <w:bottom w:val="single" w:sz="4" w:space="0" w:color="auto"/>
            </w:tcBorders>
          </w:tcPr>
          <w:p w14:paraId="1231BE67" w14:textId="77777777" w:rsidR="002B01B1" w:rsidRPr="001B3599" w:rsidRDefault="002B01B1" w:rsidP="00C60FC2">
            <w:pPr>
              <w:jc w:val="left"/>
              <w:rPr>
                <w:rFonts w:cs="Arial"/>
                <w:sz w:val="20"/>
              </w:rPr>
            </w:pPr>
          </w:p>
        </w:tc>
      </w:tr>
      <w:tr w:rsidR="002B01B1" w:rsidRPr="008A20C7" w14:paraId="1BB60E33" w14:textId="77777777" w:rsidTr="00C60FC2">
        <w:trPr>
          <w:trHeight w:val="567"/>
        </w:trPr>
        <w:tc>
          <w:tcPr>
            <w:tcW w:w="3246" w:type="dxa"/>
            <w:tcBorders>
              <w:bottom w:val="single" w:sz="4" w:space="0" w:color="auto"/>
            </w:tcBorders>
          </w:tcPr>
          <w:p w14:paraId="05C06EF9"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1359734972"/>
                <w:placeholder>
                  <w:docPart w:val="11AB08D85A844D7B9EF9C66338AB5157"/>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1183275572"/>
            <w:placeholder>
              <w:docPart w:val="384154EA5F4B44669E6CAA10759BD313"/>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bottom w:val="single" w:sz="4" w:space="0" w:color="auto"/>
                </w:tcBorders>
              </w:tcPr>
              <w:p w14:paraId="6E992D02"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bottom w:val="single" w:sz="4" w:space="0" w:color="auto"/>
            </w:tcBorders>
          </w:tcPr>
          <w:p w14:paraId="36FEB5B0" w14:textId="77777777" w:rsidR="002B01B1" w:rsidRPr="001B3599" w:rsidRDefault="002B01B1" w:rsidP="00C60FC2">
            <w:pPr>
              <w:jc w:val="left"/>
              <w:rPr>
                <w:rFonts w:cs="Arial"/>
                <w:sz w:val="20"/>
              </w:rPr>
            </w:pPr>
          </w:p>
        </w:tc>
        <w:tc>
          <w:tcPr>
            <w:tcW w:w="3118" w:type="dxa"/>
            <w:tcBorders>
              <w:bottom w:val="single" w:sz="4" w:space="0" w:color="auto"/>
            </w:tcBorders>
          </w:tcPr>
          <w:p w14:paraId="74DD0476" w14:textId="77777777" w:rsidR="002B01B1" w:rsidRPr="005E5EF1" w:rsidRDefault="005E5EF1" w:rsidP="005E5EF1">
            <w:pPr>
              <w:rPr>
                <w:rFonts w:asciiTheme="minorHAnsi" w:hAnsiTheme="minorHAnsi" w:cstheme="minorHAnsi"/>
                <w:iCs/>
                <w:sz w:val="20"/>
              </w:rPr>
            </w:pPr>
            <w:r>
              <w:rPr>
                <w:rFonts w:asciiTheme="minorHAnsi" w:hAnsiTheme="minorHAnsi"/>
                <w:color w:val="000000"/>
                <w:sz w:val="20"/>
              </w:rPr>
              <w:t>Y System Gyfiawnder, gan gynnwys rolau a chyfrifoldebau carchardai a’r gwasanaeth prawf.</w:t>
            </w:r>
          </w:p>
        </w:tc>
        <w:tc>
          <w:tcPr>
            <w:tcW w:w="3544" w:type="dxa"/>
            <w:tcBorders>
              <w:bottom w:val="single" w:sz="4" w:space="0" w:color="auto"/>
            </w:tcBorders>
          </w:tcPr>
          <w:p w14:paraId="30D7AA69" w14:textId="77777777" w:rsidR="002B01B1" w:rsidRPr="001B3599" w:rsidRDefault="002B01B1" w:rsidP="00C60FC2">
            <w:pPr>
              <w:jc w:val="left"/>
              <w:rPr>
                <w:rFonts w:cs="Arial"/>
                <w:sz w:val="20"/>
              </w:rPr>
            </w:pPr>
          </w:p>
        </w:tc>
      </w:tr>
      <w:tr w:rsidR="002B01B1" w:rsidRPr="008A20C7" w14:paraId="04BA3FB4" w14:textId="77777777" w:rsidTr="00C60FC2">
        <w:trPr>
          <w:trHeight w:val="567"/>
        </w:trPr>
        <w:tc>
          <w:tcPr>
            <w:tcW w:w="3246" w:type="dxa"/>
            <w:tcBorders>
              <w:top w:val="single" w:sz="4" w:space="0" w:color="auto"/>
              <w:bottom w:val="single" w:sz="4" w:space="0" w:color="auto"/>
            </w:tcBorders>
          </w:tcPr>
          <w:p w14:paraId="31B2D352"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80797350"/>
                <w:placeholder>
                  <w:docPart w:val="1706ECCBBF894A008D61BC0AF7D56B4B"/>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1125737757"/>
            <w:placeholder>
              <w:docPart w:val="59E3AC8AF5B74F5B9A966A5412F51CD4"/>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top w:val="single" w:sz="4" w:space="0" w:color="auto"/>
                  <w:bottom w:val="single" w:sz="4" w:space="0" w:color="auto"/>
                </w:tcBorders>
              </w:tcPr>
              <w:p w14:paraId="16F0F22A"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top w:val="single" w:sz="4" w:space="0" w:color="auto"/>
              <w:bottom w:val="single" w:sz="4" w:space="0" w:color="auto"/>
            </w:tcBorders>
          </w:tcPr>
          <w:p w14:paraId="7196D064" w14:textId="77777777" w:rsidR="002B01B1" w:rsidRPr="001B3599" w:rsidRDefault="002B01B1" w:rsidP="00C60FC2">
            <w:pPr>
              <w:jc w:val="left"/>
              <w:rPr>
                <w:rFonts w:cs="Arial"/>
                <w:sz w:val="20"/>
              </w:rPr>
            </w:pPr>
          </w:p>
        </w:tc>
        <w:tc>
          <w:tcPr>
            <w:tcW w:w="3118" w:type="dxa"/>
            <w:tcBorders>
              <w:top w:val="single" w:sz="4" w:space="0" w:color="auto"/>
              <w:bottom w:val="single" w:sz="4" w:space="0" w:color="auto"/>
            </w:tcBorders>
          </w:tcPr>
          <w:p w14:paraId="7142411E" w14:textId="77777777" w:rsidR="002B01B1" w:rsidRPr="005E5EF1" w:rsidRDefault="005E5EF1" w:rsidP="005E5EF1">
            <w:pPr>
              <w:rPr>
                <w:rFonts w:asciiTheme="minorHAnsi" w:hAnsiTheme="minorHAnsi" w:cstheme="minorHAnsi"/>
                <w:iCs/>
                <w:sz w:val="20"/>
              </w:rPr>
            </w:pPr>
            <w:r>
              <w:rPr>
                <w:rFonts w:asciiTheme="minorHAnsi" w:hAnsiTheme="minorHAnsi"/>
                <w:color w:val="000000"/>
                <w:sz w:val="20"/>
              </w:rPr>
              <w:t>Deddfwriaeth tai, yn enwedig y Ddeddf Lleihau Digartrefedd a’r Ddyletswydd i Gyfeirio.</w:t>
            </w:r>
          </w:p>
        </w:tc>
        <w:tc>
          <w:tcPr>
            <w:tcW w:w="3544" w:type="dxa"/>
            <w:tcBorders>
              <w:top w:val="single" w:sz="4" w:space="0" w:color="auto"/>
              <w:bottom w:val="single" w:sz="4" w:space="0" w:color="auto"/>
            </w:tcBorders>
          </w:tcPr>
          <w:p w14:paraId="34FF1C98" w14:textId="77777777" w:rsidR="002B01B1" w:rsidRPr="001B3599" w:rsidRDefault="002B01B1" w:rsidP="00C60FC2">
            <w:pPr>
              <w:jc w:val="left"/>
              <w:rPr>
                <w:rFonts w:cs="Arial"/>
                <w:sz w:val="20"/>
              </w:rPr>
            </w:pPr>
          </w:p>
        </w:tc>
      </w:tr>
      <w:tr w:rsidR="002B01B1" w:rsidRPr="008A20C7" w14:paraId="3F91E54A" w14:textId="77777777" w:rsidTr="00C60FC2">
        <w:trPr>
          <w:trHeight w:val="567"/>
        </w:trPr>
        <w:tc>
          <w:tcPr>
            <w:tcW w:w="3246" w:type="dxa"/>
            <w:tcBorders>
              <w:top w:val="single" w:sz="4" w:space="0" w:color="auto"/>
              <w:bottom w:val="single" w:sz="4" w:space="0" w:color="auto"/>
            </w:tcBorders>
          </w:tcPr>
          <w:p w14:paraId="44CF066B"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233133469"/>
                <w:placeholder>
                  <w:docPart w:val="7C2373AF563F494E870A5AB98A181D3D"/>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1188020488"/>
            <w:placeholder>
              <w:docPart w:val="71BEC34A2194437AAFC8C2977C2178AF"/>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top w:val="single" w:sz="4" w:space="0" w:color="auto"/>
                  <w:bottom w:val="single" w:sz="4" w:space="0" w:color="auto"/>
                </w:tcBorders>
              </w:tcPr>
              <w:p w14:paraId="5ED4830D"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top w:val="single" w:sz="4" w:space="0" w:color="auto"/>
              <w:bottom w:val="single" w:sz="4" w:space="0" w:color="auto"/>
            </w:tcBorders>
          </w:tcPr>
          <w:p w14:paraId="6D072C0D" w14:textId="77777777" w:rsidR="002B01B1" w:rsidRPr="001B3599" w:rsidRDefault="002B01B1" w:rsidP="00C60FC2">
            <w:pPr>
              <w:jc w:val="left"/>
              <w:rPr>
                <w:rFonts w:cs="Arial"/>
                <w:sz w:val="20"/>
              </w:rPr>
            </w:pPr>
          </w:p>
        </w:tc>
        <w:tc>
          <w:tcPr>
            <w:tcW w:w="3118" w:type="dxa"/>
            <w:tcBorders>
              <w:top w:val="single" w:sz="4" w:space="0" w:color="auto"/>
              <w:bottom w:val="single" w:sz="4" w:space="0" w:color="auto"/>
            </w:tcBorders>
          </w:tcPr>
          <w:p w14:paraId="7821BD30" w14:textId="77777777" w:rsidR="002B01B1" w:rsidRPr="005E5EF1" w:rsidRDefault="005E5EF1" w:rsidP="005E5EF1">
            <w:pPr>
              <w:rPr>
                <w:rFonts w:asciiTheme="minorHAnsi" w:hAnsiTheme="minorHAnsi" w:cstheme="minorHAnsi"/>
                <w:iCs/>
                <w:sz w:val="20"/>
              </w:rPr>
            </w:pPr>
            <w:r>
              <w:rPr>
                <w:rFonts w:asciiTheme="minorHAnsi" w:hAnsiTheme="minorHAnsi"/>
                <w:color w:val="000000"/>
                <w:sz w:val="20"/>
              </w:rPr>
              <w:t>Opsiynau llety ar gyfer unigolion sy’n gadael y carchar</w:t>
            </w:r>
          </w:p>
        </w:tc>
        <w:tc>
          <w:tcPr>
            <w:tcW w:w="3544" w:type="dxa"/>
            <w:tcBorders>
              <w:top w:val="single" w:sz="4" w:space="0" w:color="auto"/>
              <w:bottom w:val="single" w:sz="4" w:space="0" w:color="auto"/>
            </w:tcBorders>
          </w:tcPr>
          <w:p w14:paraId="48A21919" w14:textId="77777777" w:rsidR="002B01B1" w:rsidRPr="001B3599" w:rsidRDefault="002B01B1" w:rsidP="00C60FC2">
            <w:pPr>
              <w:jc w:val="left"/>
              <w:rPr>
                <w:rFonts w:cs="Arial"/>
                <w:sz w:val="20"/>
              </w:rPr>
            </w:pPr>
          </w:p>
        </w:tc>
      </w:tr>
      <w:tr w:rsidR="002B01B1" w:rsidRPr="008A20C7" w14:paraId="5F5001C9" w14:textId="77777777" w:rsidTr="00C60FC2">
        <w:trPr>
          <w:trHeight w:val="567"/>
        </w:trPr>
        <w:tc>
          <w:tcPr>
            <w:tcW w:w="3246" w:type="dxa"/>
            <w:tcBorders>
              <w:top w:val="single" w:sz="4" w:space="0" w:color="auto"/>
              <w:bottom w:val="single" w:sz="4" w:space="0" w:color="auto"/>
            </w:tcBorders>
          </w:tcPr>
          <w:p w14:paraId="658D8ED4"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391081259"/>
                <w:placeholder>
                  <w:docPart w:val="E7CD73238EFD4BD4B1F482E00D8A1B43"/>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1572808631"/>
            <w:placeholder>
              <w:docPart w:val="1480299C4C51439FBB6CB6773D784C8E"/>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top w:val="single" w:sz="4" w:space="0" w:color="auto"/>
                  <w:bottom w:val="single" w:sz="4" w:space="0" w:color="auto"/>
                </w:tcBorders>
              </w:tcPr>
              <w:p w14:paraId="01BBD84A"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top w:val="single" w:sz="4" w:space="0" w:color="auto"/>
              <w:bottom w:val="single" w:sz="4" w:space="0" w:color="auto"/>
            </w:tcBorders>
          </w:tcPr>
          <w:p w14:paraId="6BD18F9B" w14:textId="77777777" w:rsidR="002B01B1" w:rsidRPr="001B3599" w:rsidRDefault="002B01B1" w:rsidP="00C60FC2">
            <w:pPr>
              <w:jc w:val="left"/>
              <w:rPr>
                <w:rFonts w:cs="Arial"/>
                <w:sz w:val="20"/>
              </w:rPr>
            </w:pPr>
          </w:p>
        </w:tc>
        <w:tc>
          <w:tcPr>
            <w:tcW w:w="3118" w:type="dxa"/>
            <w:tcBorders>
              <w:top w:val="single" w:sz="4" w:space="0" w:color="auto"/>
              <w:bottom w:val="single" w:sz="4" w:space="0" w:color="auto"/>
            </w:tcBorders>
          </w:tcPr>
          <w:p w14:paraId="4303C484" w14:textId="77777777" w:rsidR="002B01B1" w:rsidRPr="005E5EF1" w:rsidRDefault="005E5EF1" w:rsidP="005E5EF1">
            <w:pPr>
              <w:rPr>
                <w:rFonts w:asciiTheme="minorHAnsi" w:hAnsiTheme="minorHAnsi" w:cstheme="minorHAnsi"/>
                <w:iCs/>
                <w:sz w:val="20"/>
              </w:rPr>
            </w:pPr>
            <w:r>
              <w:rPr>
                <w:rFonts w:asciiTheme="minorHAnsi" w:hAnsiTheme="minorHAnsi"/>
                <w:color w:val="000000"/>
                <w:sz w:val="20"/>
              </w:rPr>
              <w:t>Y system fudd-daliadau a Chredyd Cynhwysol</w:t>
            </w:r>
          </w:p>
        </w:tc>
        <w:tc>
          <w:tcPr>
            <w:tcW w:w="3544" w:type="dxa"/>
            <w:tcBorders>
              <w:top w:val="single" w:sz="4" w:space="0" w:color="auto"/>
              <w:bottom w:val="single" w:sz="4" w:space="0" w:color="auto"/>
            </w:tcBorders>
          </w:tcPr>
          <w:p w14:paraId="238601FE" w14:textId="77777777" w:rsidR="002B01B1" w:rsidRPr="001B3599" w:rsidRDefault="002B01B1" w:rsidP="00C60FC2">
            <w:pPr>
              <w:jc w:val="left"/>
              <w:rPr>
                <w:rFonts w:cs="Arial"/>
                <w:sz w:val="20"/>
              </w:rPr>
            </w:pPr>
          </w:p>
        </w:tc>
      </w:tr>
      <w:tr w:rsidR="002B01B1" w:rsidRPr="008A20C7" w14:paraId="1B4E8577" w14:textId="77777777" w:rsidTr="00C60FC2">
        <w:trPr>
          <w:trHeight w:val="567"/>
        </w:trPr>
        <w:tc>
          <w:tcPr>
            <w:tcW w:w="3246" w:type="dxa"/>
            <w:tcBorders>
              <w:top w:val="single" w:sz="4" w:space="0" w:color="auto"/>
              <w:bottom w:val="double" w:sz="4" w:space="0" w:color="auto"/>
            </w:tcBorders>
          </w:tcPr>
          <w:p w14:paraId="7494F12D" w14:textId="77777777" w:rsidR="002B01B1" w:rsidRPr="001B3599" w:rsidRDefault="00C807A6" w:rsidP="00C60FC2">
            <w:pPr>
              <w:jc w:val="left"/>
              <w:rPr>
                <w:rFonts w:ascii="Calibri" w:hAnsi="Calibri"/>
                <w:sz w:val="20"/>
              </w:rPr>
            </w:pPr>
            <w:sdt>
              <w:sdtPr>
                <w:rPr>
                  <w:rFonts w:ascii="Calibri" w:hAnsi="Calibri"/>
                  <w:color w:val="2B579A"/>
                  <w:sz w:val="20"/>
                  <w:shd w:val="clear" w:color="auto" w:fill="E6E6E6"/>
                </w:rPr>
                <w:id w:val="-423876954"/>
                <w:placeholder>
                  <w:docPart w:val="95CE885AC9FA473AB30A443818CC0A4B"/>
                </w:placeholder>
                <w:showingPlcHd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Cydweithio" w:value="Working Together"/>
                  <w:listItem w:displayText="Datblygu ei Hun ac Eraill" w:value="Developing Self and Others"/>
                  <w:listItem w:displayText="Rheoli Gwasanaeth o Safon" w:value="Managing a Quality Service"/>
                  <w:listItem w:displayText="Cyflawni'n Gyflym" w:value="Delivering at Pace"/>
                </w:dropDownList>
              </w:sdtPr>
              <w:sdtEndPr/>
              <w:sdtContent>
                <w:r w:rsidR="00AB52BB">
                  <w:rPr>
                    <w:rStyle w:val="PlaceholderText"/>
                    <w:sz w:val="20"/>
                  </w:rPr>
                  <w:t>Dewiswch eitem.</w:t>
                </w:r>
              </w:sdtContent>
            </w:sdt>
          </w:p>
        </w:tc>
        <w:sdt>
          <w:sdtPr>
            <w:rPr>
              <w:rFonts w:ascii="Calibri" w:hAnsi="Calibri"/>
              <w:color w:val="2B579A"/>
              <w:sz w:val="20"/>
              <w:shd w:val="clear" w:color="auto" w:fill="E6E6E6"/>
            </w:rPr>
            <w:id w:val="801731199"/>
            <w:placeholder>
              <w:docPart w:val="A0012B84E9FB45A188B4662721ABDB30"/>
            </w:placeholder>
            <w:showingPlcHdr/>
            <w:dropDownList>
              <w:listItem w:value="Choose an item."/>
              <w:listItem w:displayText="Hyblyg" w:value="Adaptable"/>
              <w:listItem w:displayText="Dadansoddol" w:value="Analytical"/>
              <w:listItem w:displayText="Dilys" w:value="Authentic"/>
              <w:listItem w:displayText="Catalydd" w:value="Catalyst"/>
              <w:listItem w:displayText="Heriwr" w:value="Challenger"/>
              <w:listItem w:displayText="Asiant dros Newid" w:value="Change Agent"/>
              <w:listItem w:displayText="Hyderus" w:value="Confident"/>
              <w:listItem w:displayText="Dewr" w:value="Courageous"/>
              <w:listItem w:displayText="Pendant" w:value="Decisive"/>
              <w:listItem w:displayText="Disgybledig" w:value="Disciplined"/>
              <w:listItem w:displayText="Effeithlon" w:value="Efficient"/>
              <w:listItem w:displayText="Deallusrwydd emosiynol" w:value="Emotionally Intelligent"/>
              <w:listItem w:displayText="Galluogwr" w:value="Enabler"/>
              <w:listItem w:displayText="Esboniwr" w:value="Explainer"/>
              <w:listItem w:displayText="Cynhwysol" w:value="Inclusive"/>
              <w:listItem w:displayText="Dylanwadol" w:value="Influencer"/>
              <w:listItem w:displayText="Am wella pethau" w:value="Improver"/>
              <w:listItem w:displayText="Dysgwr" w:value="Learner"/>
              <w:listItem w:displayText="Cyfryngwr" w:value="Mediator"/>
              <w:listItem w:displayText="Cenhadaeth" w:value="Mission"/>
              <w:listItem w:displayText="Ysgogwr" w:value="Motivator"/>
              <w:listItem w:displayText="Negodwr" w:value="Negotiator"/>
              <w:listItem w:displayText="Rhwydweithiwr" w:value="Networker"/>
              <w:listItem w:displayText="Trefnydd" w:value="Organiser"/>
              <w:listItem w:displayText="Manwl-gywir" w:value="Precise"/>
              <w:listItem w:displayText="Ataliwr" w:value="Preventer"/>
              <w:listItem w:displayText="Gallu Datrys Problemau" w:value="Problem Solver"/>
              <w:listItem w:displayText="Gallu Meithrin Perthynas â Phobl" w:value="Relationship Builder"/>
              <w:listItem w:displayText="Cadarn" w:value="Resilient"/>
              <w:listItem w:displayText="Cyfrifol" w:value="Responsible"/>
              <w:listItem w:displayText="Canolbwyntio ar Wasanaeth" w:value="Service Focussed"/>
              <w:listItem w:displayText="Strategol" w:value="Strategic"/>
              <w:listItem w:displayText="Arweinydd Tîm" w:value="Team Leader"/>
              <w:listItem w:displayText="Gallu Gweithio fel Aelod o Dîm" w:value="Team Player"/>
              <w:listItem w:displayText="Gweledigaethol" w:value="Visionary"/>
            </w:dropDownList>
          </w:sdtPr>
          <w:sdtEndPr/>
          <w:sdtContent>
            <w:tc>
              <w:tcPr>
                <w:tcW w:w="2268" w:type="dxa"/>
                <w:tcBorders>
                  <w:top w:val="single" w:sz="4" w:space="0" w:color="auto"/>
                  <w:bottom w:val="double" w:sz="4" w:space="0" w:color="auto"/>
                </w:tcBorders>
              </w:tcPr>
              <w:p w14:paraId="086CD67F" w14:textId="77777777" w:rsidR="002B01B1" w:rsidRPr="001B3599" w:rsidRDefault="002B01B1" w:rsidP="00C60FC2">
                <w:pPr>
                  <w:jc w:val="left"/>
                  <w:rPr>
                    <w:rFonts w:ascii="Calibri" w:hAnsi="Calibri"/>
                    <w:sz w:val="20"/>
                  </w:rPr>
                </w:pPr>
                <w:r>
                  <w:rPr>
                    <w:rStyle w:val="PlaceholderText"/>
                    <w:sz w:val="20"/>
                  </w:rPr>
                  <w:t>Dewiswch eitem.</w:t>
                </w:r>
              </w:p>
            </w:tc>
          </w:sdtContent>
        </w:sdt>
        <w:tc>
          <w:tcPr>
            <w:tcW w:w="2268" w:type="dxa"/>
            <w:tcBorders>
              <w:top w:val="single" w:sz="4" w:space="0" w:color="auto"/>
              <w:bottom w:val="double" w:sz="4" w:space="0" w:color="auto"/>
            </w:tcBorders>
          </w:tcPr>
          <w:p w14:paraId="0F3CABC7" w14:textId="77777777" w:rsidR="002B01B1" w:rsidRPr="001B3599" w:rsidRDefault="002B01B1" w:rsidP="00C60FC2">
            <w:pPr>
              <w:jc w:val="left"/>
              <w:rPr>
                <w:rFonts w:cs="Arial"/>
                <w:sz w:val="20"/>
              </w:rPr>
            </w:pPr>
          </w:p>
        </w:tc>
        <w:tc>
          <w:tcPr>
            <w:tcW w:w="3118" w:type="dxa"/>
            <w:tcBorders>
              <w:top w:val="single" w:sz="4" w:space="0" w:color="auto"/>
              <w:bottom w:val="double" w:sz="4" w:space="0" w:color="auto"/>
            </w:tcBorders>
          </w:tcPr>
          <w:p w14:paraId="4329374B" w14:textId="77777777" w:rsidR="002B01B1" w:rsidRPr="005E5EF1" w:rsidRDefault="005E5EF1" w:rsidP="005E5EF1">
            <w:pPr>
              <w:rPr>
                <w:rFonts w:asciiTheme="minorHAnsi" w:hAnsiTheme="minorHAnsi" w:cstheme="minorHAnsi"/>
                <w:iCs/>
                <w:sz w:val="20"/>
              </w:rPr>
            </w:pPr>
            <w:r>
              <w:rPr>
                <w:rFonts w:asciiTheme="minorHAnsi" w:hAnsiTheme="minorHAnsi"/>
                <w:color w:val="000000"/>
                <w:sz w:val="20"/>
              </w:rPr>
              <w:t>Llwybrau adsefydlu ac anghenion llety posibl unigolion sy’n gadael y carchar.</w:t>
            </w:r>
          </w:p>
        </w:tc>
        <w:tc>
          <w:tcPr>
            <w:tcW w:w="3544" w:type="dxa"/>
            <w:tcBorders>
              <w:top w:val="single" w:sz="4" w:space="0" w:color="auto"/>
              <w:bottom w:val="double" w:sz="4" w:space="0" w:color="auto"/>
            </w:tcBorders>
          </w:tcPr>
          <w:p w14:paraId="5B08B5D1" w14:textId="77777777" w:rsidR="002B01B1" w:rsidRPr="001B3599" w:rsidRDefault="002B01B1" w:rsidP="00C60FC2">
            <w:pPr>
              <w:jc w:val="left"/>
              <w:rPr>
                <w:rFonts w:cs="Arial"/>
                <w:sz w:val="20"/>
              </w:rPr>
            </w:pPr>
          </w:p>
        </w:tc>
      </w:tr>
    </w:tbl>
    <w:p w14:paraId="16DEB4AB" w14:textId="77777777" w:rsidR="003158E1" w:rsidRPr="003158E1" w:rsidRDefault="003158E1" w:rsidP="003158E1">
      <w:pPr>
        <w:rPr>
          <w:rFonts w:ascii="Calibri" w:hAnsi="Calibri"/>
          <w:sz w:val="28"/>
          <w:szCs w:val="28"/>
        </w:rPr>
      </w:pPr>
    </w:p>
    <w:p w14:paraId="0AD9C6F4" w14:textId="77777777" w:rsidR="003158E1" w:rsidRPr="003158E1" w:rsidRDefault="003158E1" w:rsidP="003158E1">
      <w:pPr>
        <w:rPr>
          <w:rFonts w:ascii="Calibri" w:hAnsi="Calibri"/>
          <w:sz w:val="28"/>
          <w:szCs w:val="28"/>
        </w:rPr>
      </w:pPr>
    </w:p>
    <w:p w14:paraId="4B1F511A" w14:textId="77777777" w:rsidR="003158E1" w:rsidRPr="003158E1" w:rsidRDefault="003158E1" w:rsidP="003158E1">
      <w:pPr>
        <w:rPr>
          <w:rFonts w:ascii="Calibri" w:hAnsi="Calibri"/>
          <w:sz w:val="28"/>
          <w:szCs w:val="28"/>
        </w:rPr>
      </w:pPr>
    </w:p>
    <w:sectPr w:rsidR="003158E1" w:rsidRPr="003158E1" w:rsidSect="003158E1">
      <w:pgSz w:w="16838" w:h="11906" w:orient="landscape" w:code="9"/>
      <w:pgMar w:top="567" w:right="567" w:bottom="85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5725" w14:textId="77777777" w:rsidR="00AB52BB" w:rsidRDefault="00AB52BB">
      <w:r>
        <w:separator/>
      </w:r>
    </w:p>
  </w:endnote>
  <w:endnote w:type="continuationSeparator" w:id="0">
    <w:p w14:paraId="233B8C50" w14:textId="77777777" w:rsidR="00AB52BB" w:rsidRDefault="00AB52BB">
      <w:r>
        <w:continuationSeparator/>
      </w:r>
    </w:p>
  </w:endnote>
  <w:endnote w:type="continuationNotice" w:id="1">
    <w:p w14:paraId="31E61557" w14:textId="77777777" w:rsidR="00AB52BB" w:rsidRDefault="00AB52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73DD" w14:textId="0344C17D" w:rsidR="001218B0" w:rsidRPr="005E5EF1" w:rsidRDefault="0022074B" w:rsidP="005E5EF1">
    <w:pPr>
      <w:pStyle w:val="Footer"/>
      <w:jc w:val="center"/>
    </w:pPr>
    <w:r>
      <w:rPr>
        <w:rFonts w:ascii="Calibri" w:hAnsi="Calibri"/>
      </w:rPr>
      <w:t>HQ-JES-XXXX XXXXXXX vX.0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DFAA" w14:textId="77777777" w:rsidR="00AB52BB" w:rsidRDefault="00AB52BB">
      <w:r>
        <w:separator/>
      </w:r>
    </w:p>
  </w:footnote>
  <w:footnote w:type="continuationSeparator" w:id="0">
    <w:p w14:paraId="488129AF" w14:textId="77777777" w:rsidR="00AB52BB" w:rsidRDefault="00AB52BB">
      <w:r>
        <w:continuationSeparator/>
      </w:r>
    </w:p>
  </w:footnote>
  <w:footnote w:type="continuationNotice" w:id="1">
    <w:p w14:paraId="278C2CA0" w14:textId="77777777" w:rsidR="00AB52BB" w:rsidRDefault="00AB52BB">
      <w:pPr>
        <w:spacing w:after="0"/>
      </w:pPr>
    </w:p>
  </w:footnote>
</w:footnotes>
</file>

<file path=word/intelligence.xml><?xml version="1.0" encoding="utf-8"?>
<int:Intelligence xmlns:int="http://schemas.microsoft.com/office/intelligence/2019/intelligence">
  <int:IntelligenceSettings/>
  <int:Manifest>
    <int:ParagraphRange paragraphId="177659428" textId="349594902" start="572" length="11" invalidationStart="572" invalidationLength="11" id="8mHlLMzH"/>
    <int:ParagraphRange paragraphId="1579061137" textId="1076938084" start="378" length="11" invalidationStart="378" invalidationLength="11" id="a1LsEGoO"/>
    <int:ParagraphRange paragraphId="1579061137" textId="1076938084" start="279" length="11" invalidationStart="279" invalidationLength="11" id="A4BMNvhS"/>
    <int:ParagraphRange paragraphId="1581064248" textId="659967329" start="332" length="4" invalidationStart="332" invalidationLength="4" id="V9cUqnOk"/>
    <int:ParagraphRange paragraphId="1766220134" textId="2060427032" start="243" length="11" invalidationStart="243" invalidationLength="11" id="eVAfTkAc"/>
    <int:ParagraphRange paragraphId="1202634394" textId="249807039" start="64" length="8" invalidationStart="64" invalidationLength="8" id="9NdDamif"/>
    <int:ParagraphRange paragraphId="975607693" textId="1573427724" start="274" length="11" invalidationStart="274" invalidationLength="11" id="rEIBGwJe"/>
    <int:ParagraphRange paragraphId="989776821" textId="1777968145" start="152" length="11" invalidationStart="152" invalidationLength="11" id="aRZOCdM9"/>
    <int:ParagraphRange paragraphId="1548672832" textId="95531713" start="396" length="12" invalidationStart="396" invalidationLength="12" id="f407Jz7y"/>
    <int:ParagraphRange paragraphId="1548672832" textId="95531713" start="102" length="11" invalidationStart="102" invalidationLength="11" id="TV6cb2MV"/>
    <int:ParagraphRange paragraphId="489110041" textId="633558708" start="182" length="11" invalidationStart="182" invalidationLength="11" id="3Bl35beJ"/>
    <int:ParagraphRange paragraphId="1070896907" textId="1301051520" start="127" length="11" invalidationStart="127" invalidationLength="11" id="L3Amlsau"/>
    <int:ParagraphRange paragraphId="989606227" textId="441809356" start="10" length="24" invalidationStart="10" invalidationLength="24" id="ThhFKO4Q"/>
    <int:ParagraphRange paragraphId="989606227" textId="1918123712" start="10" length="24" invalidationStart="10" invalidationLength="24" id="ESgPtsfY"/>
    <int:ParagraphRange paragraphId="1220369586" textId="1809075005" start="259" length="11" invalidationStart="259" invalidationLength="11" id="lsiw4vuS"/>
    <int:ParagraphRange paragraphId="989606227" textId="1918123712" start="166" length="11" invalidationStart="166" invalidationLength="11" id="tE4tQp2m"/>
  </int:Manifest>
  <int:Observations>
    <int:Content id="8mHlLMzH">
      <int:Rejection type="LegacyProofing"/>
    </int:Content>
    <int:Content id="a1LsEGoO">
      <int:Rejection type="LegacyProofing"/>
    </int:Content>
    <int:Content id="A4BMNvhS">
      <int:Rejection type="LegacyProofing"/>
    </int:Content>
    <int:Content id="V9cUqnOk">
      <int:Rejection type="LegacyProofing"/>
    </int:Content>
    <int:Content id="eVAfTkAc">
      <int:Rejection type="LegacyProofing"/>
    </int:Content>
    <int:Content id="9NdDamif">
      <int:Rejection type="LegacyProofing"/>
    </int:Content>
    <int:Content id="rEIBGwJe">
      <int:Rejection type="LegacyProofing"/>
    </int:Content>
    <int:Content id="aRZOCdM9">
      <int:Rejection type="LegacyProofing"/>
    </int:Content>
    <int:Content id="f407Jz7y">
      <int:Rejection type="LegacyProofing"/>
    </int:Content>
    <int:Content id="TV6cb2MV">
      <int:Rejection type="LegacyProofing"/>
    </int:Content>
    <int:Content id="3Bl35beJ">
      <int:Rejection type="LegacyProofing"/>
    </int:Content>
    <int:Content id="L3Amlsau">
      <int:Rejection type="LegacyProofing"/>
    </int:Content>
    <int:Content id="ThhFKO4Q">
      <int:Rejection type="LegacyProofing"/>
    </int:Content>
    <int:Content id="ESgPtsfY">
      <int:Rejection type="LegacyProofing"/>
    </int:Content>
    <int:Content id="lsiw4vuS">
      <int:Rejection type="LegacyProofing"/>
    </int:Content>
    <int:Content id="tE4tQp2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E02"/>
    <w:multiLevelType w:val="hybridMultilevel"/>
    <w:tmpl w:val="00307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303083"/>
    <w:multiLevelType w:val="hybridMultilevel"/>
    <w:tmpl w:val="72803984"/>
    <w:lvl w:ilvl="0" w:tplc="111492CA">
      <w:numFmt w:val="bullet"/>
      <w:lvlText w:val=""/>
      <w:lvlJc w:val="left"/>
      <w:pPr>
        <w:ind w:left="720" w:hanging="360"/>
      </w:pPr>
      <w:rPr>
        <w:rFonts w:ascii="Symbol" w:eastAsiaTheme="minorHAnsi" w:hAnsi="Symbol" w:cstheme="minorBidi" w:hint="default"/>
      </w:rPr>
    </w:lvl>
    <w:lvl w:ilvl="1" w:tplc="111492CA">
      <w:numFmt w:val="bullet"/>
      <w:lvlText w:val=""/>
      <w:lvlJc w:val="left"/>
      <w:pPr>
        <w:ind w:left="1440" w:hanging="36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86692"/>
    <w:multiLevelType w:val="hybridMultilevel"/>
    <w:tmpl w:val="7716EE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D703F5"/>
    <w:multiLevelType w:val="hybridMultilevel"/>
    <w:tmpl w:val="03226B8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859F1"/>
    <w:multiLevelType w:val="hybridMultilevel"/>
    <w:tmpl w:val="8C309D58"/>
    <w:lvl w:ilvl="0" w:tplc="D86C379C">
      <w:start w:val="1"/>
      <w:numFmt w:val="bullet"/>
      <w:lvlText w:val=""/>
      <w:lvlJc w:val="left"/>
      <w:pPr>
        <w:ind w:left="720" w:hanging="360"/>
      </w:pPr>
      <w:rPr>
        <w:rFonts w:ascii="Symbol" w:hAnsi="Symbol" w:hint="default"/>
      </w:rPr>
    </w:lvl>
    <w:lvl w:ilvl="1" w:tplc="B13E1C96">
      <w:start w:val="1"/>
      <w:numFmt w:val="bullet"/>
      <w:lvlText w:val="o"/>
      <w:lvlJc w:val="left"/>
      <w:pPr>
        <w:ind w:left="1440" w:hanging="360"/>
      </w:pPr>
      <w:rPr>
        <w:rFonts w:ascii="Courier New" w:hAnsi="Courier New" w:hint="default"/>
      </w:rPr>
    </w:lvl>
    <w:lvl w:ilvl="2" w:tplc="2B6AD0EC">
      <w:start w:val="1"/>
      <w:numFmt w:val="bullet"/>
      <w:lvlText w:val=""/>
      <w:lvlJc w:val="left"/>
      <w:pPr>
        <w:ind w:left="2160" w:hanging="360"/>
      </w:pPr>
      <w:rPr>
        <w:rFonts w:ascii="Wingdings" w:hAnsi="Wingdings" w:hint="default"/>
      </w:rPr>
    </w:lvl>
    <w:lvl w:ilvl="3" w:tplc="A84AB770">
      <w:start w:val="1"/>
      <w:numFmt w:val="bullet"/>
      <w:lvlText w:val=""/>
      <w:lvlJc w:val="left"/>
      <w:pPr>
        <w:ind w:left="2880" w:hanging="360"/>
      </w:pPr>
      <w:rPr>
        <w:rFonts w:ascii="Symbol" w:hAnsi="Symbol" w:hint="default"/>
      </w:rPr>
    </w:lvl>
    <w:lvl w:ilvl="4" w:tplc="BCCA4CC8">
      <w:start w:val="1"/>
      <w:numFmt w:val="bullet"/>
      <w:lvlText w:val="o"/>
      <w:lvlJc w:val="left"/>
      <w:pPr>
        <w:ind w:left="3600" w:hanging="360"/>
      </w:pPr>
      <w:rPr>
        <w:rFonts w:ascii="Courier New" w:hAnsi="Courier New" w:hint="default"/>
      </w:rPr>
    </w:lvl>
    <w:lvl w:ilvl="5" w:tplc="28FE162C">
      <w:start w:val="1"/>
      <w:numFmt w:val="bullet"/>
      <w:lvlText w:val=""/>
      <w:lvlJc w:val="left"/>
      <w:pPr>
        <w:ind w:left="4320" w:hanging="360"/>
      </w:pPr>
      <w:rPr>
        <w:rFonts w:ascii="Wingdings" w:hAnsi="Wingdings" w:hint="default"/>
      </w:rPr>
    </w:lvl>
    <w:lvl w:ilvl="6" w:tplc="F5AC8FC0">
      <w:start w:val="1"/>
      <w:numFmt w:val="bullet"/>
      <w:lvlText w:val=""/>
      <w:lvlJc w:val="left"/>
      <w:pPr>
        <w:ind w:left="5040" w:hanging="360"/>
      </w:pPr>
      <w:rPr>
        <w:rFonts w:ascii="Symbol" w:hAnsi="Symbol" w:hint="default"/>
      </w:rPr>
    </w:lvl>
    <w:lvl w:ilvl="7" w:tplc="435EEB60">
      <w:start w:val="1"/>
      <w:numFmt w:val="bullet"/>
      <w:lvlText w:val="o"/>
      <w:lvlJc w:val="left"/>
      <w:pPr>
        <w:ind w:left="5760" w:hanging="360"/>
      </w:pPr>
      <w:rPr>
        <w:rFonts w:ascii="Courier New" w:hAnsi="Courier New" w:hint="default"/>
      </w:rPr>
    </w:lvl>
    <w:lvl w:ilvl="8" w:tplc="51F6BFBE">
      <w:start w:val="1"/>
      <w:numFmt w:val="bullet"/>
      <w:lvlText w:val=""/>
      <w:lvlJc w:val="left"/>
      <w:pPr>
        <w:ind w:left="6480" w:hanging="360"/>
      </w:pPr>
      <w:rPr>
        <w:rFonts w:ascii="Wingdings" w:hAnsi="Wingdings" w:hint="default"/>
      </w:rPr>
    </w:lvl>
  </w:abstractNum>
  <w:abstractNum w:abstractNumId="5" w15:restartNumberingAfterBreak="0">
    <w:nsid w:val="46F97AC9"/>
    <w:multiLevelType w:val="hybridMultilevel"/>
    <w:tmpl w:val="8B76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645AB"/>
    <w:multiLevelType w:val="hybridMultilevel"/>
    <w:tmpl w:val="FFFFFFFF"/>
    <w:lvl w:ilvl="0" w:tplc="066822C0">
      <w:start w:val="1"/>
      <w:numFmt w:val="bullet"/>
      <w:lvlText w:val=""/>
      <w:lvlJc w:val="left"/>
      <w:pPr>
        <w:ind w:left="720" w:hanging="360"/>
      </w:pPr>
      <w:rPr>
        <w:rFonts w:ascii="Symbol" w:hAnsi="Symbol" w:hint="default"/>
      </w:rPr>
    </w:lvl>
    <w:lvl w:ilvl="1" w:tplc="7BF01B8C">
      <w:start w:val="1"/>
      <w:numFmt w:val="bullet"/>
      <w:lvlText w:val="o"/>
      <w:lvlJc w:val="left"/>
      <w:pPr>
        <w:ind w:left="1440" w:hanging="360"/>
      </w:pPr>
      <w:rPr>
        <w:rFonts w:ascii="Courier New" w:hAnsi="Courier New" w:hint="default"/>
      </w:rPr>
    </w:lvl>
    <w:lvl w:ilvl="2" w:tplc="20C217D4">
      <w:start w:val="1"/>
      <w:numFmt w:val="bullet"/>
      <w:lvlText w:val=""/>
      <w:lvlJc w:val="left"/>
      <w:pPr>
        <w:ind w:left="2160" w:hanging="360"/>
      </w:pPr>
      <w:rPr>
        <w:rFonts w:ascii="Wingdings" w:hAnsi="Wingdings" w:hint="default"/>
      </w:rPr>
    </w:lvl>
    <w:lvl w:ilvl="3" w:tplc="A852C6B6">
      <w:start w:val="1"/>
      <w:numFmt w:val="bullet"/>
      <w:lvlText w:val=""/>
      <w:lvlJc w:val="left"/>
      <w:pPr>
        <w:ind w:left="2880" w:hanging="360"/>
      </w:pPr>
      <w:rPr>
        <w:rFonts w:ascii="Symbol" w:hAnsi="Symbol" w:hint="default"/>
      </w:rPr>
    </w:lvl>
    <w:lvl w:ilvl="4" w:tplc="CC2C4E46">
      <w:start w:val="1"/>
      <w:numFmt w:val="bullet"/>
      <w:lvlText w:val="o"/>
      <w:lvlJc w:val="left"/>
      <w:pPr>
        <w:ind w:left="3600" w:hanging="360"/>
      </w:pPr>
      <w:rPr>
        <w:rFonts w:ascii="Courier New" w:hAnsi="Courier New" w:hint="default"/>
      </w:rPr>
    </w:lvl>
    <w:lvl w:ilvl="5" w:tplc="36025FFE">
      <w:start w:val="1"/>
      <w:numFmt w:val="bullet"/>
      <w:lvlText w:val=""/>
      <w:lvlJc w:val="left"/>
      <w:pPr>
        <w:ind w:left="4320" w:hanging="360"/>
      </w:pPr>
      <w:rPr>
        <w:rFonts w:ascii="Wingdings" w:hAnsi="Wingdings" w:hint="default"/>
      </w:rPr>
    </w:lvl>
    <w:lvl w:ilvl="6" w:tplc="F772557A">
      <w:start w:val="1"/>
      <w:numFmt w:val="bullet"/>
      <w:lvlText w:val=""/>
      <w:lvlJc w:val="left"/>
      <w:pPr>
        <w:ind w:left="5040" w:hanging="360"/>
      </w:pPr>
      <w:rPr>
        <w:rFonts w:ascii="Symbol" w:hAnsi="Symbol" w:hint="default"/>
      </w:rPr>
    </w:lvl>
    <w:lvl w:ilvl="7" w:tplc="A3DCC9CA">
      <w:start w:val="1"/>
      <w:numFmt w:val="bullet"/>
      <w:lvlText w:val="o"/>
      <w:lvlJc w:val="left"/>
      <w:pPr>
        <w:ind w:left="5760" w:hanging="360"/>
      </w:pPr>
      <w:rPr>
        <w:rFonts w:ascii="Courier New" w:hAnsi="Courier New" w:hint="default"/>
      </w:rPr>
    </w:lvl>
    <w:lvl w:ilvl="8" w:tplc="FD4CF90A">
      <w:start w:val="1"/>
      <w:numFmt w:val="bullet"/>
      <w:lvlText w:val=""/>
      <w:lvlJc w:val="left"/>
      <w:pPr>
        <w:ind w:left="6480" w:hanging="360"/>
      </w:pPr>
      <w:rPr>
        <w:rFonts w:ascii="Wingdings" w:hAnsi="Wingdings" w:hint="default"/>
      </w:rPr>
    </w:lvl>
  </w:abstractNum>
  <w:abstractNum w:abstractNumId="7" w15:restartNumberingAfterBreak="0">
    <w:nsid w:val="75F634DD"/>
    <w:multiLevelType w:val="hybridMultilevel"/>
    <w:tmpl w:val="7772D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4E3BB7"/>
    <w:multiLevelType w:val="hybridMultilevel"/>
    <w:tmpl w:val="FFFFFFFF"/>
    <w:lvl w:ilvl="0" w:tplc="532C4610">
      <w:start w:val="1"/>
      <w:numFmt w:val="bullet"/>
      <w:lvlText w:val=""/>
      <w:lvlJc w:val="left"/>
      <w:pPr>
        <w:ind w:left="720" w:hanging="360"/>
      </w:pPr>
      <w:rPr>
        <w:rFonts w:ascii="Symbol" w:hAnsi="Symbol" w:hint="default"/>
      </w:rPr>
    </w:lvl>
    <w:lvl w:ilvl="1" w:tplc="45F073B0">
      <w:start w:val="1"/>
      <w:numFmt w:val="bullet"/>
      <w:lvlText w:val="o"/>
      <w:lvlJc w:val="left"/>
      <w:pPr>
        <w:ind w:left="1440" w:hanging="360"/>
      </w:pPr>
      <w:rPr>
        <w:rFonts w:ascii="Courier New" w:hAnsi="Courier New" w:hint="default"/>
      </w:rPr>
    </w:lvl>
    <w:lvl w:ilvl="2" w:tplc="B09E545A">
      <w:start w:val="1"/>
      <w:numFmt w:val="bullet"/>
      <w:lvlText w:val=""/>
      <w:lvlJc w:val="left"/>
      <w:pPr>
        <w:ind w:left="2160" w:hanging="360"/>
      </w:pPr>
      <w:rPr>
        <w:rFonts w:ascii="Wingdings" w:hAnsi="Wingdings" w:hint="default"/>
      </w:rPr>
    </w:lvl>
    <w:lvl w:ilvl="3" w:tplc="97F0786E">
      <w:start w:val="1"/>
      <w:numFmt w:val="bullet"/>
      <w:lvlText w:val=""/>
      <w:lvlJc w:val="left"/>
      <w:pPr>
        <w:ind w:left="2880" w:hanging="360"/>
      </w:pPr>
      <w:rPr>
        <w:rFonts w:ascii="Symbol" w:hAnsi="Symbol" w:hint="default"/>
      </w:rPr>
    </w:lvl>
    <w:lvl w:ilvl="4" w:tplc="9BB63B8E">
      <w:start w:val="1"/>
      <w:numFmt w:val="bullet"/>
      <w:lvlText w:val="o"/>
      <w:lvlJc w:val="left"/>
      <w:pPr>
        <w:ind w:left="3600" w:hanging="360"/>
      </w:pPr>
      <w:rPr>
        <w:rFonts w:ascii="Courier New" w:hAnsi="Courier New" w:hint="default"/>
      </w:rPr>
    </w:lvl>
    <w:lvl w:ilvl="5" w:tplc="0FE28F98">
      <w:start w:val="1"/>
      <w:numFmt w:val="bullet"/>
      <w:lvlText w:val=""/>
      <w:lvlJc w:val="left"/>
      <w:pPr>
        <w:ind w:left="4320" w:hanging="360"/>
      </w:pPr>
      <w:rPr>
        <w:rFonts w:ascii="Wingdings" w:hAnsi="Wingdings" w:hint="default"/>
      </w:rPr>
    </w:lvl>
    <w:lvl w:ilvl="6" w:tplc="55366832">
      <w:start w:val="1"/>
      <w:numFmt w:val="bullet"/>
      <w:lvlText w:val=""/>
      <w:lvlJc w:val="left"/>
      <w:pPr>
        <w:ind w:left="5040" w:hanging="360"/>
      </w:pPr>
      <w:rPr>
        <w:rFonts w:ascii="Symbol" w:hAnsi="Symbol" w:hint="default"/>
      </w:rPr>
    </w:lvl>
    <w:lvl w:ilvl="7" w:tplc="CE10E4FE">
      <w:start w:val="1"/>
      <w:numFmt w:val="bullet"/>
      <w:lvlText w:val="o"/>
      <w:lvlJc w:val="left"/>
      <w:pPr>
        <w:ind w:left="5760" w:hanging="360"/>
      </w:pPr>
      <w:rPr>
        <w:rFonts w:ascii="Courier New" w:hAnsi="Courier New" w:hint="default"/>
      </w:rPr>
    </w:lvl>
    <w:lvl w:ilvl="8" w:tplc="A888F61C">
      <w:start w:val="1"/>
      <w:numFmt w:val="bullet"/>
      <w:lvlText w:val=""/>
      <w:lvlJc w:val="left"/>
      <w:pPr>
        <w:ind w:left="6480" w:hanging="360"/>
      </w:pPr>
      <w:rPr>
        <w:rFonts w:ascii="Wingdings" w:hAnsi="Wingdings" w:hint="default"/>
      </w:rPr>
    </w:lvl>
  </w:abstractNum>
  <w:num w:numId="1" w16cid:durableId="435752724">
    <w:abstractNumId w:val="4"/>
  </w:num>
  <w:num w:numId="2" w16cid:durableId="626863138">
    <w:abstractNumId w:val="0"/>
  </w:num>
  <w:num w:numId="3" w16cid:durableId="968124882">
    <w:abstractNumId w:val="1"/>
  </w:num>
  <w:num w:numId="4" w16cid:durableId="681250441">
    <w:abstractNumId w:val="3"/>
  </w:num>
  <w:num w:numId="5" w16cid:durableId="989018099">
    <w:abstractNumId w:val="7"/>
  </w:num>
  <w:num w:numId="6" w16cid:durableId="1686445339">
    <w:abstractNumId w:val="2"/>
  </w:num>
  <w:num w:numId="7" w16cid:durableId="205879004">
    <w:abstractNumId w:val="6"/>
  </w:num>
  <w:num w:numId="8" w16cid:durableId="1401296053">
    <w:abstractNumId w:val="8"/>
  </w:num>
  <w:num w:numId="9" w16cid:durableId="168515970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08"/>
    <w:rsid w:val="000065E4"/>
    <w:rsid w:val="00011315"/>
    <w:rsid w:val="00011FDB"/>
    <w:rsid w:val="00012EC7"/>
    <w:rsid w:val="00014122"/>
    <w:rsid w:val="00014ACE"/>
    <w:rsid w:val="000306E1"/>
    <w:rsid w:val="00033953"/>
    <w:rsid w:val="00035696"/>
    <w:rsid w:val="00035DB7"/>
    <w:rsid w:val="00042E20"/>
    <w:rsid w:val="000468D2"/>
    <w:rsid w:val="00050BC1"/>
    <w:rsid w:val="00052FB4"/>
    <w:rsid w:val="000534B6"/>
    <w:rsid w:val="0005367D"/>
    <w:rsid w:val="000547C6"/>
    <w:rsid w:val="00056BF5"/>
    <w:rsid w:val="00062167"/>
    <w:rsid w:val="00073B37"/>
    <w:rsid w:val="000755CC"/>
    <w:rsid w:val="00082939"/>
    <w:rsid w:val="000832FA"/>
    <w:rsid w:val="00085635"/>
    <w:rsid w:val="000860AD"/>
    <w:rsid w:val="00087A97"/>
    <w:rsid w:val="00088F40"/>
    <w:rsid w:val="00093208"/>
    <w:rsid w:val="00095831"/>
    <w:rsid w:val="000A442F"/>
    <w:rsid w:val="000A62D9"/>
    <w:rsid w:val="000B33E5"/>
    <w:rsid w:val="000B4396"/>
    <w:rsid w:val="000B4F34"/>
    <w:rsid w:val="000B518A"/>
    <w:rsid w:val="000B72BA"/>
    <w:rsid w:val="000B7813"/>
    <w:rsid w:val="000C05F5"/>
    <w:rsid w:val="000C27C7"/>
    <w:rsid w:val="000C4154"/>
    <w:rsid w:val="000C4A1D"/>
    <w:rsid w:val="000E3552"/>
    <w:rsid w:val="000E3A07"/>
    <w:rsid w:val="000E5340"/>
    <w:rsid w:val="00104966"/>
    <w:rsid w:val="00107B5B"/>
    <w:rsid w:val="00111D87"/>
    <w:rsid w:val="00114DB6"/>
    <w:rsid w:val="00116CB7"/>
    <w:rsid w:val="001218B0"/>
    <w:rsid w:val="0012276E"/>
    <w:rsid w:val="001244A1"/>
    <w:rsid w:val="0012552C"/>
    <w:rsid w:val="0013069B"/>
    <w:rsid w:val="00133FFE"/>
    <w:rsid w:val="00134531"/>
    <w:rsid w:val="001347BD"/>
    <w:rsid w:val="00134E95"/>
    <w:rsid w:val="00135FD9"/>
    <w:rsid w:val="0013689E"/>
    <w:rsid w:val="00136B35"/>
    <w:rsid w:val="00137F34"/>
    <w:rsid w:val="00140EB7"/>
    <w:rsid w:val="0014715F"/>
    <w:rsid w:val="001473F2"/>
    <w:rsid w:val="00147CB1"/>
    <w:rsid w:val="00151974"/>
    <w:rsid w:val="00157336"/>
    <w:rsid w:val="00167536"/>
    <w:rsid w:val="00167ABE"/>
    <w:rsid w:val="00170260"/>
    <w:rsid w:val="00181267"/>
    <w:rsid w:val="0018721C"/>
    <w:rsid w:val="001902BD"/>
    <w:rsid w:val="001948BD"/>
    <w:rsid w:val="001A0716"/>
    <w:rsid w:val="001A4207"/>
    <w:rsid w:val="001A4E0F"/>
    <w:rsid w:val="001B28F8"/>
    <w:rsid w:val="001B3599"/>
    <w:rsid w:val="001B5813"/>
    <w:rsid w:val="001C09D5"/>
    <w:rsid w:val="001C0A14"/>
    <w:rsid w:val="001C22EA"/>
    <w:rsid w:val="001D13A0"/>
    <w:rsid w:val="001E0B76"/>
    <w:rsid w:val="001E3071"/>
    <w:rsid w:val="001E376C"/>
    <w:rsid w:val="001E4DC8"/>
    <w:rsid w:val="001E52FF"/>
    <w:rsid w:val="001E721A"/>
    <w:rsid w:val="001F1C85"/>
    <w:rsid w:val="001F5E1C"/>
    <w:rsid w:val="00202C71"/>
    <w:rsid w:val="002048F7"/>
    <w:rsid w:val="00210C9C"/>
    <w:rsid w:val="00211401"/>
    <w:rsid w:val="00212A61"/>
    <w:rsid w:val="00212B71"/>
    <w:rsid w:val="002205B5"/>
    <w:rsid w:val="0022074B"/>
    <w:rsid w:val="00220BE3"/>
    <w:rsid w:val="00222C0C"/>
    <w:rsid w:val="00223CB7"/>
    <w:rsid w:val="002341FD"/>
    <w:rsid w:val="002352AA"/>
    <w:rsid w:val="00235CEF"/>
    <w:rsid w:val="0023613E"/>
    <w:rsid w:val="002361F1"/>
    <w:rsid w:val="00236B29"/>
    <w:rsid w:val="00237BD0"/>
    <w:rsid w:val="00246304"/>
    <w:rsid w:val="002527B2"/>
    <w:rsid w:val="002529FE"/>
    <w:rsid w:val="00252ECB"/>
    <w:rsid w:val="002550AA"/>
    <w:rsid w:val="00257305"/>
    <w:rsid w:val="002612ED"/>
    <w:rsid w:val="00261719"/>
    <w:rsid w:val="00262208"/>
    <w:rsid w:val="002672FC"/>
    <w:rsid w:val="00267B73"/>
    <w:rsid w:val="00267E61"/>
    <w:rsid w:val="00275556"/>
    <w:rsid w:val="00283DC0"/>
    <w:rsid w:val="00286C70"/>
    <w:rsid w:val="00286D53"/>
    <w:rsid w:val="00290389"/>
    <w:rsid w:val="002904D1"/>
    <w:rsid w:val="002914C7"/>
    <w:rsid w:val="002943C3"/>
    <w:rsid w:val="002A0DD6"/>
    <w:rsid w:val="002A29CC"/>
    <w:rsid w:val="002A356F"/>
    <w:rsid w:val="002A528D"/>
    <w:rsid w:val="002B01B1"/>
    <w:rsid w:val="002B0F2D"/>
    <w:rsid w:val="002B382A"/>
    <w:rsid w:val="002D0572"/>
    <w:rsid w:val="002D1DED"/>
    <w:rsid w:val="002D2F79"/>
    <w:rsid w:val="002D4E82"/>
    <w:rsid w:val="002D58C9"/>
    <w:rsid w:val="002D5BFB"/>
    <w:rsid w:val="002D5D99"/>
    <w:rsid w:val="002E161E"/>
    <w:rsid w:val="002E16E7"/>
    <w:rsid w:val="002E190B"/>
    <w:rsid w:val="002F6F23"/>
    <w:rsid w:val="0030035B"/>
    <w:rsid w:val="003006EF"/>
    <w:rsid w:val="00304A82"/>
    <w:rsid w:val="00304D7E"/>
    <w:rsid w:val="00310380"/>
    <w:rsid w:val="00310835"/>
    <w:rsid w:val="00310F66"/>
    <w:rsid w:val="00312230"/>
    <w:rsid w:val="003158E1"/>
    <w:rsid w:val="00317659"/>
    <w:rsid w:val="003240B0"/>
    <w:rsid w:val="00326A97"/>
    <w:rsid w:val="00332889"/>
    <w:rsid w:val="00335865"/>
    <w:rsid w:val="003404B0"/>
    <w:rsid w:val="0034594A"/>
    <w:rsid w:val="003478D8"/>
    <w:rsid w:val="0035030B"/>
    <w:rsid w:val="00353721"/>
    <w:rsid w:val="0035401A"/>
    <w:rsid w:val="0036455B"/>
    <w:rsid w:val="00367D4B"/>
    <w:rsid w:val="00370706"/>
    <w:rsid w:val="003711A1"/>
    <w:rsid w:val="00371A4A"/>
    <w:rsid w:val="00371EB7"/>
    <w:rsid w:val="00373053"/>
    <w:rsid w:val="00373DF1"/>
    <w:rsid w:val="003760BB"/>
    <w:rsid w:val="00384C85"/>
    <w:rsid w:val="00384C86"/>
    <w:rsid w:val="00385577"/>
    <w:rsid w:val="00386E57"/>
    <w:rsid w:val="003903B0"/>
    <w:rsid w:val="003912EC"/>
    <w:rsid w:val="003928AD"/>
    <w:rsid w:val="00399AD9"/>
    <w:rsid w:val="003A5810"/>
    <w:rsid w:val="003A67B5"/>
    <w:rsid w:val="003B5272"/>
    <w:rsid w:val="003C32BF"/>
    <w:rsid w:val="003C4601"/>
    <w:rsid w:val="003C464E"/>
    <w:rsid w:val="003C5560"/>
    <w:rsid w:val="003D2148"/>
    <w:rsid w:val="003D550C"/>
    <w:rsid w:val="003D5AF0"/>
    <w:rsid w:val="003D79F2"/>
    <w:rsid w:val="003E0721"/>
    <w:rsid w:val="003E2338"/>
    <w:rsid w:val="003E36A1"/>
    <w:rsid w:val="003E4667"/>
    <w:rsid w:val="003E5F71"/>
    <w:rsid w:val="003F505A"/>
    <w:rsid w:val="003F5C0F"/>
    <w:rsid w:val="00400425"/>
    <w:rsid w:val="00410861"/>
    <w:rsid w:val="00411F25"/>
    <w:rsid w:val="00414992"/>
    <w:rsid w:val="0042290B"/>
    <w:rsid w:val="00425237"/>
    <w:rsid w:val="00426536"/>
    <w:rsid w:val="0042763E"/>
    <w:rsid w:val="00427F48"/>
    <w:rsid w:val="00431910"/>
    <w:rsid w:val="004319F8"/>
    <w:rsid w:val="004328C9"/>
    <w:rsid w:val="00433989"/>
    <w:rsid w:val="00442933"/>
    <w:rsid w:val="00443E2D"/>
    <w:rsid w:val="00445DFC"/>
    <w:rsid w:val="004501C2"/>
    <w:rsid w:val="00450F6A"/>
    <w:rsid w:val="00456AD0"/>
    <w:rsid w:val="00457EEB"/>
    <w:rsid w:val="00457FD7"/>
    <w:rsid w:val="00463502"/>
    <w:rsid w:val="00465C3E"/>
    <w:rsid w:val="00467644"/>
    <w:rsid w:val="0046778C"/>
    <w:rsid w:val="004730D2"/>
    <w:rsid w:val="00475A9A"/>
    <w:rsid w:val="004764B7"/>
    <w:rsid w:val="00480469"/>
    <w:rsid w:val="00480DDE"/>
    <w:rsid w:val="00480DFF"/>
    <w:rsid w:val="004861B7"/>
    <w:rsid w:val="00490F3B"/>
    <w:rsid w:val="0049183B"/>
    <w:rsid w:val="00491A84"/>
    <w:rsid w:val="00497F85"/>
    <w:rsid w:val="004A0B30"/>
    <w:rsid w:val="004A605D"/>
    <w:rsid w:val="004A7D6F"/>
    <w:rsid w:val="004B1D70"/>
    <w:rsid w:val="004B25D7"/>
    <w:rsid w:val="004B3392"/>
    <w:rsid w:val="004B3C33"/>
    <w:rsid w:val="004B49C7"/>
    <w:rsid w:val="004C00FF"/>
    <w:rsid w:val="004C626B"/>
    <w:rsid w:val="004C7E76"/>
    <w:rsid w:val="004D599F"/>
    <w:rsid w:val="004E128E"/>
    <w:rsid w:val="004E1597"/>
    <w:rsid w:val="004E2E8F"/>
    <w:rsid w:val="004E2FCF"/>
    <w:rsid w:val="004E3826"/>
    <w:rsid w:val="004E6CD2"/>
    <w:rsid w:val="004F42AD"/>
    <w:rsid w:val="00500CBB"/>
    <w:rsid w:val="00512196"/>
    <w:rsid w:val="005134DE"/>
    <w:rsid w:val="005136E7"/>
    <w:rsid w:val="0051476F"/>
    <w:rsid w:val="005162AC"/>
    <w:rsid w:val="00522D40"/>
    <w:rsid w:val="00523944"/>
    <w:rsid w:val="00527A51"/>
    <w:rsid w:val="00532187"/>
    <w:rsid w:val="00532208"/>
    <w:rsid w:val="00534233"/>
    <w:rsid w:val="0053646E"/>
    <w:rsid w:val="005373CC"/>
    <w:rsid w:val="00542638"/>
    <w:rsid w:val="00543A55"/>
    <w:rsid w:val="00543D4A"/>
    <w:rsid w:val="00550C6A"/>
    <w:rsid w:val="00555593"/>
    <w:rsid w:val="00555737"/>
    <w:rsid w:val="0056154C"/>
    <w:rsid w:val="005665D5"/>
    <w:rsid w:val="00567034"/>
    <w:rsid w:val="00570CD4"/>
    <w:rsid w:val="00573D91"/>
    <w:rsid w:val="00574278"/>
    <w:rsid w:val="005750D5"/>
    <w:rsid w:val="005771DC"/>
    <w:rsid w:val="0058520A"/>
    <w:rsid w:val="005866BD"/>
    <w:rsid w:val="00586786"/>
    <w:rsid w:val="00593F3F"/>
    <w:rsid w:val="00595F16"/>
    <w:rsid w:val="005968E9"/>
    <w:rsid w:val="00596C14"/>
    <w:rsid w:val="00596F36"/>
    <w:rsid w:val="005A1FDB"/>
    <w:rsid w:val="005B0C8F"/>
    <w:rsid w:val="005B16BC"/>
    <w:rsid w:val="005C0DEE"/>
    <w:rsid w:val="005C61EA"/>
    <w:rsid w:val="005D4AAE"/>
    <w:rsid w:val="005D518D"/>
    <w:rsid w:val="005D68D7"/>
    <w:rsid w:val="005E314A"/>
    <w:rsid w:val="005E4FA8"/>
    <w:rsid w:val="005E5EF1"/>
    <w:rsid w:val="005E5FE9"/>
    <w:rsid w:val="005F0FFF"/>
    <w:rsid w:val="00605940"/>
    <w:rsid w:val="00611E90"/>
    <w:rsid w:val="006122C8"/>
    <w:rsid w:val="006161FE"/>
    <w:rsid w:val="00626F16"/>
    <w:rsid w:val="00632609"/>
    <w:rsid w:val="00634711"/>
    <w:rsid w:val="0063515A"/>
    <w:rsid w:val="00635977"/>
    <w:rsid w:val="00636D62"/>
    <w:rsid w:val="0063776F"/>
    <w:rsid w:val="00637D2B"/>
    <w:rsid w:val="00643536"/>
    <w:rsid w:val="006463AC"/>
    <w:rsid w:val="00651651"/>
    <w:rsid w:val="0065624F"/>
    <w:rsid w:val="00656934"/>
    <w:rsid w:val="00662415"/>
    <w:rsid w:val="00664E4B"/>
    <w:rsid w:val="006660BC"/>
    <w:rsid w:val="006663EE"/>
    <w:rsid w:val="0066689B"/>
    <w:rsid w:val="0066700D"/>
    <w:rsid w:val="00670194"/>
    <w:rsid w:val="006705F3"/>
    <w:rsid w:val="006731E2"/>
    <w:rsid w:val="00677BF9"/>
    <w:rsid w:val="00681651"/>
    <w:rsid w:val="006859EE"/>
    <w:rsid w:val="00692EDF"/>
    <w:rsid w:val="006967B4"/>
    <w:rsid w:val="006A01FE"/>
    <w:rsid w:val="006A2DBF"/>
    <w:rsid w:val="006A6751"/>
    <w:rsid w:val="006A7080"/>
    <w:rsid w:val="006B2535"/>
    <w:rsid w:val="006C03C0"/>
    <w:rsid w:val="006C0998"/>
    <w:rsid w:val="006C4AD0"/>
    <w:rsid w:val="006C4F16"/>
    <w:rsid w:val="006C6F49"/>
    <w:rsid w:val="006D59AB"/>
    <w:rsid w:val="006D7244"/>
    <w:rsid w:val="006D99FF"/>
    <w:rsid w:val="006E3064"/>
    <w:rsid w:val="006E3DDA"/>
    <w:rsid w:val="006E6F74"/>
    <w:rsid w:val="006E7ECB"/>
    <w:rsid w:val="006F5FF4"/>
    <w:rsid w:val="00704C58"/>
    <w:rsid w:val="0070752D"/>
    <w:rsid w:val="007126A4"/>
    <w:rsid w:val="007133FE"/>
    <w:rsid w:val="007236AB"/>
    <w:rsid w:val="00724DC3"/>
    <w:rsid w:val="0072561B"/>
    <w:rsid w:val="00725A21"/>
    <w:rsid w:val="0073213D"/>
    <w:rsid w:val="00732C04"/>
    <w:rsid w:val="00732CE2"/>
    <w:rsid w:val="00740394"/>
    <w:rsid w:val="00743749"/>
    <w:rsid w:val="007450D6"/>
    <w:rsid w:val="00755EBC"/>
    <w:rsid w:val="007709F5"/>
    <w:rsid w:val="00773BA8"/>
    <w:rsid w:val="00776C30"/>
    <w:rsid w:val="00781C65"/>
    <w:rsid w:val="00782F45"/>
    <w:rsid w:val="007861FA"/>
    <w:rsid w:val="00793F0D"/>
    <w:rsid w:val="00794985"/>
    <w:rsid w:val="00794C98"/>
    <w:rsid w:val="00794CE3"/>
    <w:rsid w:val="007956AC"/>
    <w:rsid w:val="00796864"/>
    <w:rsid w:val="00797749"/>
    <w:rsid w:val="007A13A7"/>
    <w:rsid w:val="007A2583"/>
    <w:rsid w:val="007A69A4"/>
    <w:rsid w:val="007B1663"/>
    <w:rsid w:val="007B1CD8"/>
    <w:rsid w:val="007B4A00"/>
    <w:rsid w:val="007B7181"/>
    <w:rsid w:val="007B7332"/>
    <w:rsid w:val="007C24E3"/>
    <w:rsid w:val="007C5CCD"/>
    <w:rsid w:val="007D03E2"/>
    <w:rsid w:val="007D0BC9"/>
    <w:rsid w:val="007D5171"/>
    <w:rsid w:val="007D6BE3"/>
    <w:rsid w:val="007E0D5A"/>
    <w:rsid w:val="007E14C9"/>
    <w:rsid w:val="007E184A"/>
    <w:rsid w:val="007E234C"/>
    <w:rsid w:val="007F00FF"/>
    <w:rsid w:val="007F0A67"/>
    <w:rsid w:val="00803038"/>
    <w:rsid w:val="00803078"/>
    <w:rsid w:val="008155D3"/>
    <w:rsid w:val="008172ED"/>
    <w:rsid w:val="00823528"/>
    <w:rsid w:val="008276D0"/>
    <w:rsid w:val="00827C4D"/>
    <w:rsid w:val="00830FC1"/>
    <w:rsid w:val="00831EA9"/>
    <w:rsid w:val="008329AC"/>
    <w:rsid w:val="00832D6B"/>
    <w:rsid w:val="00832E95"/>
    <w:rsid w:val="00835E19"/>
    <w:rsid w:val="00840B63"/>
    <w:rsid w:val="00841AD2"/>
    <w:rsid w:val="008435E1"/>
    <w:rsid w:val="008456CA"/>
    <w:rsid w:val="0084788E"/>
    <w:rsid w:val="00847C1B"/>
    <w:rsid w:val="00860069"/>
    <w:rsid w:val="00865238"/>
    <w:rsid w:val="00870D2C"/>
    <w:rsid w:val="00872CE1"/>
    <w:rsid w:val="008751A8"/>
    <w:rsid w:val="00876B6D"/>
    <w:rsid w:val="008812A0"/>
    <w:rsid w:val="00883F19"/>
    <w:rsid w:val="008854F8"/>
    <w:rsid w:val="008873FB"/>
    <w:rsid w:val="008906F3"/>
    <w:rsid w:val="00891F00"/>
    <w:rsid w:val="00892118"/>
    <w:rsid w:val="00895022"/>
    <w:rsid w:val="00897738"/>
    <w:rsid w:val="0089785C"/>
    <w:rsid w:val="00897972"/>
    <w:rsid w:val="008A4911"/>
    <w:rsid w:val="008A5C0B"/>
    <w:rsid w:val="008A657C"/>
    <w:rsid w:val="008B06E9"/>
    <w:rsid w:val="008B094A"/>
    <w:rsid w:val="008B246F"/>
    <w:rsid w:val="008C03C4"/>
    <w:rsid w:val="008C6BD9"/>
    <w:rsid w:val="008C7F9C"/>
    <w:rsid w:val="008D3693"/>
    <w:rsid w:val="008D585B"/>
    <w:rsid w:val="008E0066"/>
    <w:rsid w:val="008E062C"/>
    <w:rsid w:val="008E2C77"/>
    <w:rsid w:val="008E4DB9"/>
    <w:rsid w:val="008F096B"/>
    <w:rsid w:val="008F1618"/>
    <w:rsid w:val="008F5ACB"/>
    <w:rsid w:val="008F626A"/>
    <w:rsid w:val="008F7EBD"/>
    <w:rsid w:val="009023D3"/>
    <w:rsid w:val="00906A5D"/>
    <w:rsid w:val="009111BC"/>
    <w:rsid w:val="00920B1A"/>
    <w:rsid w:val="0092572F"/>
    <w:rsid w:val="00926E8F"/>
    <w:rsid w:val="00932CE1"/>
    <w:rsid w:val="00932EE5"/>
    <w:rsid w:val="00934067"/>
    <w:rsid w:val="00935985"/>
    <w:rsid w:val="0094601A"/>
    <w:rsid w:val="00951376"/>
    <w:rsid w:val="00951563"/>
    <w:rsid w:val="00952E39"/>
    <w:rsid w:val="00955C0A"/>
    <w:rsid w:val="0095735A"/>
    <w:rsid w:val="00957EA1"/>
    <w:rsid w:val="00961980"/>
    <w:rsid w:val="00961FA4"/>
    <w:rsid w:val="00963858"/>
    <w:rsid w:val="009639ED"/>
    <w:rsid w:val="00964AF8"/>
    <w:rsid w:val="00967125"/>
    <w:rsid w:val="00970C9E"/>
    <w:rsid w:val="00977CDB"/>
    <w:rsid w:val="00981381"/>
    <w:rsid w:val="00981E7E"/>
    <w:rsid w:val="009841D1"/>
    <w:rsid w:val="00985026"/>
    <w:rsid w:val="00990E5A"/>
    <w:rsid w:val="00993BA3"/>
    <w:rsid w:val="00993D0A"/>
    <w:rsid w:val="0099487E"/>
    <w:rsid w:val="00997357"/>
    <w:rsid w:val="009A318A"/>
    <w:rsid w:val="009A33CD"/>
    <w:rsid w:val="009A4218"/>
    <w:rsid w:val="009A629C"/>
    <w:rsid w:val="009A7CD7"/>
    <w:rsid w:val="009B12A8"/>
    <w:rsid w:val="009B2A93"/>
    <w:rsid w:val="009B6547"/>
    <w:rsid w:val="009B7188"/>
    <w:rsid w:val="009B7F18"/>
    <w:rsid w:val="009C32E0"/>
    <w:rsid w:val="009C3B78"/>
    <w:rsid w:val="009C4080"/>
    <w:rsid w:val="009C7866"/>
    <w:rsid w:val="009D3696"/>
    <w:rsid w:val="009D463E"/>
    <w:rsid w:val="009D532A"/>
    <w:rsid w:val="009D5DAC"/>
    <w:rsid w:val="009D76DA"/>
    <w:rsid w:val="009E09DF"/>
    <w:rsid w:val="009E23A1"/>
    <w:rsid w:val="009E49AC"/>
    <w:rsid w:val="009E7856"/>
    <w:rsid w:val="009E7C16"/>
    <w:rsid w:val="00A00025"/>
    <w:rsid w:val="00A0102C"/>
    <w:rsid w:val="00A03F40"/>
    <w:rsid w:val="00A05D5C"/>
    <w:rsid w:val="00A06A96"/>
    <w:rsid w:val="00A10BE0"/>
    <w:rsid w:val="00A13D8E"/>
    <w:rsid w:val="00A1514F"/>
    <w:rsid w:val="00A15EB5"/>
    <w:rsid w:val="00A2013A"/>
    <w:rsid w:val="00A24D5E"/>
    <w:rsid w:val="00A25A61"/>
    <w:rsid w:val="00A36A2B"/>
    <w:rsid w:val="00A37164"/>
    <w:rsid w:val="00A37373"/>
    <w:rsid w:val="00A44A1A"/>
    <w:rsid w:val="00A4612C"/>
    <w:rsid w:val="00A469FB"/>
    <w:rsid w:val="00A55117"/>
    <w:rsid w:val="00A5680E"/>
    <w:rsid w:val="00A6020C"/>
    <w:rsid w:val="00A62041"/>
    <w:rsid w:val="00A64DF3"/>
    <w:rsid w:val="00A64EDC"/>
    <w:rsid w:val="00A67B69"/>
    <w:rsid w:val="00A70D50"/>
    <w:rsid w:val="00A7420D"/>
    <w:rsid w:val="00A87868"/>
    <w:rsid w:val="00A87AF9"/>
    <w:rsid w:val="00A9286D"/>
    <w:rsid w:val="00A949F4"/>
    <w:rsid w:val="00A96179"/>
    <w:rsid w:val="00A9778D"/>
    <w:rsid w:val="00AA29A0"/>
    <w:rsid w:val="00AA3805"/>
    <w:rsid w:val="00AA4EB4"/>
    <w:rsid w:val="00AA4FB2"/>
    <w:rsid w:val="00AA5531"/>
    <w:rsid w:val="00AB1ED9"/>
    <w:rsid w:val="00AB3FEC"/>
    <w:rsid w:val="00AB52BB"/>
    <w:rsid w:val="00AB67EC"/>
    <w:rsid w:val="00AB6AFA"/>
    <w:rsid w:val="00AC06C2"/>
    <w:rsid w:val="00AC46F7"/>
    <w:rsid w:val="00AC485D"/>
    <w:rsid w:val="00AE76B0"/>
    <w:rsid w:val="00AF1753"/>
    <w:rsid w:val="00AF2AA4"/>
    <w:rsid w:val="00AF31D9"/>
    <w:rsid w:val="00AF39CA"/>
    <w:rsid w:val="00AF5CC6"/>
    <w:rsid w:val="00B068AC"/>
    <w:rsid w:val="00B07AC0"/>
    <w:rsid w:val="00B157C2"/>
    <w:rsid w:val="00B17AC1"/>
    <w:rsid w:val="00B17C1E"/>
    <w:rsid w:val="00B2072E"/>
    <w:rsid w:val="00B22994"/>
    <w:rsid w:val="00B241D6"/>
    <w:rsid w:val="00B4312D"/>
    <w:rsid w:val="00B43E7B"/>
    <w:rsid w:val="00B44B0E"/>
    <w:rsid w:val="00B44CFD"/>
    <w:rsid w:val="00B57301"/>
    <w:rsid w:val="00B5754F"/>
    <w:rsid w:val="00B62EC7"/>
    <w:rsid w:val="00B65EF8"/>
    <w:rsid w:val="00B66344"/>
    <w:rsid w:val="00B7199F"/>
    <w:rsid w:val="00B76E76"/>
    <w:rsid w:val="00B8150A"/>
    <w:rsid w:val="00B93149"/>
    <w:rsid w:val="00BA1C5F"/>
    <w:rsid w:val="00BA22DB"/>
    <w:rsid w:val="00BA3414"/>
    <w:rsid w:val="00BA4D10"/>
    <w:rsid w:val="00BC2AD9"/>
    <w:rsid w:val="00BC6172"/>
    <w:rsid w:val="00BD0800"/>
    <w:rsid w:val="00BD0CFE"/>
    <w:rsid w:val="00BD595C"/>
    <w:rsid w:val="00BE122D"/>
    <w:rsid w:val="00BF3E00"/>
    <w:rsid w:val="00BF5067"/>
    <w:rsid w:val="00C000D4"/>
    <w:rsid w:val="00C0015F"/>
    <w:rsid w:val="00C077FC"/>
    <w:rsid w:val="00C1297D"/>
    <w:rsid w:val="00C1581A"/>
    <w:rsid w:val="00C17290"/>
    <w:rsid w:val="00C349F1"/>
    <w:rsid w:val="00C430E0"/>
    <w:rsid w:val="00C46960"/>
    <w:rsid w:val="00C54281"/>
    <w:rsid w:val="00C57AD9"/>
    <w:rsid w:val="00C57D35"/>
    <w:rsid w:val="00C606E2"/>
    <w:rsid w:val="00C60F1D"/>
    <w:rsid w:val="00C60FC2"/>
    <w:rsid w:val="00C625FB"/>
    <w:rsid w:val="00C63157"/>
    <w:rsid w:val="00C634C3"/>
    <w:rsid w:val="00C63EC0"/>
    <w:rsid w:val="00C70629"/>
    <w:rsid w:val="00C72DEC"/>
    <w:rsid w:val="00C73EB3"/>
    <w:rsid w:val="00C745AB"/>
    <w:rsid w:val="00C75B83"/>
    <w:rsid w:val="00C778B9"/>
    <w:rsid w:val="00C807A6"/>
    <w:rsid w:val="00C84590"/>
    <w:rsid w:val="00C916C2"/>
    <w:rsid w:val="00C917FB"/>
    <w:rsid w:val="00CA0516"/>
    <w:rsid w:val="00CA5431"/>
    <w:rsid w:val="00CA6286"/>
    <w:rsid w:val="00CA7B8E"/>
    <w:rsid w:val="00CB4F1D"/>
    <w:rsid w:val="00CC3162"/>
    <w:rsid w:val="00CC381A"/>
    <w:rsid w:val="00CC548B"/>
    <w:rsid w:val="00CC5D7F"/>
    <w:rsid w:val="00CD1220"/>
    <w:rsid w:val="00CD190E"/>
    <w:rsid w:val="00CD4C96"/>
    <w:rsid w:val="00CD6C1A"/>
    <w:rsid w:val="00CE214F"/>
    <w:rsid w:val="00CE4D32"/>
    <w:rsid w:val="00CE4F4D"/>
    <w:rsid w:val="00CF0C26"/>
    <w:rsid w:val="00CF22EA"/>
    <w:rsid w:val="00CF3339"/>
    <w:rsid w:val="00CF3B37"/>
    <w:rsid w:val="00CF59BA"/>
    <w:rsid w:val="00D11F73"/>
    <w:rsid w:val="00D145E1"/>
    <w:rsid w:val="00D17FE2"/>
    <w:rsid w:val="00D25930"/>
    <w:rsid w:val="00D27E66"/>
    <w:rsid w:val="00D3063C"/>
    <w:rsid w:val="00D377F6"/>
    <w:rsid w:val="00D42CA1"/>
    <w:rsid w:val="00D46D04"/>
    <w:rsid w:val="00D511EC"/>
    <w:rsid w:val="00D5370C"/>
    <w:rsid w:val="00D53798"/>
    <w:rsid w:val="00D543CC"/>
    <w:rsid w:val="00D558BE"/>
    <w:rsid w:val="00D56CA8"/>
    <w:rsid w:val="00D57E80"/>
    <w:rsid w:val="00D60066"/>
    <w:rsid w:val="00D60153"/>
    <w:rsid w:val="00D66D5E"/>
    <w:rsid w:val="00D67D8E"/>
    <w:rsid w:val="00D724A6"/>
    <w:rsid w:val="00D7278B"/>
    <w:rsid w:val="00D7541F"/>
    <w:rsid w:val="00D821AB"/>
    <w:rsid w:val="00D92083"/>
    <w:rsid w:val="00D9253B"/>
    <w:rsid w:val="00D93CDC"/>
    <w:rsid w:val="00DA2A0F"/>
    <w:rsid w:val="00DA3BBC"/>
    <w:rsid w:val="00DA507F"/>
    <w:rsid w:val="00DA7E7B"/>
    <w:rsid w:val="00DB0FEE"/>
    <w:rsid w:val="00DB2122"/>
    <w:rsid w:val="00DB3B37"/>
    <w:rsid w:val="00DB6074"/>
    <w:rsid w:val="00DC0A5A"/>
    <w:rsid w:val="00DC0CA4"/>
    <w:rsid w:val="00DC672F"/>
    <w:rsid w:val="00DD0EF5"/>
    <w:rsid w:val="00DD2B0D"/>
    <w:rsid w:val="00DD3F8C"/>
    <w:rsid w:val="00DD5491"/>
    <w:rsid w:val="00DE1FE0"/>
    <w:rsid w:val="00DE21FB"/>
    <w:rsid w:val="00DE3563"/>
    <w:rsid w:val="00DE3F9B"/>
    <w:rsid w:val="00DE587D"/>
    <w:rsid w:val="00DE5A69"/>
    <w:rsid w:val="00DE670C"/>
    <w:rsid w:val="00DE6E04"/>
    <w:rsid w:val="00DF270E"/>
    <w:rsid w:val="00DF322F"/>
    <w:rsid w:val="00DF56FE"/>
    <w:rsid w:val="00DF59BF"/>
    <w:rsid w:val="00DF6428"/>
    <w:rsid w:val="00E01A17"/>
    <w:rsid w:val="00E03AEE"/>
    <w:rsid w:val="00E07FD1"/>
    <w:rsid w:val="00E119B4"/>
    <w:rsid w:val="00E11E09"/>
    <w:rsid w:val="00E149EF"/>
    <w:rsid w:val="00E20A29"/>
    <w:rsid w:val="00E27324"/>
    <w:rsid w:val="00E27EB6"/>
    <w:rsid w:val="00E30339"/>
    <w:rsid w:val="00E32C20"/>
    <w:rsid w:val="00E35C03"/>
    <w:rsid w:val="00E378E4"/>
    <w:rsid w:val="00E37FC6"/>
    <w:rsid w:val="00E4522D"/>
    <w:rsid w:val="00E5038B"/>
    <w:rsid w:val="00E515E3"/>
    <w:rsid w:val="00E51862"/>
    <w:rsid w:val="00E5383E"/>
    <w:rsid w:val="00E56800"/>
    <w:rsid w:val="00E577A1"/>
    <w:rsid w:val="00E6081D"/>
    <w:rsid w:val="00E62934"/>
    <w:rsid w:val="00E66171"/>
    <w:rsid w:val="00E67242"/>
    <w:rsid w:val="00E67E8B"/>
    <w:rsid w:val="00E721FF"/>
    <w:rsid w:val="00E727EA"/>
    <w:rsid w:val="00E74706"/>
    <w:rsid w:val="00E80583"/>
    <w:rsid w:val="00E823DD"/>
    <w:rsid w:val="00E859DB"/>
    <w:rsid w:val="00E94233"/>
    <w:rsid w:val="00EA61F0"/>
    <w:rsid w:val="00EB0D44"/>
    <w:rsid w:val="00EB40A6"/>
    <w:rsid w:val="00EB5CE1"/>
    <w:rsid w:val="00EC13E3"/>
    <w:rsid w:val="00ED1434"/>
    <w:rsid w:val="00ED4441"/>
    <w:rsid w:val="00ED589D"/>
    <w:rsid w:val="00EE2D2C"/>
    <w:rsid w:val="00EE4180"/>
    <w:rsid w:val="00EE722A"/>
    <w:rsid w:val="00EE7BD4"/>
    <w:rsid w:val="00EF0C17"/>
    <w:rsid w:val="00EF3489"/>
    <w:rsid w:val="00EF4698"/>
    <w:rsid w:val="00EF4ABF"/>
    <w:rsid w:val="00EF4E2B"/>
    <w:rsid w:val="00F04E9A"/>
    <w:rsid w:val="00F06A54"/>
    <w:rsid w:val="00F12728"/>
    <w:rsid w:val="00F15FF2"/>
    <w:rsid w:val="00F17AC8"/>
    <w:rsid w:val="00F225B8"/>
    <w:rsid w:val="00F22F43"/>
    <w:rsid w:val="00F25BED"/>
    <w:rsid w:val="00F32D71"/>
    <w:rsid w:val="00F414A6"/>
    <w:rsid w:val="00F4714E"/>
    <w:rsid w:val="00F47817"/>
    <w:rsid w:val="00F528E7"/>
    <w:rsid w:val="00F55BD4"/>
    <w:rsid w:val="00F57A11"/>
    <w:rsid w:val="00F601D6"/>
    <w:rsid w:val="00F61587"/>
    <w:rsid w:val="00F63F65"/>
    <w:rsid w:val="00F64376"/>
    <w:rsid w:val="00F6662D"/>
    <w:rsid w:val="00F66F20"/>
    <w:rsid w:val="00F674A7"/>
    <w:rsid w:val="00F67A44"/>
    <w:rsid w:val="00F73865"/>
    <w:rsid w:val="00F74B4C"/>
    <w:rsid w:val="00F74BEB"/>
    <w:rsid w:val="00F76BB6"/>
    <w:rsid w:val="00F771FB"/>
    <w:rsid w:val="00F8102A"/>
    <w:rsid w:val="00F81866"/>
    <w:rsid w:val="00F826AF"/>
    <w:rsid w:val="00F930D9"/>
    <w:rsid w:val="00F9685F"/>
    <w:rsid w:val="00FA10C7"/>
    <w:rsid w:val="00FA2B3E"/>
    <w:rsid w:val="00FA3DCC"/>
    <w:rsid w:val="00FB1741"/>
    <w:rsid w:val="00FB2A70"/>
    <w:rsid w:val="00FB2E34"/>
    <w:rsid w:val="00FB5824"/>
    <w:rsid w:val="00FC0333"/>
    <w:rsid w:val="00FC6052"/>
    <w:rsid w:val="00FC6BBC"/>
    <w:rsid w:val="00FD3944"/>
    <w:rsid w:val="00FD3F5B"/>
    <w:rsid w:val="00FD77C1"/>
    <w:rsid w:val="00FE04BE"/>
    <w:rsid w:val="00FE1339"/>
    <w:rsid w:val="00FE28FA"/>
    <w:rsid w:val="00FF119B"/>
    <w:rsid w:val="00FF13CA"/>
    <w:rsid w:val="00FF19FE"/>
    <w:rsid w:val="00FF3BDC"/>
    <w:rsid w:val="00FF55CF"/>
    <w:rsid w:val="00FF6256"/>
    <w:rsid w:val="00FF7EF6"/>
    <w:rsid w:val="0104AF17"/>
    <w:rsid w:val="010E78BB"/>
    <w:rsid w:val="0138E6FE"/>
    <w:rsid w:val="016E194D"/>
    <w:rsid w:val="016ECDE5"/>
    <w:rsid w:val="01A838AE"/>
    <w:rsid w:val="01C42448"/>
    <w:rsid w:val="026E2741"/>
    <w:rsid w:val="02AAF3E5"/>
    <w:rsid w:val="033DF01A"/>
    <w:rsid w:val="034A94D4"/>
    <w:rsid w:val="03F34EDC"/>
    <w:rsid w:val="049A1F95"/>
    <w:rsid w:val="04FBBF3C"/>
    <w:rsid w:val="0502B576"/>
    <w:rsid w:val="05D29094"/>
    <w:rsid w:val="0620E484"/>
    <w:rsid w:val="06351096"/>
    <w:rsid w:val="06E5EAEA"/>
    <w:rsid w:val="06FF1347"/>
    <w:rsid w:val="072B94B1"/>
    <w:rsid w:val="07329531"/>
    <w:rsid w:val="0736875E"/>
    <w:rsid w:val="07523E03"/>
    <w:rsid w:val="07A44542"/>
    <w:rsid w:val="07C5E485"/>
    <w:rsid w:val="07D1C057"/>
    <w:rsid w:val="07DCCE64"/>
    <w:rsid w:val="07EAA431"/>
    <w:rsid w:val="0828DD85"/>
    <w:rsid w:val="086F9DFE"/>
    <w:rsid w:val="08DFB2A1"/>
    <w:rsid w:val="090D3619"/>
    <w:rsid w:val="0917BD37"/>
    <w:rsid w:val="09EF4BE0"/>
    <w:rsid w:val="0A0B9D13"/>
    <w:rsid w:val="0A36B409"/>
    <w:rsid w:val="0A82EE59"/>
    <w:rsid w:val="0AE70CFD"/>
    <w:rsid w:val="0AEB749D"/>
    <w:rsid w:val="0AED6C98"/>
    <w:rsid w:val="0B55FCAB"/>
    <w:rsid w:val="0BAC4F70"/>
    <w:rsid w:val="0C0AC7C9"/>
    <w:rsid w:val="0C64C702"/>
    <w:rsid w:val="0CA2958C"/>
    <w:rsid w:val="0CAD1F00"/>
    <w:rsid w:val="0CB25962"/>
    <w:rsid w:val="0CC016E1"/>
    <w:rsid w:val="0D390563"/>
    <w:rsid w:val="0D73DD14"/>
    <w:rsid w:val="0D7CB709"/>
    <w:rsid w:val="0DB8D403"/>
    <w:rsid w:val="0DBE3B8F"/>
    <w:rsid w:val="0E564F48"/>
    <w:rsid w:val="0E8E6587"/>
    <w:rsid w:val="0EAD9E5A"/>
    <w:rsid w:val="0EF482F8"/>
    <w:rsid w:val="0F553BDC"/>
    <w:rsid w:val="0F85F8BA"/>
    <w:rsid w:val="0FCE43DA"/>
    <w:rsid w:val="1011260C"/>
    <w:rsid w:val="101ACB5B"/>
    <w:rsid w:val="10642EB5"/>
    <w:rsid w:val="10E0B9E3"/>
    <w:rsid w:val="1173FE5F"/>
    <w:rsid w:val="11E7CF16"/>
    <w:rsid w:val="120C602D"/>
    <w:rsid w:val="1229B046"/>
    <w:rsid w:val="12EA887D"/>
    <w:rsid w:val="12EE2CB5"/>
    <w:rsid w:val="131D2B09"/>
    <w:rsid w:val="1365BB96"/>
    <w:rsid w:val="13CF81D8"/>
    <w:rsid w:val="14BF4BED"/>
    <w:rsid w:val="15252681"/>
    <w:rsid w:val="152D0E39"/>
    <w:rsid w:val="154400EF"/>
    <w:rsid w:val="16177CA8"/>
    <w:rsid w:val="166F483D"/>
    <w:rsid w:val="167F1470"/>
    <w:rsid w:val="168C00CF"/>
    <w:rsid w:val="16BB97B0"/>
    <w:rsid w:val="1747DC57"/>
    <w:rsid w:val="177DA403"/>
    <w:rsid w:val="17B2C743"/>
    <w:rsid w:val="17CB839C"/>
    <w:rsid w:val="1813AAFD"/>
    <w:rsid w:val="18305032"/>
    <w:rsid w:val="184DC8FD"/>
    <w:rsid w:val="186C30A7"/>
    <w:rsid w:val="19470FB8"/>
    <w:rsid w:val="19FC9A9D"/>
    <w:rsid w:val="1A7337DE"/>
    <w:rsid w:val="1A8C8BC3"/>
    <w:rsid w:val="1A8DEC57"/>
    <w:rsid w:val="1AEA1F22"/>
    <w:rsid w:val="1B277269"/>
    <w:rsid w:val="1B3FCBE0"/>
    <w:rsid w:val="1B854D32"/>
    <w:rsid w:val="1B891210"/>
    <w:rsid w:val="1BCAE6A4"/>
    <w:rsid w:val="1C0D2936"/>
    <w:rsid w:val="1C27500F"/>
    <w:rsid w:val="1C51B0FE"/>
    <w:rsid w:val="1CB9724E"/>
    <w:rsid w:val="1CE01D58"/>
    <w:rsid w:val="1D37AF44"/>
    <w:rsid w:val="1D814A0A"/>
    <w:rsid w:val="1D817CDB"/>
    <w:rsid w:val="1E16B1F9"/>
    <w:rsid w:val="1E5F132B"/>
    <w:rsid w:val="1E84B43D"/>
    <w:rsid w:val="1F53F261"/>
    <w:rsid w:val="1F6308E5"/>
    <w:rsid w:val="1FB8FED3"/>
    <w:rsid w:val="1FFBEA86"/>
    <w:rsid w:val="203FB285"/>
    <w:rsid w:val="20FB5205"/>
    <w:rsid w:val="213C72F4"/>
    <w:rsid w:val="214D6924"/>
    <w:rsid w:val="217D8B90"/>
    <w:rsid w:val="218A00E5"/>
    <w:rsid w:val="21C1C6EA"/>
    <w:rsid w:val="21DC76AE"/>
    <w:rsid w:val="225DDE08"/>
    <w:rsid w:val="226BD4F2"/>
    <w:rsid w:val="22D1B465"/>
    <w:rsid w:val="22DF730F"/>
    <w:rsid w:val="23542A91"/>
    <w:rsid w:val="2380E9AD"/>
    <w:rsid w:val="2396DE0A"/>
    <w:rsid w:val="23985D90"/>
    <w:rsid w:val="23D15D03"/>
    <w:rsid w:val="2401BC10"/>
    <w:rsid w:val="24264E2E"/>
    <w:rsid w:val="24468AED"/>
    <w:rsid w:val="24A8DF56"/>
    <w:rsid w:val="250BD83C"/>
    <w:rsid w:val="251323A8"/>
    <w:rsid w:val="2550D75B"/>
    <w:rsid w:val="262AB66A"/>
    <w:rsid w:val="262B4105"/>
    <w:rsid w:val="2650C3EA"/>
    <w:rsid w:val="270BC4C2"/>
    <w:rsid w:val="2716A5A9"/>
    <w:rsid w:val="27346ADC"/>
    <w:rsid w:val="27735DCA"/>
    <w:rsid w:val="28244815"/>
    <w:rsid w:val="2882C04B"/>
    <w:rsid w:val="28AEC681"/>
    <w:rsid w:val="28E00927"/>
    <w:rsid w:val="28EFCB43"/>
    <w:rsid w:val="290B4630"/>
    <w:rsid w:val="296ADD97"/>
    <w:rsid w:val="29853332"/>
    <w:rsid w:val="29E5CB7D"/>
    <w:rsid w:val="29F89B1E"/>
    <w:rsid w:val="2A0C10BA"/>
    <w:rsid w:val="2A267B1C"/>
    <w:rsid w:val="2AE3C18B"/>
    <w:rsid w:val="2AFBAD3C"/>
    <w:rsid w:val="2B83DC36"/>
    <w:rsid w:val="2C324E9E"/>
    <w:rsid w:val="2CA0E0B6"/>
    <w:rsid w:val="2CA3DDB2"/>
    <w:rsid w:val="2CE19AC6"/>
    <w:rsid w:val="2CE547D1"/>
    <w:rsid w:val="2D61EC4F"/>
    <w:rsid w:val="2D64220C"/>
    <w:rsid w:val="2DAA4B69"/>
    <w:rsid w:val="2DB8AA3D"/>
    <w:rsid w:val="2DDF2800"/>
    <w:rsid w:val="2DFEB333"/>
    <w:rsid w:val="2E2A9EAE"/>
    <w:rsid w:val="2E43AA22"/>
    <w:rsid w:val="2EA72548"/>
    <w:rsid w:val="2EBCBA40"/>
    <w:rsid w:val="2EC26D69"/>
    <w:rsid w:val="2EFDA21B"/>
    <w:rsid w:val="2F3ABD55"/>
    <w:rsid w:val="2F50FB93"/>
    <w:rsid w:val="2F5486A4"/>
    <w:rsid w:val="2FD948F8"/>
    <w:rsid w:val="303DD316"/>
    <w:rsid w:val="30A20903"/>
    <w:rsid w:val="30D258AF"/>
    <w:rsid w:val="30E541DC"/>
    <w:rsid w:val="30FE37DD"/>
    <w:rsid w:val="31774ED5"/>
    <w:rsid w:val="31D4A48E"/>
    <w:rsid w:val="31EFC26F"/>
    <w:rsid w:val="31F99436"/>
    <w:rsid w:val="3201A210"/>
    <w:rsid w:val="3242A6D2"/>
    <w:rsid w:val="324D7E60"/>
    <w:rsid w:val="32CA9C72"/>
    <w:rsid w:val="32F736B0"/>
    <w:rsid w:val="33187611"/>
    <w:rsid w:val="331C0567"/>
    <w:rsid w:val="33956497"/>
    <w:rsid w:val="33B55FCD"/>
    <w:rsid w:val="33B80576"/>
    <w:rsid w:val="33FEF4A3"/>
    <w:rsid w:val="3427CED8"/>
    <w:rsid w:val="3429F9E7"/>
    <w:rsid w:val="3481BFFA"/>
    <w:rsid w:val="34C61466"/>
    <w:rsid w:val="351D77AE"/>
    <w:rsid w:val="359D239A"/>
    <w:rsid w:val="35DA21F8"/>
    <w:rsid w:val="35DE3288"/>
    <w:rsid w:val="35F32C71"/>
    <w:rsid w:val="3661F788"/>
    <w:rsid w:val="368E87F7"/>
    <w:rsid w:val="36B24A31"/>
    <w:rsid w:val="36F8EFB0"/>
    <w:rsid w:val="37210961"/>
    <w:rsid w:val="378CAE56"/>
    <w:rsid w:val="37E7C307"/>
    <w:rsid w:val="37FFB16B"/>
    <w:rsid w:val="38A77AC5"/>
    <w:rsid w:val="38FB85E1"/>
    <w:rsid w:val="39156477"/>
    <w:rsid w:val="393723AA"/>
    <w:rsid w:val="39CE55C7"/>
    <w:rsid w:val="3AC307DD"/>
    <w:rsid w:val="3B2F251B"/>
    <w:rsid w:val="3B8D6AAB"/>
    <w:rsid w:val="3BA68012"/>
    <w:rsid w:val="3C2ABF5E"/>
    <w:rsid w:val="3C2AEA50"/>
    <w:rsid w:val="3C9CDEC1"/>
    <w:rsid w:val="3CDDE383"/>
    <w:rsid w:val="3D08257F"/>
    <w:rsid w:val="3D6FD146"/>
    <w:rsid w:val="3D700CF7"/>
    <w:rsid w:val="3D734D03"/>
    <w:rsid w:val="3E8B307E"/>
    <w:rsid w:val="3ED0550C"/>
    <w:rsid w:val="3F127F30"/>
    <w:rsid w:val="3F3EB2ED"/>
    <w:rsid w:val="3FFCF360"/>
    <w:rsid w:val="406B1764"/>
    <w:rsid w:val="408E6922"/>
    <w:rsid w:val="4099BA44"/>
    <w:rsid w:val="40DF4475"/>
    <w:rsid w:val="40ECC1A1"/>
    <w:rsid w:val="411C7D6C"/>
    <w:rsid w:val="4148A331"/>
    <w:rsid w:val="414CE406"/>
    <w:rsid w:val="42233275"/>
    <w:rsid w:val="4266813E"/>
    <w:rsid w:val="42739128"/>
    <w:rsid w:val="427B14D6"/>
    <w:rsid w:val="42BC6E3E"/>
    <w:rsid w:val="42C9E8B3"/>
    <w:rsid w:val="434CFF8B"/>
    <w:rsid w:val="4359B5D5"/>
    <w:rsid w:val="436545F5"/>
    <w:rsid w:val="43677104"/>
    <w:rsid w:val="43A71F89"/>
    <w:rsid w:val="43AC715F"/>
    <w:rsid w:val="44B01847"/>
    <w:rsid w:val="44C7ED08"/>
    <w:rsid w:val="4550D01F"/>
    <w:rsid w:val="45657679"/>
    <w:rsid w:val="4570965F"/>
    <w:rsid w:val="45C53BD1"/>
    <w:rsid w:val="45E1EA32"/>
    <w:rsid w:val="461721F8"/>
    <w:rsid w:val="46575850"/>
    <w:rsid w:val="46AFA855"/>
    <w:rsid w:val="4717F6A3"/>
    <w:rsid w:val="47352007"/>
    <w:rsid w:val="47701F49"/>
    <w:rsid w:val="47A4569E"/>
    <w:rsid w:val="47BD15EF"/>
    <w:rsid w:val="486FD83A"/>
    <w:rsid w:val="48C15CA7"/>
    <w:rsid w:val="48D45A5C"/>
    <w:rsid w:val="498412CF"/>
    <w:rsid w:val="49C1C360"/>
    <w:rsid w:val="49E28CE6"/>
    <w:rsid w:val="49F4850B"/>
    <w:rsid w:val="4A983011"/>
    <w:rsid w:val="4AAF15D3"/>
    <w:rsid w:val="4AAF4275"/>
    <w:rsid w:val="4B34F6F5"/>
    <w:rsid w:val="4B5E6E93"/>
    <w:rsid w:val="4B66E20D"/>
    <w:rsid w:val="4B9757EF"/>
    <w:rsid w:val="4BB06B88"/>
    <w:rsid w:val="4BD3DF06"/>
    <w:rsid w:val="4BFB23C8"/>
    <w:rsid w:val="4BFCEA5B"/>
    <w:rsid w:val="4C41E14A"/>
    <w:rsid w:val="4CC9D6EA"/>
    <w:rsid w:val="4D68F2C6"/>
    <w:rsid w:val="4D8A426C"/>
    <w:rsid w:val="4DDAB36C"/>
    <w:rsid w:val="4DFAEBEF"/>
    <w:rsid w:val="4E6A7A72"/>
    <w:rsid w:val="4E6DC271"/>
    <w:rsid w:val="4EDA2B72"/>
    <w:rsid w:val="4EE7AB4C"/>
    <w:rsid w:val="4F13367D"/>
    <w:rsid w:val="4F60FA3D"/>
    <w:rsid w:val="50A8DEED"/>
    <w:rsid w:val="50C2DBB3"/>
    <w:rsid w:val="515358F0"/>
    <w:rsid w:val="51927EB3"/>
    <w:rsid w:val="51C80498"/>
    <w:rsid w:val="51CB9276"/>
    <w:rsid w:val="5249797E"/>
    <w:rsid w:val="524B633E"/>
    <w:rsid w:val="528776F0"/>
    <w:rsid w:val="52A69CAB"/>
    <w:rsid w:val="52BAD463"/>
    <w:rsid w:val="530D04B4"/>
    <w:rsid w:val="53887CE9"/>
    <w:rsid w:val="53A614B1"/>
    <w:rsid w:val="53BC60C6"/>
    <w:rsid w:val="53C30B49"/>
    <w:rsid w:val="53CD71D0"/>
    <w:rsid w:val="53D230A1"/>
    <w:rsid w:val="54496B04"/>
    <w:rsid w:val="545B29F9"/>
    <w:rsid w:val="54A31AA0"/>
    <w:rsid w:val="55034717"/>
    <w:rsid w:val="550E3057"/>
    <w:rsid w:val="559E84A6"/>
    <w:rsid w:val="55D20296"/>
    <w:rsid w:val="571AF35B"/>
    <w:rsid w:val="57394AF1"/>
    <w:rsid w:val="58182A6D"/>
    <w:rsid w:val="5871FDF0"/>
    <w:rsid w:val="587D4F12"/>
    <w:rsid w:val="590867AA"/>
    <w:rsid w:val="59143E92"/>
    <w:rsid w:val="5917ACA5"/>
    <w:rsid w:val="59198290"/>
    <w:rsid w:val="596F03DF"/>
    <w:rsid w:val="59736035"/>
    <w:rsid w:val="599533D3"/>
    <w:rsid w:val="5A3E1A82"/>
    <w:rsid w:val="5A3FFC39"/>
    <w:rsid w:val="5AC97148"/>
    <w:rsid w:val="5AEA7AA1"/>
    <w:rsid w:val="5B64104B"/>
    <w:rsid w:val="5B79E1FA"/>
    <w:rsid w:val="5BC17F13"/>
    <w:rsid w:val="5CBA2DA8"/>
    <w:rsid w:val="5CFD2087"/>
    <w:rsid w:val="5D1CED5B"/>
    <w:rsid w:val="5D7FB5F5"/>
    <w:rsid w:val="5D927456"/>
    <w:rsid w:val="5DA32973"/>
    <w:rsid w:val="5E3AED1E"/>
    <w:rsid w:val="5E603E15"/>
    <w:rsid w:val="5E799624"/>
    <w:rsid w:val="5F105CB5"/>
    <w:rsid w:val="5F700488"/>
    <w:rsid w:val="600D0D6E"/>
    <w:rsid w:val="6043D10D"/>
    <w:rsid w:val="605B9CA8"/>
    <w:rsid w:val="620A9A72"/>
    <w:rsid w:val="62189EA7"/>
    <w:rsid w:val="62789CB6"/>
    <w:rsid w:val="62B84A32"/>
    <w:rsid w:val="62EA9127"/>
    <w:rsid w:val="63188BC3"/>
    <w:rsid w:val="633A12AE"/>
    <w:rsid w:val="634F0967"/>
    <w:rsid w:val="63764BCF"/>
    <w:rsid w:val="63BA3964"/>
    <w:rsid w:val="64230311"/>
    <w:rsid w:val="64257618"/>
    <w:rsid w:val="64D13E0F"/>
    <w:rsid w:val="652F0DCB"/>
    <w:rsid w:val="6621228E"/>
    <w:rsid w:val="666D0E70"/>
    <w:rsid w:val="6794F6F5"/>
    <w:rsid w:val="6872C29B"/>
    <w:rsid w:val="68822855"/>
    <w:rsid w:val="688D33BD"/>
    <w:rsid w:val="68EF2498"/>
    <w:rsid w:val="68F15F57"/>
    <w:rsid w:val="69465AA0"/>
    <w:rsid w:val="69839F1D"/>
    <w:rsid w:val="69AB9966"/>
    <w:rsid w:val="69E8175D"/>
    <w:rsid w:val="6A21C70C"/>
    <w:rsid w:val="6A2D0E4C"/>
    <w:rsid w:val="6A91906E"/>
    <w:rsid w:val="6B29E225"/>
    <w:rsid w:val="6B30787F"/>
    <w:rsid w:val="6B5D7601"/>
    <w:rsid w:val="6C128979"/>
    <w:rsid w:val="6CEBC463"/>
    <w:rsid w:val="6CF7C324"/>
    <w:rsid w:val="6E07AAA7"/>
    <w:rsid w:val="6F3C5A2D"/>
    <w:rsid w:val="6F512EFE"/>
    <w:rsid w:val="6F7DB0D8"/>
    <w:rsid w:val="6FB76ACF"/>
    <w:rsid w:val="703D20EA"/>
    <w:rsid w:val="704B83F6"/>
    <w:rsid w:val="7084A7D8"/>
    <w:rsid w:val="70AB7CE6"/>
    <w:rsid w:val="70DC5873"/>
    <w:rsid w:val="7114A4EB"/>
    <w:rsid w:val="712CC973"/>
    <w:rsid w:val="71342868"/>
    <w:rsid w:val="71866F6F"/>
    <w:rsid w:val="71DCB861"/>
    <w:rsid w:val="72285DF0"/>
    <w:rsid w:val="72D01B69"/>
    <w:rsid w:val="73A96134"/>
    <w:rsid w:val="74833220"/>
    <w:rsid w:val="74D3A8C0"/>
    <w:rsid w:val="75031E4C"/>
    <w:rsid w:val="750E480B"/>
    <w:rsid w:val="7517EF90"/>
    <w:rsid w:val="75300F9F"/>
    <w:rsid w:val="754F73C0"/>
    <w:rsid w:val="757D378C"/>
    <w:rsid w:val="75AE4666"/>
    <w:rsid w:val="75BDA5BC"/>
    <w:rsid w:val="75D88DE3"/>
    <w:rsid w:val="76AF5EEF"/>
    <w:rsid w:val="76E8EF7C"/>
    <w:rsid w:val="772121D6"/>
    <w:rsid w:val="774D0650"/>
    <w:rsid w:val="77767D48"/>
    <w:rsid w:val="77971CAB"/>
    <w:rsid w:val="77AB47C2"/>
    <w:rsid w:val="77BAD2E2"/>
    <w:rsid w:val="78348373"/>
    <w:rsid w:val="78395D4D"/>
    <w:rsid w:val="7878D09C"/>
    <w:rsid w:val="787E2338"/>
    <w:rsid w:val="78A5CE1E"/>
    <w:rsid w:val="79168414"/>
    <w:rsid w:val="79438D92"/>
    <w:rsid w:val="79D39858"/>
    <w:rsid w:val="79F241B0"/>
    <w:rsid w:val="7A143050"/>
    <w:rsid w:val="7A52A780"/>
    <w:rsid w:val="7A5CA863"/>
    <w:rsid w:val="7A8B3A48"/>
    <w:rsid w:val="7ABF44C8"/>
    <w:rsid w:val="7AC49BF1"/>
    <w:rsid w:val="7AE74302"/>
    <w:rsid w:val="7B25EC08"/>
    <w:rsid w:val="7B329E35"/>
    <w:rsid w:val="7B36AAC6"/>
    <w:rsid w:val="7B87B2C4"/>
    <w:rsid w:val="7BD321B3"/>
    <w:rsid w:val="7C01DC59"/>
    <w:rsid w:val="7C44D6AA"/>
    <w:rsid w:val="7C8F0DAF"/>
    <w:rsid w:val="7DA93BFD"/>
    <w:rsid w:val="7E1A5770"/>
    <w:rsid w:val="7E2D0549"/>
    <w:rsid w:val="7E764E43"/>
    <w:rsid w:val="7E7C8085"/>
    <w:rsid w:val="7EA5A614"/>
    <w:rsid w:val="7EA90473"/>
    <w:rsid w:val="7EB6AE1A"/>
    <w:rsid w:val="7EF40161"/>
    <w:rsid w:val="7F12C96B"/>
    <w:rsid w:val="7F4491CF"/>
    <w:rsid w:val="7F5359C7"/>
    <w:rsid w:val="7F7C48FB"/>
    <w:rsid w:val="7FB32C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9C904"/>
  <w15:chartTrackingRefBased/>
  <w15:docId w15:val="{18CDC09D-C6A1-48F1-8173-8511E43F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693"/>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uiPriority w:val="34"/>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 w:type="paragraph" w:styleId="TOC1">
    <w:name w:val="toc 1"/>
    <w:basedOn w:val="Normal"/>
    <w:next w:val="Normal"/>
    <w:autoRedefine/>
    <w:rsid w:val="00304D7E"/>
  </w:style>
  <w:style w:type="paragraph" w:customStyle="1" w:styleId="TableParagraph">
    <w:name w:val="Table Paragraph"/>
    <w:basedOn w:val="Normal"/>
    <w:uiPriority w:val="1"/>
    <w:qFormat/>
    <w:rsid w:val="005E5EF1"/>
    <w:pPr>
      <w:overflowPunct/>
      <w:adjustRightInd/>
      <w:spacing w:after="0" w:afterAutospacing="0"/>
      <w:ind w:left="107"/>
      <w:jc w:val="left"/>
      <w:textAlignment w:val="auto"/>
    </w:pPr>
    <w:rPr>
      <w:rFonts w:ascii="Calibri" w:eastAsia="Calibri" w:hAnsi="Calibri" w:cs="Calibri"/>
      <w:szCs w:val="22"/>
      <w:lang w:eastAsia="en-GB" w:bidi="en-GB"/>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B07AC0"/>
    <w:rPr>
      <w:b/>
      <w:bCs/>
    </w:rPr>
  </w:style>
  <w:style w:type="character" w:customStyle="1" w:styleId="CommentSubjectChar">
    <w:name w:val="Comment Subject Char"/>
    <w:basedOn w:val="CommentTextChar"/>
    <w:link w:val="CommentSubject"/>
    <w:semiHidden/>
    <w:rsid w:val="00B07AC0"/>
    <w:rPr>
      <w:rFonts w:ascii="Arial" w:hAnsi="Arial"/>
      <w:b/>
      <w:bCs/>
      <w:lang w:eastAsia="en-US"/>
    </w:rPr>
  </w:style>
  <w:style w:type="character" w:styleId="Mention">
    <w:name w:val="Mention"/>
    <w:basedOn w:val="DefaultParagraphFont"/>
    <w:uiPriority w:val="99"/>
    <w:unhideWhenUsed/>
    <w:rsid w:val="00E859DB"/>
    <w:rPr>
      <w:color w:val="2B579A"/>
      <w:shd w:val="clear" w:color="auto" w:fill="E6E6E6"/>
    </w:rPr>
  </w:style>
  <w:style w:type="character" w:customStyle="1" w:styleId="normaltextrun">
    <w:name w:val="normaltextrun"/>
    <w:basedOn w:val="DefaultParagraphFont"/>
    <w:rsid w:val="00B65EF8"/>
  </w:style>
  <w:style w:type="character" w:customStyle="1" w:styleId="eop">
    <w:name w:val="eop"/>
    <w:basedOn w:val="DefaultParagraphFont"/>
    <w:rsid w:val="00B65EF8"/>
  </w:style>
  <w:style w:type="character" w:styleId="UnresolvedMention">
    <w:name w:val="Unresolved Mention"/>
    <w:basedOn w:val="DefaultParagraphFont"/>
    <w:uiPriority w:val="99"/>
    <w:unhideWhenUsed/>
    <w:rsid w:val="00E0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8866">
      <w:bodyDiv w:val="1"/>
      <w:marLeft w:val="0"/>
      <w:marRight w:val="0"/>
      <w:marTop w:val="0"/>
      <w:marBottom w:val="0"/>
      <w:divBdr>
        <w:top w:val="none" w:sz="0" w:space="0" w:color="auto"/>
        <w:left w:val="none" w:sz="0" w:space="0" w:color="auto"/>
        <w:bottom w:val="none" w:sz="0" w:space="0" w:color="auto"/>
        <w:right w:val="none" w:sz="0" w:space="0" w:color="auto"/>
      </w:divBdr>
    </w:div>
    <w:div w:id="552809546">
      <w:bodyDiv w:val="1"/>
      <w:marLeft w:val="0"/>
      <w:marRight w:val="0"/>
      <w:marTop w:val="0"/>
      <w:marBottom w:val="0"/>
      <w:divBdr>
        <w:top w:val="none" w:sz="0" w:space="0" w:color="auto"/>
        <w:left w:val="none" w:sz="0" w:space="0" w:color="auto"/>
        <w:bottom w:val="none" w:sz="0" w:space="0" w:color="auto"/>
        <w:right w:val="none" w:sz="0" w:space="0" w:color="auto"/>
      </w:divBdr>
    </w:div>
    <w:div w:id="19405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66a10ab149d74fe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0DA2BAA6-447D-4972-A05F-E29DCB21BB63}">
    <t:Anchor>
      <t:Comment id="405262347"/>
    </t:Anchor>
    <t:History>
      <t:Event id="{25D7B200-6BAC-4E9D-8477-2F65D38FF40E}" time="2021-12-14T14:28:04.12Z">
        <t:Attribution userId="S::james.jolly1@justice.gov.uk::bae68a21-e8e4-46a7-a0b5-97475ff6d34f" userProvider="AD" userName="Jolly, James"/>
        <t:Anchor>
          <t:Comment id="405262347"/>
        </t:Anchor>
        <t:Create/>
      </t:Event>
      <t:Event id="{840FCD38-80E2-4458-BE9A-D3A1D359A616}" time="2021-12-14T14:28:04.12Z">
        <t:Attribution userId="S::james.jolly1@justice.gov.uk::bae68a21-e8e4-46a7-a0b5-97475ff6d34f" userProvider="AD" userName="Jolly, James"/>
        <t:Anchor>
          <t:Comment id="405262347"/>
        </t:Anchor>
        <t:Assign userId="S::Maddy.Willson@justice.gov.uk::34fd657e-f824-43e2-b716-a10f0097bc56" userProvider="AD" userName="Willson, Maddy"/>
      </t:Event>
      <t:Event id="{8349AEA2-BE99-434E-A065-0F833E92D437}" time="2021-12-14T14:28:04.12Z">
        <t:Attribution userId="S::james.jolly1@justice.gov.uk::bae68a21-e8e4-46a7-a0b5-97475ff6d34f" userProvider="AD" userName="Jolly, James"/>
        <t:Anchor>
          <t:Comment id="405262347"/>
        </t:Anchor>
        <t:SetTitle title="@Willson, Maddy this should be checked with Su Leeming, who leads on CRS work."/>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F510C9CEC48BC9F6A630D61C782BC"/>
        <w:category>
          <w:name w:val="General"/>
          <w:gallery w:val="placeholder"/>
        </w:category>
        <w:types>
          <w:type w:val="bbPlcHdr"/>
        </w:types>
        <w:behaviors>
          <w:behavior w:val="content"/>
        </w:behaviors>
        <w:guid w:val="{E85D2247-D801-4284-96FF-733F068C6E5D}"/>
      </w:docPartPr>
      <w:docPartBody>
        <w:p w:rsidR="009056B4" w:rsidRDefault="009D3696" w:rsidP="009D3696">
          <w:pPr>
            <w:pStyle w:val="602F510C9CEC48BC9F6A630D61C782BC"/>
          </w:pPr>
          <w:r w:rsidRPr="00C82623">
            <w:rPr>
              <w:rStyle w:val="PlaceholderText"/>
            </w:rPr>
            <w:t>Choose an item.</w:t>
          </w:r>
        </w:p>
      </w:docPartBody>
    </w:docPart>
    <w:docPart>
      <w:docPartPr>
        <w:name w:val="4FB2AAB6411D4DD5BD04B0D77343BED1"/>
        <w:category>
          <w:name w:val="General"/>
          <w:gallery w:val="placeholder"/>
        </w:category>
        <w:types>
          <w:type w:val="bbPlcHdr"/>
        </w:types>
        <w:behaviors>
          <w:behavior w:val="content"/>
        </w:behaviors>
        <w:guid w:val="{0B745CCC-2B57-44C5-9866-576ABA517534}"/>
      </w:docPartPr>
      <w:docPartBody>
        <w:p w:rsidR="009056B4" w:rsidRDefault="009D3696" w:rsidP="009D3696">
          <w:pPr>
            <w:pStyle w:val="4FB2AAB6411D4DD5BD04B0D77343BED1"/>
          </w:pPr>
          <w:r w:rsidRPr="00564DCD">
            <w:rPr>
              <w:rStyle w:val="PlaceholderText"/>
            </w:rPr>
            <w:t>Choose an item.</w:t>
          </w:r>
        </w:p>
      </w:docPartBody>
    </w:docPart>
    <w:docPart>
      <w:docPartPr>
        <w:name w:val="F862DAEA2F9844D69324CDFE9B9424A5"/>
        <w:category>
          <w:name w:val="General"/>
          <w:gallery w:val="placeholder"/>
        </w:category>
        <w:types>
          <w:type w:val="bbPlcHdr"/>
        </w:types>
        <w:behaviors>
          <w:behavior w:val="content"/>
        </w:behaviors>
        <w:guid w:val="{7ADAAD27-55E3-4219-A49C-B6104D6D0FBE}"/>
      </w:docPartPr>
      <w:docPartBody>
        <w:p w:rsidR="009056B4" w:rsidRDefault="009D3696" w:rsidP="009D3696">
          <w:pPr>
            <w:pStyle w:val="F862DAEA2F9844D69324CDFE9B9424A5"/>
          </w:pPr>
          <w:r w:rsidRPr="00C82623">
            <w:rPr>
              <w:rStyle w:val="PlaceholderText"/>
            </w:rPr>
            <w:t>Choose an item.</w:t>
          </w:r>
        </w:p>
      </w:docPartBody>
    </w:docPart>
    <w:docPart>
      <w:docPartPr>
        <w:name w:val="CE4A20064BF54396B8D41DE97DB7A1D5"/>
        <w:category>
          <w:name w:val="General"/>
          <w:gallery w:val="placeholder"/>
        </w:category>
        <w:types>
          <w:type w:val="bbPlcHdr"/>
        </w:types>
        <w:behaviors>
          <w:behavior w:val="content"/>
        </w:behaviors>
        <w:guid w:val="{5B48F42A-50D6-4F37-A389-3AEC3AD37D77}"/>
      </w:docPartPr>
      <w:docPartBody>
        <w:p w:rsidR="009056B4" w:rsidRDefault="009D3696" w:rsidP="009D3696">
          <w:pPr>
            <w:pStyle w:val="CE4A20064BF54396B8D41DE97DB7A1D5"/>
          </w:pPr>
          <w:r w:rsidRPr="00564DCD">
            <w:rPr>
              <w:rStyle w:val="PlaceholderText"/>
            </w:rPr>
            <w:t>Choose an item.</w:t>
          </w:r>
        </w:p>
      </w:docPartBody>
    </w:docPart>
    <w:docPart>
      <w:docPartPr>
        <w:name w:val="11AB08D85A844D7B9EF9C66338AB5157"/>
        <w:category>
          <w:name w:val="General"/>
          <w:gallery w:val="placeholder"/>
        </w:category>
        <w:types>
          <w:type w:val="bbPlcHdr"/>
        </w:types>
        <w:behaviors>
          <w:behavior w:val="content"/>
        </w:behaviors>
        <w:guid w:val="{5D238252-5954-4662-A60C-07F4DF1D022A}"/>
      </w:docPartPr>
      <w:docPartBody>
        <w:p w:rsidR="009056B4" w:rsidRDefault="009D3696" w:rsidP="009D3696">
          <w:pPr>
            <w:pStyle w:val="11AB08D85A844D7B9EF9C66338AB5157"/>
          </w:pPr>
          <w:r w:rsidRPr="00C82623">
            <w:rPr>
              <w:rStyle w:val="PlaceholderText"/>
            </w:rPr>
            <w:t>Choose an item.</w:t>
          </w:r>
        </w:p>
      </w:docPartBody>
    </w:docPart>
    <w:docPart>
      <w:docPartPr>
        <w:name w:val="384154EA5F4B44669E6CAA10759BD313"/>
        <w:category>
          <w:name w:val="General"/>
          <w:gallery w:val="placeholder"/>
        </w:category>
        <w:types>
          <w:type w:val="bbPlcHdr"/>
        </w:types>
        <w:behaviors>
          <w:behavior w:val="content"/>
        </w:behaviors>
        <w:guid w:val="{5EDAE208-83FD-4678-9DF4-D3CBA383B60E}"/>
      </w:docPartPr>
      <w:docPartBody>
        <w:p w:rsidR="009056B4" w:rsidRDefault="009D3696" w:rsidP="009D3696">
          <w:pPr>
            <w:pStyle w:val="384154EA5F4B44669E6CAA10759BD313"/>
          </w:pPr>
          <w:r w:rsidRPr="00564DCD">
            <w:rPr>
              <w:rStyle w:val="PlaceholderText"/>
            </w:rPr>
            <w:t>Choose an item.</w:t>
          </w:r>
        </w:p>
      </w:docPartBody>
    </w:docPart>
    <w:docPart>
      <w:docPartPr>
        <w:name w:val="1706ECCBBF894A008D61BC0AF7D56B4B"/>
        <w:category>
          <w:name w:val="General"/>
          <w:gallery w:val="placeholder"/>
        </w:category>
        <w:types>
          <w:type w:val="bbPlcHdr"/>
        </w:types>
        <w:behaviors>
          <w:behavior w:val="content"/>
        </w:behaviors>
        <w:guid w:val="{7AE51B84-9E03-44DE-88EF-C0E74F6E729E}"/>
      </w:docPartPr>
      <w:docPartBody>
        <w:p w:rsidR="009056B4" w:rsidRDefault="009D3696" w:rsidP="009D3696">
          <w:pPr>
            <w:pStyle w:val="1706ECCBBF894A008D61BC0AF7D56B4B"/>
          </w:pPr>
          <w:r w:rsidRPr="00C82623">
            <w:rPr>
              <w:rStyle w:val="PlaceholderText"/>
            </w:rPr>
            <w:t>Choose an item.</w:t>
          </w:r>
        </w:p>
      </w:docPartBody>
    </w:docPart>
    <w:docPart>
      <w:docPartPr>
        <w:name w:val="59E3AC8AF5B74F5B9A966A5412F51CD4"/>
        <w:category>
          <w:name w:val="General"/>
          <w:gallery w:val="placeholder"/>
        </w:category>
        <w:types>
          <w:type w:val="bbPlcHdr"/>
        </w:types>
        <w:behaviors>
          <w:behavior w:val="content"/>
        </w:behaviors>
        <w:guid w:val="{F72BFBF2-2670-4DFF-A062-0BCDEB35CA53}"/>
      </w:docPartPr>
      <w:docPartBody>
        <w:p w:rsidR="009056B4" w:rsidRDefault="009D3696" w:rsidP="009D3696">
          <w:pPr>
            <w:pStyle w:val="59E3AC8AF5B74F5B9A966A5412F51CD4"/>
          </w:pPr>
          <w:r w:rsidRPr="00564DCD">
            <w:rPr>
              <w:rStyle w:val="PlaceholderText"/>
            </w:rPr>
            <w:t>Choose an item.</w:t>
          </w:r>
        </w:p>
      </w:docPartBody>
    </w:docPart>
    <w:docPart>
      <w:docPartPr>
        <w:name w:val="7C2373AF563F494E870A5AB98A181D3D"/>
        <w:category>
          <w:name w:val="General"/>
          <w:gallery w:val="placeholder"/>
        </w:category>
        <w:types>
          <w:type w:val="bbPlcHdr"/>
        </w:types>
        <w:behaviors>
          <w:behavior w:val="content"/>
        </w:behaviors>
        <w:guid w:val="{0B31D31D-DB26-4C7B-9504-39B7476CDC83}"/>
      </w:docPartPr>
      <w:docPartBody>
        <w:p w:rsidR="009056B4" w:rsidRDefault="009D3696" w:rsidP="009D3696">
          <w:pPr>
            <w:pStyle w:val="7C2373AF563F494E870A5AB98A181D3D"/>
          </w:pPr>
          <w:r w:rsidRPr="00C82623">
            <w:rPr>
              <w:rStyle w:val="PlaceholderText"/>
            </w:rPr>
            <w:t>Choose an item.</w:t>
          </w:r>
        </w:p>
      </w:docPartBody>
    </w:docPart>
    <w:docPart>
      <w:docPartPr>
        <w:name w:val="71BEC34A2194437AAFC8C2977C2178AF"/>
        <w:category>
          <w:name w:val="General"/>
          <w:gallery w:val="placeholder"/>
        </w:category>
        <w:types>
          <w:type w:val="bbPlcHdr"/>
        </w:types>
        <w:behaviors>
          <w:behavior w:val="content"/>
        </w:behaviors>
        <w:guid w:val="{D5A61CFC-749E-4822-B341-1CAB6E9B1718}"/>
      </w:docPartPr>
      <w:docPartBody>
        <w:p w:rsidR="009056B4" w:rsidRDefault="009D3696" w:rsidP="009D3696">
          <w:pPr>
            <w:pStyle w:val="71BEC34A2194437AAFC8C2977C2178AF"/>
          </w:pPr>
          <w:r w:rsidRPr="00564DCD">
            <w:rPr>
              <w:rStyle w:val="PlaceholderText"/>
            </w:rPr>
            <w:t>Choose an item.</w:t>
          </w:r>
        </w:p>
      </w:docPartBody>
    </w:docPart>
    <w:docPart>
      <w:docPartPr>
        <w:name w:val="E7CD73238EFD4BD4B1F482E00D8A1B43"/>
        <w:category>
          <w:name w:val="General"/>
          <w:gallery w:val="placeholder"/>
        </w:category>
        <w:types>
          <w:type w:val="bbPlcHdr"/>
        </w:types>
        <w:behaviors>
          <w:behavior w:val="content"/>
        </w:behaviors>
        <w:guid w:val="{893B2E3A-FA4D-4666-AADA-F823FE3E58AC}"/>
      </w:docPartPr>
      <w:docPartBody>
        <w:p w:rsidR="009056B4" w:rsidRDefault="009D3696" w:rsidP="009D3696">
          <w:pPr>
            <w:pStyle w:val="E7CD73238EFD4BD4B1F482E00D8A1B43"/>
          </w:pPr>
          <w:r w:rsidRPr="00C82623">
            <w:rPr>
              <w:rStyle w:val="PlaceholderText"/>
            </w:rPr>
            <w:t>Choose an item.</w:t>
          </w:r>
        </w:p>
      </w:docPartBody>
    </w:docPart>
    <w:docPart>
      <w:docPartPr>
        <w:name w:val="1480299C4C51439FBB6CB6773D784C8E"/>
        <w:category>
          <w:name w:val="General"/>
          <w:gallery w:val="placeholder"/>
        </w:category>
        <w:types>
          <w:type w:val="bbPlcHdr"/>
        </w:types>
        <w:behaviors>
          <w:behavior w:val="content"/>
        </w:behaviors>
        <w:guid w:val="{C059455B-C0ED-47B9-875F-8A060C41D594}"/>
      </w:docPartPr>
      <w:docPartBody>
        <w:p w:rsidR="009056B4" w:rsidRDefault="009D3696" w:rsidP="009D3696">
          <w:pPr>
            <w:pStyle w:val="1480299C4C51439FBB6CB6773D784C8E"/>
          </w:pPr>
          <w:r w:rsidRPr="00564DCD">
            <w:rPr>
              <w:rStyle w:val="PlaceholderText"/>
            </w:rPr>
            <w:t>Choose an item.</w:t>
          </w:r>
        </w:p>
      </w:docPartBody>
    </w:docPart>
    <w:docPart>
      <w:docPartPr>
        <w:name w:val="95CE885AC9FA473AB30A443818CC0A4B"/>
        <w:category>
          <w:name w:val="General"/>
          <w:gallery w:val="placeholder"/>
        </w:category>
        <w:types>
          <w:type w:val="bbPlcHdr"/>
        </w:types>
        <w:behaviors>
          <w:behavior w:val="content"/>
        </w:behaviors>
        <w:guid w:val="{83BCB615-AB51-4C7D-BFE6-F9990E7B8452}"/>
      </w:docPartPr>
      <w:docPartBody>
        <w:p w:rsidR="009056B4" w:rsidRDefault="009D3696" w:rsidP="009D3696">
          <w:pPr>
            <w:pStyle w:val="95CE885AC9FA473AB30A443818CC0A4B"/>
          </w:pPr>
          <w:r w:rsidRPr="00C82623">
            <w:rPr>
              <w:rStyle w:val="PlaceholderText"/>
            </w:rPr>
            <w:t>Choose an item.</w:t>
          </w:r>
        </w:p>
      </w:docPartBody>
    </w:docPart>
    <w:docPart>
      <w:docPartPr>
        <w:name w:val="A0012B84E9FB45A188B4662721ABDB30"/>
        <w:category>
          <w:name w:val="General"/>
          <w:gallery w:val="placeholder"/>
        </w:category>
        <w:types>
          <w:type w:val="bbPlcHdr"/>
        </w:types>
        <w:behaviors>
          <w:behavior w:val="content"/>
        </w:behaviors>
        <w:guid w:val="{CEC9BA03-10F4-4421-8EB1-F51D74F1A2C0}"/>
      </w:docPartPr>
      <w:docPartBody>
        <w:p w:rsidR="009056B4" w:rsidRDefault="009D3696" w:rsidP="009D3696">
          <w:pPr>
            <w:pStyle w:val="A0012B84E9FB45A188B4662721ABDB30"/>
          </w:pPr>
          <w:r w:rsidRPr="00564DCD">
            <w:rPr>
              <w:rStyle w:val="PlaceholderText"/>
            </w:rPr>
            <w:t>Choose an item.</w:t>
          </w:r>
        </w:p>
      </w:docPartBody>
    </w:docPart>
    <w:docPart>
      <w:docPartPr>
        <w:name w:val="DEA0BE97EB1647B8B76B012A7A0305B4"/>
        <w:category>
          <w:name w:val="General"/>
          <w:gallery w:val="placeholder"/>
        </w:category>
        <w:types>
          <w:type w:val="bbPlcHdr"/>
        </w:types>
        <w:behaviors>
          <w:behavior w:val="content"/>
        </w:behaviors>
        <w:guid w:val="{92E9ABF3-827D-42E4-8726-476F25EF769C}"/>
      </w:docPartPr>
      <w:docPartBody>
        <w:p w:rsidR="004F45CF" w:rsidRDefault="00D5370C" w:rsidP="00D5370C">
          <w:pPr>
            <w:pStyle w:val="DEA0BE97EB1647B8B76B012A7A0305B4"/>
          </w:pPr>
          <w:r w:rsidRPr="00C82623">
            <w:rPr>
              <w:rStyle w:val="PlaceholderText"/>
            </w:rPr>
            <w:t>Choose an item.</w:t>
          </w:r>
        </w:p>
      </w:docPartBody>
    </w:docPart>
    <w:docPart>
      <w:docPartPr>
        <w:name w:val="541D5D798F234874B3D5F9941A8908A2"/>
        <w:category>
          <w:name w:val="General"/>
          <w:gallery w:val="placeholder"/>
        </w:category>
        <w:types>
          <w:type w:val="bbPlcHdr"/>
        </w:types>
        <w:behaviors>
          <w:behavior w:val="content"/>
        </w:behaviors>
        <w:guid w:val="{E3D82ADD-2DE6-4AA9-929F-0476223948F3}"/>
      </w:docPartPr>
      <w:docPartBody>
        <w:p w:rsidR="004F45CF" w:rsidRDefault="00D5370C" w:rsidP="00D5370C">
          <w:pPr>
            <w:pStyle w:val="541D5D798F234874B3D5F9941A8908A2"/>
          </w:pPr>
          <w:r w:rsidRPr="00C82623">
            <w:rPr>
              <w:rStyle w:val="PlaceholderText"/>
            </w:rPr>
            <w:t>Choose an item.</w:t>
          </w:r>
        </w:p>
      </w:docPartBody>
    </w:docPart>
    <w:docPart>
      <w:docPartPr>
        <w:name w:val="0AC9D3A2BCDA41A5943583A4B1CE8C23"/>
        <w:category>
          <w:name w:val="General"/>
          <w:gallery w:val="placeholder"/>
        </w:category>
        <w:types>
          <w:type w:val="bbPlcHdr"/>
        </w:types>
        <w:behaviors>
          <w:behavior w:val="content"/>
        </w:behaviors>
        <w:guid w:val="{32127DC7-E883-46F2-9C18-734AB7743971}"/>
      </w:docPartPr>
      <w:docPartBody>
        <w:p w:rsidR="004F45CF" w:rsidRDefault="00D5370C" w:rsidP="00D5370C">
          <w:pPr>
            <w:pStyle w:val="0AC9D3A2BCDA41A5943583A4B1CE8C23"/>
          </w:pPr>
          <w:r w:rsidRPr="00C82623">
            <w:rPr>
              <w:rStyle w:val="PlaceholderText"/>
            </w:rPr>
            <w:t>Choose an item.</w:t>
          </w:r>
        </w:p>
      </w:docPartBody>
    </w:docPart>
    <w:docPart>
      <w:docPartPr>
        <w:name w:val="C5BD8631CA11409EA3889FE1075DD186"/>
        <w:category>
          <w:name w:val="General"/>
          <w:gallery w:val="placeholder"/>
        </w:category>
        <w:types>
          <w:type w:val="bbPlcHdr"/>
        </w:types>
        <w:behaviors>
          <w:behavior w:val="content"/>
        </w:behaviors>
        <w:guid w:val="{9DF808C6-CC7C-4BEC-871E-55C7FCD2737D}"/>
      </w:docPartPr>
      <w:docPartBody>
        <w:p w:rsidR="004F45CF" w:rsidRDefault="00D5370C" w:rsidP="00D5370C">
          <w:pPr>
            <w:pStyle w:val="C5BD8631CA11409EA3889FE1075DD186"/>
          </w:pPr>
          <w:r w:rsidRPr="00564DCD">
            <w:rPr>
              <w:rStyle w:val="PlaceholderText"/>
            </w:rPr>
            <w:t>Choose an item.</w:t>
          </w:r>
        </w:p>
      </w:docPartBody>
    </w:docPart>
    <w:docPart>
      <w:docPartPr>
        <w:name w:val="ECA60FF3C02A4069BB6237C35C3703B8"/>
        <w:category>
          <w:name w:val="General"/>
          <w:gallery w:val="placeholder"/>
        </w:category>
        <w:types>
          <w:type w:val="bbPlcHdr"/>
        </w:types>
        <w:behaviors>
          <w:behavior w:val="content"/>
        </w:behaviors>
        <w:guid w:val="{4E6C2856-A964-4B79-9B4F-A3C3B0A86393}"/>
      </w:docPartPr>
      <w:docPartBody>
        <w:p w:rsidR="00523102" w:rsidRDefault="00523102">
          <w:pPr>
            <w:pStyle w:val="ECA60FF3C02A4069BB6237C35C3703B8"/>
          </w:pPr>
          <w:r w:rsidRPr="00C82623">
            <w:rPr>
              <w:rStyle w:val="PlaceholderText"/>
            </w:rPr>
            <w:t>Choose an item.</w:t>
          </w:r>
        </w:p>
      </w:docPartBody>
    </w:docPart>
    <w:docPart>
      <w:docPartPr>
        <w:name w:val="7E0339FC6DDF4A608A21268DFE72EF26"/>
        <w:category>
          <w:name w:val="General"/>
          <w:gallery w:val="placeholder"/>
        </w:category>
        <w:types>
          <w:type w:val="bbPlcHdr"/>
        </w:types>
        <w:behaviors>
          <w:behavior w:val="content"/>
        </w:behaviors>
        <w:guid w:val="{7C31D6D5-A2E0-4CBF-82CE-3F689210CED6}"/>
      </w:docPartPr>
      <w:docPartBody>
        <w:p w:rsidR="00523102" w:rsidRDefault="00523102">
          <w:pPr>
            <w:pStyle w:val="7E0339FC6DDF4A608A21268DFE72EF26"/>
          </w:pPr>
          <w:r w:rsidRPr="00C826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A"/>
    <w:rsid w:val="00025DFA"/>
    <w:rsid w:val="000B1932"/>
    <w:rsid w:val="000E218E"/>
    <w:rsid w:val="001710EE"/>
    <w:rsid w:val="001A3180"/>
    <w:rsid w:val="002E69D7"/>
    <w:rsid w:val="004E20CB"/>
    <w:rsid w:val="004F45CF"/>
    <w:rsid w:val="00523102"/>
    <w:rsid w:val="00607F94"/>
    <w:rsid w:val="0064435F"/>
    <w:rsid w:val="006C4893"/>
    <w:rsid w:val="0071591A"/>
    <w:rsid w:val="00870BC5"/>
    <w:rsid w:val="008C4C5E"/>
    <w:rsid w:val="009056B4"/>
    <w:rsid w:val="009D3696"/>
    <w:rsid w:val="00A841E9"/>
    <w:rsid w:val="00CC7F2A"/>
    <w:rsid w:val="00CF60EA"/>
    <w:rsid w:val="00D5370C"/>
    <w:rsid w:val="00D73729"/>
    <w:rsid w:val="00EC19B2"/>
    <w:rsid w:val="00EC711C"/>
    <w:rsid w:val="00F2338B"/>
    <w:rsid w:val="00FE7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A0BE97EB1647B8B76B012A7A0305B4">
    <w:name w:val="DEA0BE97EB1647B8B76B012A7A0305B4"/>
    <w:rsid w:val="00D5370C"/>
  </w:style>
  <w:style w:type="paragraph" w:customStyle="1" w:styleId="541D5D798F234874B3D5F9941A8908A2">
    <w:name w:val="541D5D798F234874B3D5F9941A8908A2"/>
    <w:rsid w:val="00D5370C"/>
  </w:style>
  <w:style w:type="paragraph" w:customStyle="1" w:styleId="0AC9D3A2BCDA41A5943583A4B1CE8C23">
    <w:name w:val="0AC9D3A2BCDA41A5943583A4B1CE8C23"/>
    <w:rsid w:val="00D5370C"/>
  </w:style>
  <w:style w:type="paragraph" w:customStyle="1" w:styleId="C5BD8631CA11409EA3889FE1075DD186">
    <w:name w:val="C5BD8631CA11409EA3889FE1075DD186"/>
    <w:rsid w:val="00D5370C"/>
  </w:style>
  <w:style w:type="paragraph" w:customStyle="1" w:styleId="602F510C9CEC48BC9F6A630D61C782BC">
    <w:name w:val="602F510C9CEC48BC9F6A630D61C782BC"/>
    <w:rsid w:val="009D3696"/>
  </w:style>
  <w:style w:type="paragraph" w:customStyle="1" w:styleId="4FB2AAB6411D4DD5BD04B0D77343BED1">
    <w:name w:val="4FB2AAB6411D4DD5BD04B0D77343BED1"/>
    <w:rsid w:val="009D3696"/>
  </w:style>
  <w:style w:type="paragraph" w:customStyle="1" w:styleId="F862DAEA2F9844D69324CDFE9B9424A5">
    <w:name w:val="F862DAEA2F9844D69324CDFE9B9424A5"/>
    <w:rsid w:val="009D3696"/>
  </w:style>
  <w:style w:type="paragraph" w:customStyle="1" w:styleId="CE4A20064BF54396B8D41DE97DB7A1D5">
    <w:name w:val="CE4A20064BF54396B8D41DE97DB7A1D5"/>
    <w:rsid w:val="009D3696"/>
  </w:style>
  <w:style w:type="paragraph" w:customStyle="1" w:styleId="11AB08D85A844D7B9EF9C66338AB5157">
    <w:name w:val="11AB08D85A844D7B9EF9C66338AB5157"/>
    <w:rsid w:val="009D3696"/>
  </w:style>
  <w:style w:type="paragraph" w:customStyle="1" w:styleId="384154EA5F4B44669E6CAA10759BD313">
    <w:name w:val="384154EA5F4B44669E6CAA10759BD313"/>
    <w:rsid w:val="009D3696"/>
  </w:style>
  <w:style w:type="paragraph" w:customStyle="1" w:styleId="1706ECCBBF894A008D61BC0AF7D56B4B">
    <w:name w:val="1706ECCBBF894A008D61BC0AF7D56B4B"/>
    <w:rsid w:val="009D3696"/>
  </w:style>
  <w:style w:type="paragraph" w:customStyle="1" w:styleId="59E3AC8AF5B74F5B9A966A5412F51CD4">
    <w:name w:val="59E3AC8AF5B74F5B9A966A5412F51CD4"/>
    <w:rsid w:val="009D3696"/>
  </w:style>
  <w:style w:type="paragraph" w:customStyle="1" w:styleId="7C2373AF563F494E870A5AB98A181D3D">
    <w:name w:val="7C2373AF563F494E870A5AB98A181D3D"/>
    <w:rsid w:val="009D3696"/>
  </w:style>
  <w:style w:type="paragraph" w:customStyle="1" w:styleId="71BEC34A2194437AAFC8C2977C2178AF">
    <w:name w:val="71BEC34A2194437AAFC8C2977C2178AF"/>
    <w:rsid w:val="009D3696"/>
  </w:style>
  <w:style w:type="paragraph" w:customStyle="1" w:styleId="E7CD73238EFD4BD4B1F482E00D8A1B43">
    <w:name w:val="E7CD73238EFD4BD4B1F482E00D8A1B43"/>
    <w:rsid w:val="009D3696"/>
  </w:style>
  <w:style w:type="paragraph" w:customStyle="1" w:styleId="1480299C4C51439FBB6CB6773D784C8E">
    <w:name w:val="1480299C4C51439FBB6CB6773D784C8E"/>
    <w:rsid w:val="009D3696"/>
  </w:style>
  <w:style w:type="paragraph" w:customStyle="1" w:styleId="95CE885AC9FA473AB30A443818CC0A4B">
    <w:name w:val="95CE885AC9FA473AB30A443818CC0A4B"/>
    <w:rsid w:val="009D3696"/>
  </w:style>
  <w:style w:type="paragraph" w:customStyle="1" w:styleId="A0012B84E9FB45A188B4662721ABDB30">
    <w:name w:val="A0012B84E9FB45A188B4662721ABDB30"/>
    <w:rsid w:val="009D3696"/>
  </w:style>
  <w:style w:type="paragraph" w:customStyle="1" w:styleId="ECA60FF3C02A4069BB6237C35C3703B8">
    <w:name w:val="ECA60FF3C02A4069BB6237C35C3703B8"/>
  </w:style>
  <w:style w:type="paragraph" w:customStyle="1" w:styleId="7E0339FC6DDF4A608A21268DFE72EF26">
    <w:name w:val="7E0339FC6DDF4A608A21268DFE72E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47DD13946F645A4138810EA6782C8" ma:contentTypeVersion="12" ma:contentTypeDescription="Create a new document." ma:contentTypeScope="" ma:versionID="6e4cf84bd0be4a0f3a2bac979c53be95">
  <xsd:schema xmlns:xsd="http://www.w3.org/2001/XMLSchema" xmlns:xs="http://www.w3.org/2001/XMLSchema" xmlns:p="http://schemas.microsoft.com/office/2006/metadata/properties" xmlns:ns2="be1e7574-a871-48ac-bc6d-366c67d9825e" xmlns:ns3="2ec2807a-56c9-4f95-abcd-e0d6135487aa" targetNamespace="http://schemas.microsoft.com/office/2006/metadata/properties" ma:root="true" ma:fieldsID="18d60d3551861bf24712fd281772fc50" ns2:_="" ns3:_="">
    <xsd:import namespace="be1e7574-a871-48ac-bc6d-366c67d9825e"/>
    <xsd:import namespace="2ec2807a-56c9-4f95-abcd-e0d613548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7574-a871-48ac-bc6d-366c67d98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2807a-56c9-4f95-abcd-e0d6135487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3AA17-B163-4ED0-AC6A-B9D7C57FF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14C8-2263-4BEB-9451-967433FA8C7E}"/>
</file>

<file path=customXml/itemProps3.xml><?xml version="1.0" encoding="utf-8"?>
<ds:datastoreItem xmlns:ds="http://schemas.openxmlformats.org/officeDocument/2006/customXml" ds:itemID="{E4A6DBCB-52AE-4356-874E-ACC1DD5CB0E5}">
  <ds:schemaRefs>
    <ds:schemaRef ds:uri="http://schemas.openxmlformats.org/officeDocument/2006/bibliography"/>
  </ds:schemaRefs>
</ds:datastoreItem>
</file>

<file path=customXml/itemProps4.xml><?xml version="1.0" encoding="utf-8"?>
<ds:datastoreItem xmlns:ds="http://schemas.openxmlformats.org/officeDocument/2006/customXml" ds:itemID="{ABF7686C-0C20-400F-844A-914A4DB27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21010</Characters>
  <Application>Microsoft Office Word</Application>
  <DocSecurity>0</DocSecurity>
  <Lines>175</Lines>
  <Paragraphs>49</Paragraphs>
  <ScaleCrop>false</ScaleCrop>
  <Company>HMPS</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Strickland, Marion</dc:creator>
  <cp:keywords/>
  <dc:description/>
  <cp:lastModifiedBy>Georgia Naylor</cp:lastModifiedBy>
  <cp:revision>2</cp:revision>
  <cp:lastPrinted>2011-08-24T01:52:00Z</cp:lastPrinted>
  <dcterms:created xsi:type="dcterms:W3CDTF">2022-04-19T16:05:00Z</dcterms:created>
  <dcterms:modified xsi:type="dcterms:W3CDTF">2022-04-19T16:05:00Z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0x010100C8147DD13946F645A4138810EA6782C8</vt:lpwstr>
  </property>
</Properties>
</file>