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A1868" w14:textId="77777777" w:rsidR="00252892" w:rsidRPr="007D19D1" w:rsidRDefault="00252892" w:rsidP="00252892">
      <w:pPr>
        <w:pStyle w:val="BodyText"/>
        <w:jc w:val="left"/>
        <w:rPr>
          <w:b/>
        </w:rPr>
      </w:pPr>
      <w:r>
        <w:rPr>
          <w:noProof/>
        </w:rPr>
        <w:drawing>
          <wp:inline distT="0" distB="0" distL="0" distR="0" wp14:anchorId="578A78EF" wp14:editId="014BE33E">
            <wp:extent cx="1903095" cy="952500"/>
            <wp:effectExtent l="0" t="0" r="1905" b="0"/>
            <wp:docPr id="1" name="Picture 1"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 Courts &amp; Tribunals Servi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3095" cy="952500"/>
                    </a:xfrm>
                    <a:prstGeom prst="rect">
                      <a:avLst/>
                    </a:prstGeom>
                    <a:noFill/>
                    <a:ln>
                      <a:noFill/>
                    </a:ln>
                  </pic:spPr>
                </pic:pic>
              </a:graphicData>
            </a:graphic>
          </wp:inline>
        </w:drawing>
      </w:r>
    </w:p>
    <w:p w14:paraId="4D17564D" w14:textId="77777777" w:rsidR="00252892" w:rsidRPr="00B569AE" w:rsidRDefault="00252892" w:rsidP="00252892">
      <w:pPr>
        <w:pStyle w:val="BodyText"/>
        <w:jc w:val="left"/>
        <w:rPr>
          <w:b/>
          <w:sz w:val="18"/>
          <w:szCs w:val="20"/>
        </w:rPr>
      </w:pPr>
    </w:p>
    <w:p w14:paraId="1356A004" w14:textId="01AD6D58" w:rsidR="00252892" w:rsidRPr="00B946DE" w:rsidRDefault="00D61BC4" w:rsidP="00252892">
      <w:pPr>
        <w:ind w:right="-49"/>
        <w:rPr>
          <w:b/>
          <w:szCs w:val="24"/>
        </w:rPr>
      </w:pPr>
      <w:r w:rsidRPr="00B946DE">
        <w:rPr>
          <w:b/>
          <w:szCs w:val="24"/>
        </w:rPr>
        <w:t>HM</w:t>
      </w:r>
      <w:r w:rsidR="00252892" w:rsidRPr="00B946DE">
        <w:rPr>
          <w:b/>
          <w:szCs w:val="24"/>
        </w:rPr>
        <w:t xml:space="preserve"> Courts and Tribunals Service </w:t>
      </w:r>
    </w:p>
    <w:p w14:paraId="7D457D56" w14:textId="388A193F" w:rsidR="00252892" w:rsidRPr="00B946DE" w:rsidRDefault="00252892" w:rsidP="59E844A3">
      <w:pPr>
        <w:ind w:right="-49"/>
        <w:rPr>
          <w:b/>
          <w:bCs/>
          <w:sz w:val="10"/>
          <w:szCs w:val="10"/>
        </w:rPr>
      </w:pPr>
    </w:p>
    <w:p w14:paraId="6743E607" w14:textId="522A8C73" w:rsidR="00B62A59" w:rsidRPr="00B946DE" w:rsidRDefault="00B62A59" w:rsidP="59E844A3">
      <w:pPr>
        <w:ind w:right="-49"/>
        <w:rPr>
          <w:b/>
          <w:bCs/>
        </w:rPr>
      </w:pPr>
      <w:r w:rsidRPr="00B946DE">
        <w:rPr>
          <w:b/>
          <w:bCs/>
        </w:rPr>
        <w:t xml:space="preserve">Directorate: </w:t>
      </w:r>
      <w:r w:rsidR="005E2FDF" w:rsidRPr="00B946DE">
        <w:rPr>
          <w:b/>
          <w:bCs/>
        </w:rPr>
        <w:t xml:space="preserve">South East </w:t>
      </w:r>
      <w:r w:rsidRPr="00B946DE">
        <w:rPr>
          <w:b/>
          <w:bCs/>
        </w:rPr>
        <w:t>Region</w:t>
      </w:r>
    </w:p>
    <w:p w14:paraId="6DE63BCF" w14:textId="77777777" w:rsidR="00252892" w:rsidRPr="00B946DE" w:rsidRDefault="00252892" w:rsidP="59E844A3">
      <w:pPr>
        <w:ind w:right="-49"/>
        <w:rPr>
          <w:b/>
          <w:bCs/>
          <w:sz w:val="10"/>
          <w:szCs w:val="10"/>
        </w:rPr>
      </w:pPr>
    </w:p>
    <w:p w14:paraId="34915FDF" w14:textId="530263B2" w:rsidR="00252892" w:rsidRPr="00B946DE" w:rsidRDefault="00252892" w:rsidP="59E844A3">
      <w:pPr>
        <w:snapToGrid w:val="0"/>
        <w:rPr>
          <w:b/>
          <w:bCs/>
        </w:rPr>
      </w:pPr>
      <w:r w:rsidRPr="00B946DE">
        <w:rPr>
          <w:b/>
          <w:bCs/>
        </w:rPr>
        <w:t xml:space="preserve">Job Title: </w:t>
      </w:r>
      <w:r w:rsidR="00770CF5" w:rsidRPr="00B946DE">
        <w:rPr>
          <w:b/>
          <w:bCs/>
        </w:rPr>
        <w:t>Court Usher</w:t>
      </w:r>
    </w:p>
    <w:p w14:paraId="3EFBC42E" w14:textId="5BA1F851" w:rsidR="000834A8" w:rsidRPr="00B946DE" w:rsidRDefault="000834A8" w:rsidP="59E844A3">
      <w:pPr>
        <w:snapToGrid w:val="0"/>
        <w:rPr>
          <w:b/>
          <w:bCs/>
          <w:sz w:val="10"/>
          <w:szCs w:val="10"/>
        </w:rPr>
      </w:pPr>
    </w:p>
    <w:p w14:paraId="6FC032EF" w14:textId="71FAAF35" w:rsidR="000834A8" w:rsidRPr="00B946DE" w:rsidRDefault="000834A8" w:rsidP="59E844A3">
      <w:pPr>
        <w:snapToGrid w:val="0"/>
        <w:rPr>
          <w:b/>
          <w:bCs/>
        </w:rPr>
      </w:pPr>
      <w:r w:rsidRPr="00B946DE">
        <w:rPr>
          <w:b/>
          <w:bCs/>
        </w:rPr>
        <w:t xml:space="preserve">Number of Vacancies: </w:t>
      </w:r>
      <w:r w:rsidR="00AA15BE" w:rsidRPr="00B946DE">
        <w:rPr>
          <w:b/>
          <w:bCs/>
        </w:rPr>
        <w:t>3</w:t>
      </w:r>
    </w:p>
    <w:p w14:paraId="44DB3E77" w14:textId="77777777" w:rsidR="00E803C5" w:rsidRPr="00B946DE" w:rsidRDefault="00E803C5" w:rsidP="59E844A3">
      <w:pPr>
        <w:snapToGrid w:val="0"/>
        <w:rPr>
          <w:b/>
          <w:bCs/>
          <w:sz w:val="10"/>
          <w:szCs w:val="10"/>
        </w:rPr>
      </w:pPr>
    </w:p>
    <w:p w14:paraId="65E99142" w14:textId="678C86BE" w:rsidR="00914046" w:rsidRPr="00B946DE" w:rsidRDefault="00E803C5" w:rsidP="00470EEB">
      <w:pPr>
        <w:rPr>
          <w:b/>
          <w:bCs/>
        </w:rPr>
      </w:pPr>
      <w:r w:rsidRPr="00B946DE">
        <w:rPr>
          <w:b/>
          <w:bCs/>
        </w:rPr>
        <w:t>Location:</w:t>
      </w:r>
      <w:r w:rsidR="00F6514C" w:rsidRPr="00B946DE">
        <w:rPr>
          <w:b/>
          <w:bCs/>
        </w:rPr>
        <w:t xml:space="preserve"> </w:t>
      </w:r>
      <w:r w:rsidR="00470EEB" w:rsidRPr="00B946DE">
        <w:rPr>
          <w:b/>
          <w:bCs/>
        </w:rPr>
        <w:t>Ipswich Crown Court</w:t>
      </w:r>
      <w:r w:rsidR="00470EEB" w:rsidRPr="00B946DE">
        <w:rPr>
          <w:b/>
          <w:bCs/>
        </w:rPr>
        <w:t xml:space="preserve">, </w:t>
      </w:r>
      <w:r w:rsidR="00470EEB" w:rsidRPr="00B946DE">
        <w:rPr>
          <w:b/>
          <w:bCs/>
        </w:rPr>
        <w:t>The Courthouse</w:t>
      </w:r>
      <w:r w:rsidR="00470EEB" w:rsidRPr="00B946DE">
        <w:rPr>
          <w:b/>
          <w:bCs/>
        </w:rPr>
        <w:t xml:space="preserve">, </w:t>
      </w:r>
      <w:r w:rsidR="00470EEB" w:rsidRPr="00B946DE">
        <w:rPr>
          <w:b/>
          <w:bCs/>
        </w:rPr>
        <w:t>1 Russell Road</w:t>
      </w:r>
      <w:r w:rsidR="00470EEB" w:rsidRPr="00B946DE">
        <w:rPr>
          <w:b/>
          <w:bCs/>
        </w:rPr>
        <w:t xml:space="preserve">, </w:t>
      </w:r>
      <w:r w:rsidR="00470EEB" w:rsidRPr="00B946DE">
        <w:rPr>
          <w:b/>
          <w:bCs/>
        </w:rPr>
        <w:t>IP1 2AG</w:t>
      </w:r>
    </w:p>
    <w:p w14:paraId="7946E656" w14:textId="77777777" w:rsidR="00914046" w:rsidRPr="00B946DE" w:rsidRDefault="00914046" w:rsidP="59E844A3">
      <w:pPr>
        <w:outlineLvl w:val="0"/>
        <w:rPr>
          <w:b/>
          <w:bCs/>
        </w:rPr>
      </w:pPr>
    </w:p>
    <w:p w14:paraId="53778693" w14:textId="6027FDF7" w:rsidR="00252892" w:rsidRPr="00B946DE" w:rsidRDefault="00E162E2" w:rsidP="59E844A3">
      <w:pPr>
        <w:outlineLvl w:val="0"/>
        <w:rPr>
          <w:b/>
          <w:bCs/>
        </w:rPr>
      </w:pPr>
      <w:r w:rsidRPr="00B946DE">
        <w:rPr>
          <w:b/>
          <w:bCs/>
        </w:rPr>
        <w:t xml:space="preserve">Grade: </w:t>
      </w:r>
      <w:r w:rsidR="003C7F13" w:rsidRPr="00B946DE">
        <w:rPr>
          <w:b/>
          <w:bCs/>
        </w:rPr>
        <w:t>A</w:t>
      </w:r>
      <w:r w:rsidR="007D032D" w:rsidRPr="00B946DE">
        <w:rPr>
          <w:b/>
          <w:bCs/>
        </w:rPr>
        <w:t>A</w:t>
      </w:r>
    </w:p>
    <w:p w14:paraId="29950969" w14:textId="3F7547D1" w:rsidR="00B62A59" w:rsidRPr="00B946DE" w:rsidRDefault="00B62A59" w:rsidP="59E844A3">
      <w:pPr>
        <w:outlineLvl w:val="0"/>
        <w:rPr>
          <w:b/>
          <w:bCs/>
          <w:sz w:val="10"/>
          <w:szCs w:val="10"/>
        </w:rPr>
      </w:pPr>
    </w:p>
    <w:p w14:paraId="2B728BF2" w14:textId="333F3168" w:rsidR="00252892" w:rsidRPr="00B946DE" w:rsidRDefault="00B62A59" w:rsidP="59E844A3">
      <w:pPr>
        <w:outlineLvl w:val="0"/>
        <w:rPr>
          <w:b/>
          <w:bCs/>
        </w:rPr>
      </w:pPr>
      <w:r w:rsidRPr="00B946DE">
        <w:rPr>
          <w:b/>
          <w:bCs/>
        </w:rPr>
        <w:t xml:space="preserve">Duration: </w:t>
      </w:r>
      <w:r w:rsidR="00F80CBA" w:rsidRPr="00B946DE">
        <w:rPr>
          <w:b/>
          <w:bCs/>
        </w:rPr>
        <w:t>Permanent</w:t>
      </w:r>
    </w:p>
    <w:p w14:paraId="7FC19407" w14:textId="77777777" w:rsidR="00B62A59" w:rsidRPr="00B946DE" w:rsidRDefault="00B62A59" w:rsidP="59E844A3">
      <w:pPr>
        <w:outlineLvl w:val="0"/>
        <w:rPr>
          <w:b/>
          <w:bCs/>
          <w:sz w:val="10"/>
          <w:szCs w:val="10"/>
        </w:rPr>
      </w:pPr>
    </w:p>
    <w:p w14:paraId="4ACF65E5" w14:textId="309194D7" w:rsidR="00B62A59" w:rsidRPr="00B946DE" w:rsidRDefault="00B62A59" w:rsidP="000241F4">
      <w:pPr>
        <w:rPr>
          <w:b/>
          <w:bCs/>
        </w:rPr>
      </w:pPr>
      <w:r w:rsidRPr="00B946DE">
        <w:rPr>
          <w:b/>
          <w:bCs/>
        </w:rPr>
        <w:t xml:space="preserve">Salary: </w:t>
      </w:r>
      <w:r w:rsidR="00F80CBA" w:rsidRPr="00B946DE">
        <w:rPr>
          <w:b/>
          <w:bCs/>
        </w:rPr>
        <w:t xml:space="preserve">National: </w:t>
      </w:r>
      <w:r w:rsidR="00532E6C" w:rsidRPr="00B946DE">
        <w:rPr>
          <w:b/>
          <w:bCs/>
        </w:rPr>
        <w:t>£20,126</w:t>
      </w:r>
    </w:p>
    <w:p w14:paraId="71CB603A" w14:textId="551F706F" w:rsidR="007D032D" w:rsidRDefault="007D032D" w:rsidP="7BA4C82F">
      <w:pPr>
        <w:jc w:val="both"/>
        <w:rPr>
          <w:i/>
          <w:iCs/>
          <w:sz w:val="18"/>
          <w:szCs w:val="18"/>
        </w:rPr>
      </w:pPr>
      <w:r w:rsidRPr="7BA4C82F">
        <w:rPr>
          <w:i/>
          <w:iCs/>
          <w:sz w:val="18"/>
          <w:szCs w:val="18"/>
        </w:rPr>
        <w:t xml:space="preserve">These positions are available for external applicants as well as existing civil servants on level transfer.  </w:t>
      </w:r>
    </w:p>
    <w:p w14:paraId="0C53AE75" w14:textId="12A1F53B" w:rsidR="2B04054B" w:rsidRDefault="2B04054B" w:rsidP="7BA4C82F">
      <w:pPr>
        <w:jc w:val="both"/>
        <w:rPr>
          <w:sz w:val="22"/>
          <w:szCs w:val="22"/>
        </w:rPr>
      </w:pPr>
      <w:r w:rsidRPr="7BA4C82F">
        <w:rPr>
          <w:sz w:val="22"/>
          <w:szCs w:val="22"/>
        </w:rPr>
        <w:t xml:space="preserve"> </w:t>
      </w:r>
    </w:p>
    <w:p w14:paraId="646F94E2" w14:textId="0C766F92" w:rsidR="00252892" w:rsidRPr="00193130" w:rsidRDefault="00252892" w:rsidP="007D032D">
      <w:pPr>
        <w:outlineLvl w:val="0"/>
        <w:rPr>
          <w:b/>
          <w:szCs w:val="24"/>
        </w:rPr>
      </w:pPr>
      <w:r w:rsidRPr="00193130">
        <w:rPr>
          <w:b/>
          <w:szCs w:val="24"/>
        </w:rPr>
        <w:t>Background</w:t>
      </w:r>
      <w:r w:rsidR="004419E1" w:rsidRPr="00193130">
        <w:rPr>
          <w:b/>
          <w:szCs w:val="24"/>
        </w:rPr>
        <w:t>:</w:t>
      </w:r>
    </w:p>
    <w:p w14:paraId="27AF975E" w14:textId="77777777" w:rsidR="00252892" w:rsidRPr="00193130" w:rsidRDefault="00252892" w:rsidP="007D032D">
      <w:pPr>
        <w:autoSpaceDE w:val="0"/>
        <w:autoSpaceDN w:val="0"/>
        <w:adjustRightInd w:val="0"/>
        <w:rPr>
          <w:sz w:val="6"/>
          <w:szCs w:val="6"/>
        </w:rPr>
      </w:pPr>
    </w:p>
    <w:p w14:paraId="4C5EDEFD" w14:textId="559A32FD" w:rsidR="007D032D" w:rsidRPr="007D032D" w:rsidRDefault="007D032D" w:rsidP="007407C4">
      <w:pPr>
        <w:pStyle w:val="BodyText"/>
        <w:ind w:right="152"/>
        <w:rPr>
          <w:sz w:val="22"/>
          <w:szCs w:val="22"/>
        </w:rPr>
      </w:pPr>
      <w:r w:rsidRPr="00193130">
        <w:rPr>
          <w:sz w:val="22"/>
          <w:szCs w:val="22"/>
        </w:rPr>
        <w:t xml:space="preserve">The Court Usher acts as an essential first point of contact for all the court users involved in hearings. There will be regular contact with the judiciary, assisting the administrative staff with the smooth flow of court work. You will meet members of the </w:t>
      </w:r>
      <w:r w:rsidRPr="00193130">
        <w:rPr>
          <w:spacing w:val="-1"/>
          <w:sz w:val="22"/>
          <w:szCs w:val="22"/>
        </w:rPr>
        <w:t>public and their legal representatives; prepare court</w:t>
      </w:r>
      <w:r w:rsidR="007407C4" w:rsidRPr="00193130">
        <w:rPr>
          <w:spacing w:val="-1"/>
          <w:sz w:val="22"/>
          <w:szCs w:val="22"/>
        </w:rPr>
        <w:t xml:space="preserve"> </w:t>
      </w:r>
      <w:r w:rsidRPr="00193130">
        <w:rPr>
          <w:sz w:val="22"/>
          <w:szCs w:val="22"/>
        </w:rPr>
        <w:t>/</w:t>
      </w:r>
      <w:r w:rsidR="007407C4" w:rsidRPr="00193130">
        <w:rPr>
          <w:sz w:val="22"/>
          <w:szCs w:val="22"/>
        </w:rPr>
        <w:t xml:space="preserve"> </w:t>
      </w:r>
      <w:r w:rsidRPr="00193130">
        <w:rPr>
          <w:sz w:val="22"/>
          <w:szCs w:val="22"/>
        </w:rPr>
        <w:t>hearing rooms, and complete documentation, as well as ensuring the court runs smoothly and efficiently.</w:t>
      </w:r>
      <w:r w:rsidRPr="00193130">
        <w:rPr>
          <w:spacing w:val="1"/>
          <w:sz w:val="22"/>
          <w:szCs w:val="22"/>
        </w:rPr>
        <w:t xml:space="preserve"> </w:t>
      </w:r>
      <w:r w:rsidRPr="00193130">
        <w:rPr>
          <w:spacing w:val="-1"/>
          <w:sz w:val="22"/>
          <w:szCs w:val="22"/>
        </w:rPr>
        <w:t>You will also carry out some general clerical work as required to support the work of</w:t>
      </w:r>
      <w:r w:rsidRPr="00193130">
        <w:rPr>
          <w:spacing w:val="30"/>
          <w:sz w:val="22"/>
          <w:szCs w:val="22"/>
        </w:rPr>
        <w:t xml:space="preserve"> </w:t>
      </w:r>
      <w:r w:rsidRPr="00193130">
        <w:rPr>
          <w:sz w:val="22"/>
          <w:szCs w:val="22"/>
        </w:rPr>
        <w:t>HMCTS</w:t>
      </w:r>
      <w:r w:rsidRPr="007D032D">
        <w:rPr>
          <w:sz w:val="22"/>
          <w:szCs w:val="22"/>
        </w:rPr>
        <w:t>.</w:t>
      </w:r>
    </w:p>
    <w:p w14:paraId="6E9D7117" w14:textId="77777777" w:rsidR="007D032D" w:rsidRPr="007407C4" w:rsidRDefault="007D032D" w:rsidP="007407C4">
      <w:pPr>
        <w:jc w:val="both"/>
        <w:rPr>
          <w:rFonts w:eastAsia="Arial" w:cs="Arial"/>
          <w:sz w:val="10"/>
          <w:szCs w:val="10"/>
        </w:rPr>
      </w:pPr>
    </w:p>
    <w:p w14:paraId="29086FC0" w14:textId="77777777" w:rsidR="007D032D" w:rsidRPr="007D032D" w:rsidRDefault="007D032D" w:rsidP="007407C4">
      <w:pPr>
        <w:pStyle w:val="BodyText"/>
        <w:spacing w:line="239" w:lineRule="auto"/>
        <w:ind w:right="85"/>
        <w:rPr>
          <w:sz w:val="22"/>
          <w:szCs w:val="22"/>
        </w:rPr>
      </w:pPr>
      <w:r w:rsidRPr="007D032D">
        <w:rPr>
          <w:sz w:val="22"/>
          <w:szCs w:val="22"/>
        </w:rPr>
        <w:t xml:space="preserve">Although many of the tasks are straightforward, regulated by </w:t>
      </w:r>
      <w:r w:rsidRPr="007D032D">
        <w:rPr>
          <w:spacing w:val="-1"/>
          <w:sz w:val="22"/>
          <w:szCs w:val="22"/>
        </w:rPr>
        <w:t>well-established</w:t>
      </w:r>
      <w:r w:rsidRPr="007D032D">
        <w:rPr>
          <w:sz w:val="22"/>
          <w:szCs w:val="22"/>
        </w:rPr>
        <w:t xml:space="preserve"> guidelines and/or</w:t>
      </w:r>
      <w:r w:rsidRPr="007D032D">
        <w:rPr>
          <w:spacing w:val="27"/>
          <w:sz w:val="22"/>
          <w:szCs w:val="22"/>
        </w:rPr>
        <w:t xml:space="preserve"> </w:t>
      </w:r>
      <w:r w:rsidRPr="007D032D">
        <w:rPr>
          <w:spacing w:val="-1"/>
          <w:sz w:val="22"/>
          <w:szCs w:val="22"/>
        </w:rPr>
        <w:t>detailed</w:t>
      </w:r>
      <w:r w:rsidRPr="007D032D">
        <w:rPr>
          <w:sz w:val="22"/>
          <w:szCs w:val="22"/>
        </w:rPr>
        <w:t xml:space="preserve"> instructions, an Usher</w:t>
      </w:r>
      <w:r w:rsidRPr="007D032D">
        <w:rPr>
          <w:spacing w:val="-1"/>
          <w:sz w:val="22"/>
          <w:szCs w:val="22"/>
        </w:rPr>
        <w:t xml:space="preserve"> </w:t>
      </w:r>
      <w:r w:rsidRPr="007D032D">
        <w:rPr>
          <w:sz w:val="22"/>
          <w:szCs w:val="22"/>
        </w:rPr>
        <w:t>needs</w:t>
      </w:r>
      <w:r w:rsidRPr="007D032D">
        <w:rPr>
          <w:spacing w:val="-1"/>
          <w:sz w:val="22"/>
          <w:szCs w:val="22"/>
        </w:rPr>
        <w:t xml:space="preserve"> </w:t>
      </w:r>
      <w:r w:rsidRPr="007D032D">
        <w:rPr>
          <w:sz w:val="22"/>
          <w:szCs w:val="22"/>
        </w:rPr>
        <w:t>to</w:t>
      </w:r>
      <w:r w:rsidRPr="007D032D">
        <w:rPr>
          <w:spacing w:val="-1"/>
          <w:sz w:val="22"/>
          <w:szCs w:val="22"/>
        </w:rPr>
        <w:t xml:space="preserve"> </w:t>
      </w:r>
      <w:r w:rsidRPr="007D032D">
        <w:rPr>
          <w:sz w:val="22"/>
          <w:szCs w:val="22"/>
        </w:rPr>
        <w:t>be</w:t>
      </w:r>
      <w:r w:rsidRPr="007D032D">
        <w:rPr>
          <w:spacing w:val="-1"/>
          <w:sz w:val="22"/>
          <w:szCs w:val="22"/>
        </w:rPr>
        <w:t xml:space="preserve"> </w:t>
      </w:r>
      <w:r w:rsidRPr="007D032D">
        <w:rPr>
          <w:sz w:val="22"/>
          <w:szCs w:val="22"/>
        </w:rPr>
        <w:t>prepared</w:t>
      </w:r>
      <w:r w:rsidRPr="007D032D">
        <w:rPr>
          <w:spacing w:val="-1"/>
          <w:sz w:val="22"/>
          <w:szCs w:val="22"/>
        </w:rPr>
        <w:t xml:space="preserve"> </w:t>
      </w:r>
      <w:r w:rsidRPr="007D032D">
        <w:rPr>
          <w:sz w:val="22"/>
          <w:szCs w:val="22"/>
        </w:rPr>
        <w:t>to</w:t>
      </w:r>
      <w:r w:rsidRPr="007D032D">
        <w:rPr>
          <w:spacing w:val="-1"/>
          <w:sz w:val="22"/>
          <w:szCs w:val="22"/>
        </w:rPr>
        <w:t xml:space="preserve"> </w:t>
      </w:r>
      <w:r w:rsidRPr="007D032D">
        <w:rPr>
          <w:sz w:val="22"/>
          <w:szCs w:val="22"/>
        </w:rPr>
        <w:t>react</w:t>
      </w:r>
      <w:r w:rsidRPr="007D032D">
        <w:rPr>
          <w:spacing w:val="-1"/>
          <w:sz w:val="22"/>
          <w:szCs w:val="22"/>
        </w:rPr>
        <w:t xml:space="preserve"> </w:t>
      </w:r>
      <w:r w:rsidRPr="007D032D">
        <w:rPr>
          <w:sz w:val="22"/>
          <w:szCs w:val="22"/>
        </w:rPr>
        <w:t>quickly</w:t>
      </w:r>
      <w:r w:rsidRPr="007D032D">
        <w:rPr>
          <w:spacing w:val="-1"/>
          <w:sz w:val="22"/>
          <w:szCs w:val="22"/>
        </w:rPr>
        <w:t xml:space="preserve"> </w:t>
      </w:r>
      <w:r w:rsidRPr="007D032D">
        <w:rPr>
          <w:sz w:val="22"/>
          <w:szCs w:val="22"/>
        </w:rPr>
        <w:t>and</w:t>
      </w:r>
      <w:r w:rsidRPr="007D032D">
        <w:rPr>
          <w:spacing w:val="-1"/>
          <w:sz w:val="22"/>
          <w:szCs w:val="22"/>
        </w:rPr>
        <w:t xml:space="preserve"> </w:t>
      </w:r>
      <w:r w:rsidRPr="007D032D">
        <w:rPr>
          <w:sz w:val="22"/>
          <w:szCs w:val="22"/>
        </w:rPr>
        <w:t>professionally</w:t>
      </w:r>
      <w:r w:rsidRPr="007D032D">
        <w:rPr>
          <w:spacing w:val="-1"/>
          <w:sz w:val="22"/>
          <w:szCs w:val="22"/>
        </w:rPr>
        <w:t xml:space="preserve"> </w:t>
      </w:r>
      <w:r w:rsidRPr="007D032D">
        <w:rPr>
          <w:sz w:val="22"/>
          <w:szCs w:val="22"/>
        </w:rPr>
        <w:t>to</w:t>
      </w:r>
      <w:r w:rsidRPr="007D032D">
        <w:rPr>
          <w:spacing w:val="-1"/>
          <w:sz w:val="22"/>
          <w:szCs w:val="22"/>
        </w:rPr>
        <w:t xml:space="preserve"> </w:t>
      </w:r>
      <w:r w:rsidRPr="007D032D">
        <w:rPr>
          <w:sz w:val="22"/>
          <w:szCs w:val="22"/>
        </w:rPr>
        <w:t>situations,</w:t>
      </w:r>
      <w:r w:rsidRPr="007D032D">
        <w:rPr>
          <w:spacing w:val="27"/>
          <w:sz w:val="22"/>
          <w:szCs w:val="22"/>
        </w:rPr>
        <w:t xml:space="preserve"> </w:t>
      </w:r>
      <w:r w:rsidRPr="007D032D">
        <w:rPr>
          <w:sz w:val="22"/>
          <w:szCs w:val="22"/>
        </w:rPr>
        <w:t>some of which may be unexpected. You will be comfortable</w:t>
      </w:r>
      <w:r w:rsidRPr="007D032D">
        <w:rPr>
          <w:spacing w:val="3"/>
          <w:sz w:val="22"/>
          <w:szCs w:val="22"/>
        </w:rPr>
        <w:t xml:space="preserve"> </w:t>
      </w:r>
      <w:r w:rsidRPr="007D032D">
        <w:rPr>
          <w:spacing w:val="-1"/>
          <w:sz w:val="22"/>
          <w:szCs w:val="22"/>
        </w:rPr>
        <w:t>in dealing sensitively and professionally</w:t>
      </w:r>
      <w:r w:rsidRPr="007D032D">
        <w:rPr>
          <w:spacing w:val="24"/>
          <w:sz w:val="22"/>
          <w:szCs w:val="22"/>
        </w:rPr>
        <w:t xml:space="preserve"> </w:t>
      </w:r>
      <w:r w:rsidRPr="007D032D">
        <w:rPr>
          <w:sz w:val="22"/>
          <w:szCs w:val="22"/>
        </w:rPr>
        <w:t>with people from all walks of life; many of whom may be vulnerable and under stress.</w:t>
      </w:r>
      <w:r w:rsidRPr="007D032D">
        <w:rPr>
          <w:spacing w:val="2"/>
          <w:sz w:val="22"/>
          <w:szCs w:val="22"/>
        </w:rPr>
        <w:t xml:space="preserve"> </w:t>
      </w:r>
      <w:r w:rsidRPr="007D032D">
        <w:rPr>
          <w:spacing w:val="-1"/>
          <w:sz w:val="22"/>
          <w:szCs w:val="22"/>
        </w:rPr>
        <w:t>Advice and</w:t>
      </w:r>
      <w:r w:rsidRPr="007D032D">
        <w:rPr>
          <w:spacing w:val="21"/>
          <w:sz w:val="22"/>
          <w:szCs w:val="22"/>
        </w:rPr>
        <w:t xml:space="preserve"> </w:t>
      </w:r>
      <w:r w:rsidRPr="007D032D">
        <w:rPr>
          <w:sz w:val="22"/>
          <w:szCs w:val="22"/>
        </w:rPr>
        <w:t xml:space="preserve">support </w:t>
      </w:r>
      <w:proofErr w:type="gramStart"/>
      <w:r w:rsidRPr="007D032D">
        <w:rPr>
          <w:sz w:val="22"/>
          <w:szCs w:val="22"/>
        </w:rPr>
        <w:t>is</w:t>
      </w:r>
      <w:proofErr w:type="gramEnd"/>
      <w:r w:rsidRPr="007D032D">
        <w:rPr>
          <w:sz w:val="22"/>
          <w:szCs w:val="22"/>
        </w:rPr>
        <w:t xml:space="preserve"> readily available and there is little discretion to depart from standard procedures, which may well require you to take a firm stance when those procedures are not understood or welcomed</w:t>
      </w:r>
      <w:r w:rsidRPr="007D032D">
        <w:rPr>
          <w:spacing w:val="22"/>
          <w:sz w:val="22"/>
          <w:szCs w:val="22"/>
        </w:rPr>
        <w:t xml:space="preserve"> </w:t>
      </w:r>
      <w:r w:rsidRPr="007D032D">
        <w:rPr>
          <w:sz w:val="22"/>
          <w:szCs w:val="22"/>
        </w:rPr>
        <w:t>by a court user. Ushers work within a team with regular management support and are responsible for their own time.</w:t>
      </w:r>
    </w:p>
    <w:p w14:paraId="43B3DDE9" w14:textId="77777777" w:rsidR="007D032D" w:rsidRPr="007407C4" w:rsidRDefault="007D032D" w:rsidP="007407C4">
      <w:pPr>
        <w:spacing w:before="1"/>
        <w:jc w:val="both"/>
        <w:rPr>
          <w:rFonts w:eastAsia="Arial" w:cs="Arial"/>
          <w:sz w:val="10"/>
          <w:szCs w:val="10"/>
        </w:rPr>
      </w:pPr>
    </w:p>
    <w:p w14:paraId="2391E1A3" w14:textId="3547B8AF" w:rsidR="00B62A59" w:rsidRPr="007D032D" w:rsidRDefault="007D032D" w:rsidP="007F3D0C">
      <w:pPr>
        <w:pStyle w:val="BodyText"/>
        <w:spacing w:line="242" w:lineRule="auto"/>
        <w:ind w:right="85"/>
        <w:rPr>
          <w:sz w:val="22"/>
          <w:szCs w:val="22"/>
        </w:rPr>
      </w:pPr>
      <w:r w:rsidRPr="007D032D">
        <w:rPr>
          <w:sz w:val="22"/>
          <w:szCs w:val="22"/>
        </w:rPr>
        <w:t>Whilst</w:t>
      </w:r>
      <w:r w:rsidRPr="007D032D">
        <w:rPr>
          <w:spacing w:val="-1"/>
          <w:sz w:val="22"/>
          <w:szCs w:val="22"/>
        </w:rPr>
        <w:t xml:space="preserve"> </w:t>
      </w:r>
      <w:r w:rsidRPr="007D032D">
        <w:rPr>
          <w:sz w:val="22"/>
          <w:szCs w:val="22"/>
        </w:rPr>
        <w:t>initially</w:t>
      </w:r>
      <w:r w:rsidRPr="007D032D">
        <w:rPr>
          <w:spacing w:val="-1"/>
          <w:sz w:val="22"/>
          <w:szCs w:val="22"/>
        </w:rPr>
        <w:t xml:space="preserve"> </w:t>
      </w:r>
      <w:r w:rsidRPr="007D032D">
        <w:rPr>
          <w:sz w:val="22"/>
          <w:szCs w:val="22"/>
        </w:rPr>
        <w:t>you</w:t>
      </w:r>
      <w:r w:rsidRPr="007D032D">
        <w:rPr>
          <w:spacing w:val="-1"/>
          <w:sz w:val="22"/>
          <w:szCs w:val="22"/>
        </w:rPr>
        <w:t xml:space="preserve"> </w:t>
      </w:r>
      <w:r w:rsidRPr="007D032D">
        <w:rPr>
          <w:sz w:val="22"/>
          <w:szCs w:val="22"/>
        </w:rPr>
        <w:t>will</w:t>
      </w:r>
      <w:r w:rsidRPr="007D032D">
        <w:rPr>
          <w:spacing w:val="-1"/>
          <w:sz w:val="22"/>
          <w:szCs w:val="22"/>
        </w:rPr>
        <w:t xml:space="preserve"> </w:t>
      </w:r>
      <w:r w:rsidRPr="007D032D">
        <w:rPr>
          <w:sz w:val="22"/>
          <w:szCs w:val="22"/>
        </w:rPr>
        <w:t>be</w:t>
      </w:r>
      <w:r w:rsidRPr="007D032D">
        <w:rPr>
          <w:spacing w:val="-1"/>
          <w:sz w:val="22"/>
          <w:szCs w:val="22"/>
        </w:rPr>
        <w:t xml:space="preserve"> </w:t>
      </w:r>
      <w:r w:rsidRPr="007D032D">
        <w:rPr>
          <w:sz w:val="22"/>
          <w:szCs w:val="22"/>
        </w:rPr>
        <w:t>allocated</w:t>
      </w:r>
      <w:r w:rsidRPr="007D032D">
        <w:rPr>
          <w:spacing w:val="-1"/>
          <w:sz w:val="22"/>
          <w:szCs w:val="22"/>
        </w:rPr>
        <w:t xml:space="preserve"> </w:t>
      </w:r>
      <w:r w:rsidRPr="007D032D">
        <w:rPr>
          <w:sz w:val="22"/>
          <w:szCs w:val="22"/>
        </w:rPr>
        <w:t>to</w:t>
      </w:r>
      <w:r w:rsidRPr="007D032D">
        <w:rPr>
          <w:spacing w:val="-1"/>
          <w:sz w:val="22"/>
          <w:szCs w:val="22"/>
        </w:rPr>
        <w:t xml:space="preserve"> </w:t>
      </w:r>
      <w:r w:rsidRPr="007D032D">
        <w:rPr>
          <w:sz w:val="22"/>
          <w:szCs w:val="22"/>
        </w:rPr>
        <w:t>a</w:t>
      </w:r>
      <w:r w:rsidRPr="007D032D">
        <w:rPr>
          <w:spacing w:val="-1"/>
          <w:sz w:val="22"/>
          <w:szCs w:val="22"/>
        </w:rPr>
        <w:t xml:space="preserve"> </w:t>
      </w:r>
      <w:r w:rsidRPr="007D032D">
        <w:rPr>
          <w:sz w:val="22"/>
          <w:szCs w:val="22"/>
        </w:rPr>
        <w:t>specific court</w:t>
      </w:r>
      <w:r w:rsidRPr="007D032D">
        <w:rPr>
          <w:spacing w:val="1"/>
          <w:sz w:val="22"/>
          <w:szCs w:val="22"/>
        </w:rPr>
        <w:t xml:space="preserve"> </w:t>
      </w:r>
      <w:r w:rsidRPr="007D032D">
        <w:rPr>
          <w:spacing w:val="-1"/>
          <w:sz w:val="22"/>
          <w:szCs w:val="22"/>
        </w:rPr>
        <w:t xml:space="preserve">or office base, there will be </w:t>
      </w:r>
      <w:r w:rsidRPr="007D032D">
        <w:rPr>
          <w:sz w:val="22"/>
          <w:szCs w:val="22"/>
        </w:rPr>
        <w:t>a</w:t>
      </w:r>
      <w:r w:rsidRPr="007D032D">
        <w:rPr>
          <w:spacing w:val="-1"/>
          <w:sz w:val="22"/>
          <w:szCs w:val="22"/>
        </w:rPr>
        <w:t xml:space="preserve"> need for flexibility</w:t>
      </w:r>
      <w:r w:rsidRPr="007D032D">
        <w:rPr>
          <w:spacing w:val="27"/>
          <w:sz w:val="22"/>
          <w:szCs w:val="22"/>
        </w:rPr>
        <w:t xml:space="preserve"> </w:t>
      </w:r>
      <w:r w:rsidRPr="007D032D">
        <w:rPr>
          <w:sz w:val="22"/>
          <w:szCs w:val="22"/>
        </w:rPr>
        <w:t>to work on an ad hoc basis at other courthouses and local</w:t>
      </w:r>
      <w:r w:rsidRPr="007D032D">
        <w:rPr>
          <w:spacing w:val="2"/>
          <w:sz w:val="22"/>
          <w:szCs w:val="22"/>
        </w:rPr>
        <w:t xml:space="preserve"> </w:t>
      </w:r>
      <w:r w:rsidRPr="007D032D">
        <w:rPr>
          <w:spacing w:val="-1"/>
          <w:sz w:val="22"/>
          <w:szCs w:val="22"/>
        </w:rPr>
        <w:t>HMCTS</w:t>
      </w:r>
      <w:r w:rsidRPr="007D032D">
        <w:rPr>
          <w:spacing w:val="-2"/>
          <w:sz w:val="22"/>
          <w:szCs w:val="22"/>
        </w:rPr>
        <w:t xml:space="preserve"> </w:t>
      </w:r>
      <w:r w:rsidRPr="007D032D">
        <w:rPr>
          <w:sz w:val="22"/>
          <w:szCs w:val="22"/>
        </w:rPr>
        <w:t>offices.</w:t>
      </w:r>
    </w:p>
    <w:p w14:paraId="0E9778DF" w14:textId="77777777" w:rsidR="00252892" w:rsidRPr="00A07AF9" w:rsidRDefault="00252892" w:rsidP="007F3D0C">
      <w:pPr>
        <w:jc w:val="both"/>
        <w:rPr>
          <w:b/>
          <w:sz w:val="18"/>
          <w:szCs w:val="18"/>
        </w:rPr>
      </w:pPr>
    </w:p>
    <w:p w14:paraId="00D14970" w14:textId="68DBC254" w:rsidR="00A07AF9" w:rsidRPr="00A07AF9" w:rsidRDefault="00A07AF9" w:rsidP="007F3D0C">
      <w:pPr>
        <w:jc w:val="both"/>
        <w:outlineLvl w:val="0"/>
        <w:rPr>
          <w:b/>
          <w:szCs w:val="24"/>
        </w:rPr>
      </w:pPr>
      <w:r w:rsidRPr="00A07AF9">
        <w:rPr>
          <w:b/>
          <w:szCs w:val="24"/>
        </w:rPr>
        <w:t>Operational Delivery in HMCTS</w:t>
      </w:r>
      <w:r w:rsidR="0045394A">
        <w:rPr>
          <w:b/>
          <w:szCs w:val="24"/>
        </w:rPr>
        <w:t>:</w:t>
      </w:r>
    </w:p>
    <w:p w14:paraId="77FAFDCA" w14:textId="77777777" w:rsidR="00A07AF9" w:rsidRPr="00A07AF9" w:rsidRDefault="00A07AF9" w:rsidP="007F3D0C">
      <w:pPr>
        <w:jc w:val="both"/>
        <w:rPr>
          <w:b/>
          <w:sz w:val="6"/>
          <w:szCs w:val="8"/>
        </w:rPr>
      </w:pPr>
    </w:p>
    <w:p w14:paraId="72E71FBF" w14:textId="77777777" w:rsidR="00A07AF9" w:rsidRPr="00A07AF9" w:rsidRDefault="00A07AF9" w:rsidP="007F3D0C">
      <w:pPr>
        <w:jc w:val="both"/>
        <w:rPr>
          <w:bCs/>
          <w:sz w:val="22"/>
          <w:szCs w:val="24"/>
        </w:rPr>
      </w:pPr>
      <w:r w:rsidRPr="00A07AF9">
        <w:rPr>
          <w:bCs/>
          <w:sz w:val="22"/>
          <w:szCs w:val="24"/>
        </w:rPr>
        <w:t xml:space="preserve">This role is part of the Operational Delivery Profession. Operational delivery professionals are the outward face of government, providing essential services to the public in a variety of roles. They work in many different departments and agencies across the breadth of the </w:t>
      </w:r>
      <w:smartTag w:uri="urn:schemas-microsoft-com:office:smarttags" w:element="country-region">
        <w:smartTag w:uri="urn:schemas-microsoft-com:office:smarttags" w:element="place">
          <w:r w:rsidRPr="00A07AF9">
            <w:rPr>
              <w:bCs/>
              <w:sz w:val="22"/>
              <w:szCs w:val="24"/>
            </w:rPr>
            <w:t>UK</w:t>
          </w:r>
        </w:smartTag>
      </w:smartTag>
      <w:r w:rsidRPr="00A07AF9">
        <w:rPr>
          <w:bCs/>
          <w:sz w:val="22"/>
          <w:szCs w:val="24"/>
        </w:rPr>
        <w:t>, delivering service to customers in</w:t>
      </w:r>
    </w:p>
    <w:p w14:paraId="27B9E763" w14:textId="77777777" w:rsidR="00A07AF9" w:rsidRPr="007407C4" w:rsidRDefault="00A07AF9" w:rsidP="007F3D0C">
      <w:pPr>
        <w:jc w:val="both"/>
        <w:rPr>
          <w:bCs/>
          <w:sz w:val="6"/>
          <w:szCs w:val="8"/>
        </w:rPr>
      </w:pPr>
    </w:p>
    <w:p w14:paraId="21EE8454" w14:textId="77777777" w:rsidR="00A07AF9" w:rsidRPr="00A07AF9" w:rsidRDefault="00A07AF9" w:rsidP="007F3D0C">
      <w:pPr>
        <w:numPr>
          <w:ilvl w:val="0"/>
          <w:numId w:val="9"/>
        </w:numPr>
        <w:tabs>
          <w:tab w:val="clear" w:pos="720"/>
          <w:tab w:val="num" w:pos="360"/>
        </w:tabs>
        <w:spacing w:line="276" w:lineRule="auto"/>
        <w:ind w:left="360"/>
        <w:jc w:val="both"/>
        <w:rPr>
          <w:bCs/>
          <w:sz w:val="22"/>
          <w:szCs w:val="24"/>
        </w:rPr>
      </w:pPr>
      <w:r w:rsidRPr="00A07AF9">
        <w:rPr>
          <w:bCs/>
          <w:sz w:val="22"/>
          <w:szCs w:val="24"/>
        </w:rPr>
        <w:t>Face-to-face roles in HMCTS for example a court usher</w:t>
      </w:r>
    </w:p>
    <w:p w14:paraId="70F92AA0" w14:textId="77777777" w:rsidR="007407C4" w:rsidRDefault="00A07AF9" w:rsidP="007F3D0C">
      <w:pPr>
        <w:numPr>
          <w:ilvl w:val="0"/>
          <w:numId w:val="9"/>
        </w:numPr>
        <w:tabs>
          <w:tab w:val="clear" w:pos="720"/>
          <w:tab w:val="num" w:pos="360"/>
        </w:tabs>
        <w:spacing w:line="276" w:lineRule="auto"/>
        <w:ind w:left="360"/>
        <w:jc w:val="both"/>
        <w:rPr>
          <w:bCs/>
          <w:sz w:val="22"/>
          <w:szCs w:val="24"/>
        </w:rPr>
      </w:pPr>
      <w:r w:rsidRPr="00A07AF9">
        <w:rPr>
          <w:bCs/>
          <w:sz w:val="22"/>
          <w:szCs w:val="24"/>
        </w:rPr>
        <w:t>Contact Centre roles in HMCTS for example call centre advisers</w:t>
      </w:r>
    </w:p>
    <w:p w14:paraId="4B2334CB" w14:textId="167A681F" w:rsidR="00A07AF9" w:rsidRPr="007407C4" w:rsidRDefault="00A07AF9" w:rsidP="007F3D0C">
      <w:pPr>
        <w:numPr>
          <w:ilvl w:val="0"/>
          <w:numId w:val="9"/>
        </w:numPr>
        <w:tabs>
          <w:tab w:val="clear" w:pos="720"/>
          <w:tab w:val="num" w:pos="360"/>
        </w:tabs>
        <w:spacing w:line="276" w:lineRule="auto"/>
        <w:ind w:left="360"/>
        <w:jc w:val="both"/>
        <w:rPr>
          <w:bCs/>
          <w:sz w:val="22"/>
          <w:szCs w:val="24"/>
        </w:rPr>
      </w:pPr>
      <w:r w:rsidRPr="007407C4">
        <w:rPr>
          <w:bCs/>
          <w:sz w:val="22"/>
          <w:szCs w:val="24"/>
        </w:rPr>
        <w:t xml:space="preserve">Processing roles in HMCTS for example Staff at the County Courts Money-Claims Centre </w:t>
      </w:r>
    </w:p>
    <w:p w14:paraId="70EC63FC" w14:textId="77777777" w:rsidR="007407C4" w:rsidRPr="007407C4" w:rsidRDefault="007407C4" w:rsidP="007F3D0C">
      <w:pPr>
        <w:jc w:val="both"/>
        <w:rPr>
          <w:bCs/>
          <w:sz w:val="6"/>
          <w:szCs w:val="6"/>
        </w:rPr>
      </w:pPr>
    </w:p>
    <w:p w14:paraId="20AD302E" w14:textId="21E53343" w:rsidR="00A07AF9" w:rsidRPr="00A07AF9" w:rsidRDefault="00A07AF9" w:rsidP="007F3D0C">
      <w:pPr>
        <w:jc w:val="both"/>
        <w:rPr>
          <w:bCs/>
          <w:sz w:val="22"/>
          <w:szCs w:val="24"/>
        </w:rPr>
      </w:pPr>
      <w:r w:rsidRPr="00A07AF9">
        <w:rPr>
          <w:bCs/>
          <w:sz w:val="22"/>
          <w:szCs w:val="24"/>
        </w:rPr>
        <w:t>Being part of the operational delivery profession means belonging to a cross-government community of people.  This will offer you access to information on professional standards, skills development and qualifications to help you continue to improve your development and performance and expand your career options.</w:t>
      </w:r>
    </w:p>
    <w:p w14:paraId="50971FA5" w14:textId="77777777" w:rsidR="00E44154" w:rsidRPr="00624A17" w:rsidRDefault="00E44154" w:rsidP="007F3D0C">
      <w:pPr>
        <w:jc w:val="both"/>
        <w:rPr>
          <w:b/>
          <w:sz w:val="18"/>
          <w:szCs w:val="18"/>
        </w:rPr>
      </w:pPr>
    </w:p>
    <w:p w14:paraId="77A2EBF9" w14:textId="17A2E882" w:rsidR="008B1626" w:rsidRDefault="00252892" w:rsidP="007F3D0C">
      <w:pPr>
        <w:jc w:val="both"/>
        <w:rPr>
          <w:b/>
          <w:szCs w:val="24"/>
        </w:rPr>
      </w:pPr>
      <w:r w:rsidRPr="00B62A59">
        <w:rPr>
          <w:b/>
          <w:szCs w:val="24"/>
        </w:rPr>
        <w:t xml:space="preserve">Key </w:t>
      </w:r>
      <w:r w:rsidR="00B62A59" w:rsidRPr="00B62A59">
        <w:rPr>
          <w:b/>
          <w:szCs w:val="24"/>
        </w:rPr>
        <w:t>R</w:t>
      </w:r>
      <w:r w:rsidRPr="00B62A59">
        <w:rPr>
          <w:b/>
          <w:szCs w:val="24"/>
        </w:rPr>
        <w:t>esponsibilities</w:t>
      </w:r>
      <w:r w:rsidR="00B62A59" w:rsidRPr="00B62A59">
        <w:rPr>
          <w:b/>
          <w:szCs w:val="24"/>
        </w:rPr>
        <w:t>:</w:t>
      </w:r>
    </w:p>
    <w:p w14:paraId="5FBE7979" w14:textId="77777777" w:rsidR="007407C4" w:rsidRPr="007407C4" w:rsidRDefault="007407C4" w:rsidP="007F3D0C">
      <w:pPr>
        <w:jc w:val="both"/>
        <w:rPr>
          <w:b/>
          <w:sz w:val="6"/>
          <w:szCs w:val="6"/>
        </w:rPr>
      </w:pPr>
    </w:p>
    <w:p w14:paraId="34F5B021" w14:textId="3553ECD0" w:rsidR="008B1626" w:rsidRDefault="008B1626" w:rsidP="007F3D0C">
      <w:pPr>
        <w:jc w:val="both"/>
        <w:rPr>
          <w:b/>
          <w:sz w:val="22"/>
          <w:szCs w:val="22"/>
        </w:rPr>
      </w:pPr>
      <w:r w:rsidRPr="008B1626">
        <w:rPr>
          <w:b/>
          <w:sz w:val="22"/>
          <w:szCs w:val="22"/>
        </w:rPr>
        <w:t>Admin</w:t>
      </w:r>
      <w:r>
        <w:rPr>
          <w:b/>
          <w:sz w:val="22"/>
          <w:szCs w:val="22"/>
        </w:rPr>
        <w:t>i</w:t>
      </w:r>
      <w:r w:rsidRPr="008B1626">
        <w:rPr>
          <w:b/>
          <w:sz w:val="22"/>
          <w:szCs w:val="22"/>
        </w:rPr>
        <w:t>stration</w:t>
      </w:r>
    </w:p>
    <w:p w14:paraId="63E32AE4" w14:textId="77777777" w:rsidR="008B1626" w:rsidRPr="007407C4" w:rsidRDefault="008B1626" w:rsidP="007F3D0C">
      <w:pPr>
        <w:numPr>
          <w:ilvl w:val="0"/>
          <w:numId w:val="9"/>
        </w:numPr>
        <w:tabs>
          <w:tab w:val="clear" w:pos="720"/>
          <w:tab w:val="num" w:pos="360"/>
        </w:tabs>
        <w:spacing w:line="276" w:lineRule="auto"/>
        <w:ind w:left="360"/>
        <w:jc w:val="both"/>
        <w:rPr>
          <w:bCs/>
          <w:sz w:val="22"/>
          <w:szCs w:val="24"/>
        </w:rPr>
      </w:pPr>
      <w:r w:rsidRPr="007407C4">
        <w:rPr>
          <w:bCs/>
          <w:sz w:val="22"/>
          <w:szCs w:val="24"/>
        </w:rPr>
        <w:t>Collecting and delivering files and bundles to the judiciary and clerks ensuring they have the necessary papers</w:t>
      </w:r>
    </w:p>
    <w:p w14:paraId="1CF16949" w14:textId="77777777" w:rsidR="008B1626" w:rsidRPr="007407C4" w:rsidRDefault="008B1626" w:rsidP="007F3D0C">
      <w:pPr>
        <w:numPr>
          <w:ilvl w:val="0"/>
          <w:numId w:val="9"/>
        </w:numPr>
        <w:tabs>
          <w:tab w:val="clear" w:pos="720"/>
          <w:tab w:val="num" w:pos="360"/>
        </w:tabs>
        <w:spacing w:line="276" w:lineRule="auto"/>
        <w:ind w:left="360"/>
        <w:jc w:val="both"/>
        <w:rPr>
          <w:bCs/>
          <w:sz w:val="22"/>
          <w:szCs w:val="24"/>
        </w:rPr>
      </w:pPr>
      <w:r w:rsidRPr="007407C4">
        <w:rPr>
          <w:bCs/>
          <w:sz w:val="22"/>
          <w:szCs w:val="24"/>
        </w:rPr>
        <w:t>Providing support to colleagues &amp; judiciary outside of court / hearing times</w:t>
      </w:r>
    </w:p>
    <w:p w14:paraId="7460E40B" w14:textId="77777777" w:rsidR="008B1626" w:rsidRPr="007407C4" w:rsidRDefault="008B1626" w:rsidP="007F3D0C">
      <w:pPr>
        <w:numPr>
          <w:ilvl w:val="0"/>
          <w:numId w:val="9"/>
        </w:numPr>
        <w:tabs>
          <w:tab w:val="clear" w:pos="720"/>
          <w:tab w:val="num" w:pos="360"/>
        </w:tabs>
        <w:spacing w:line="276" w:lineRule="auto"/>
        <w:ind w:left="360"/>
        <w:jc w:val="both"/>
        <w:rPr>
          <w:bCs/>
          <w:sz w:val="22"/>
          <w:szCs w:val="24"/>
        </w:rPr>
      </w:pPr>
      <w:r w:rsidRPr="007407C4">
        <w:rPr>
          <w:bCs/>
          <w:sz w:val="22"/>
          <w:szCs w:val="24"/>
        </w:rPr>
        <w:t>General clerical work, including use of computers and Switchboard</w:t>
      </w:r>
    </w:p>
    <w:p w14:paraId="4419619F" w14:textId="77777777" w:rsidR="008B1626" w:rsidRPr="007407C4" w:rsidRDefault="008B1626" w:rsidP="007F3D0C">
      <w:pPr>
        <w:numPr>
          <w:ilvl w:val="0"/>
          <w:numId w:val="9"/>
        </w:numPr>
        <w:tabs>
          <w:tab w:val="clear" w:pos="720"/>
          <w:tab w:val="num" w:pos="360"/>
        </w:tabs>
        <w:spacing w:line="276" w:lineRule="auto"/>
        <w:ind w:left="360"/>
        <w:jc w:val="both"/>
        <w:rPr>
          <w:bCs/>
          <w:sz w:val="22"/>
          <w:szCs w:val="24"/>
        </w:rPr>
      </w:pPr>
      <w:r w:rsidRPr="007407C4">
        <w:rPr>
          <w:bCs/>
          <w:sz w:val="22"/>
          <w:szCs w:val="24"/>
        </w:rPr>
        <w:t>Filling out forms</w:t>
      </w:r>
    </w:p>
    <w:p w14:paraId="09F73087" w14:textId="77777777" w:rsidR="008B1626" w:rsidRPr="007407C4" w:rsidRDefault="008B1626" w:rsidP="007F3D0C">
      <w:pPr>
        <w:numPr>
          <w:ilvl w:val="0"/>
          <w:numId w:val="9"/>
        </w:numPr>
        <w:tabs>
          <w:tab w:val="clear" w:pos="720"/>
          <w:tab w:val="num" w:pos="360"/>
        </w:tabs>
        <w:spacing w:line="276" w:lineRule="auto"/>
        <w:ind w:left="360"/>
        <w:jc w:val="both"/>
        <w:rPr>
          <w:bCs/>
          <w:sz w:val="22"/>
          <w:szCs w:val="24"/>
        </w:rPr>
      </w:pPr>
      <w:r w:rsidRPr="007407C4">
        <w:rPr>
          <w:bCs/>
          <w:sz w:val="22"/>
          <w:szCs w:val="24"/>
        </w:rPr>
        <w:t>Operating recording equipment and maintaining records of recordings of hearings</w:t>
      </w:r>
    </w:p>
    <w:p w14:paraId="6FB0B483" w14:textId="7ED8F158" w:rsidR="008B1626" w:rsidRPr="007407C4" w:rsidRDefault="008B1626" w:rsidP="007F3D0C">
      <w:pPr>
        <w:numPr>
          <w:ilvl w:val="0"/>
          <w:numId w:val="9"/>
        </w:numPr>
        <w:tabs>
          <w:tab w:val="clear" w:pos="720"/>
          <w:tab w:val="num" w:pos="360"/>
        </w:tabs>
        <w:spacing w:line="276" w:lineRule="auto"/>
        <w:ind w:left="360"/>
        <w:jc w:val="both"/>
        <w:rPr>
          <w:bCs/>
          <w:sz w:val="22"/>
          <w:szCs w:val="24"/>
        </w:rPr>
      </w:pPr>
      <w:r w:rsidRPr="007407C4">
        <w:rPr>
          <w:bCs/>
          <w:sz w:val="22"/>
          <w:szCs w:val="24"/>
        </w:rPr>
        <w:lastRenderedPageBreak/>
        <w:t>Sort and deliver lists of hearings for internal &amp; external notice boards</w:t>
      </w:r>
    </w:p>
    <w:p w14:paraId="0D7FF4A4" w14:textId="77777777" w:rsidR="007407C4" w:rsidRPr="007407C4" w:rsidRDefault="007407C4" w:rsidP="007F3D0C">
      <w:pPr>
        <w:widowControl w:val="0"/>
        <w:tabs>
          <w:tab w:val="left" w:pos="422"/>
        </w:tabs>
        <w:ind w:right="448"/>
        <w:jc w:val="both"/>
        <w:rPr>
          <w:rFonts w:eastAsia="Arial" w:cs="Arial"/>
          <w:b/>
          <w:bCs/>
          <w:sz w:val="6"/>
          <w:szCs w:val="6"/>
        </w:rPr>
      </w:pPr>
    </w:p>
    <w:p w14:paraId="5D78AFDE" w14:textId="37C4A1CD" w:rsidR="008B1626" w:rsidRDefault="008B1626" w:rsidP="007F3D0C">
      <w:pPr>
        <w:widowControl w:val="0"/>
        <w:tabs>
          <w:tab w:val="left" w:pos="422"/>
        </w:tabs>
        <w:ind w:right="448"/>
        <w:jc w:val="both"/>
        <w:rPr>
          <w:rFonts w:eastAsia="Arial" w:cs="Arial"/>
          <w:b/>
          <w:bCs/>
          <w:sz w:val="22"/>
          <w:szCs w:val="22"/>
        </w:rPr>
      </w:pPr>
      <w:r w:rsidRPr="008B1626">
        <w:rPr>
          <w:rFonts w:eastAsia="Arial" w:cs="Arial"/>
          <w:b/>
          <w:bCs/>
          <w:sz w:val="22"/>
          <w:szCs w:val="22"/>
        </w:rPr>
        <w:t>Correspondence</w:t>
      </w:r>
    </w:p>
    <w:p w14:paraId="120C7D0E" w14:textId="77777777" w:rsidR="008B1626" w:rsidRPr="007407C4" w:rsidRDefault="008B1626" w:rsidP="007F3D0C">
      <w:pPr>
        <w:numPr>
          <w:ilvl w:val="0"/>
          <w:numId w:val="9"/>
        </w:numPr>
        <w:tabs>
          <w:tab w:val="clear" w:pos="720"/>
          <w:tab w:val="num" w:pos="360"/>
        </w:tabs>
        <w:spacing w:line="276" w:lineRule="auto"/>
        <w:ind w:left="360"/>
        <w:jc w:val="both"/>
        <w:rPr>
          <w:bCs/>
          <w:sz w:val="22"/>
          <w:szCs w:val="24"/>
        </w:rPr>
      </w:pPr>
      <w:r w:rsidRPr="007407C4">
        <w:rPr>
          <w:bCs/>
          <w:sz w:val="22"/>
          <w:szCs w:val="24"/>
        </w:rPr>
        <w:t>Completing standard forms, etc where the information is clearly defined.</w:t>
      </w:r>
    </w:p>
    <w:p w14:paraId="2B6A8800" w14:textId="6BC734A7" w:rsidR="008B1626" w:rsidRPr="007407C4" w:rsidRDefault="008B1626" w:rsidP="007F3D0C">
      <w:pPr>
        <w:numPr>
          <w:ilvl w:val="0"/>
          <w:numId w:val="9"/>
        </w:numPr>
        <w:tabs>
          <w:tab w:val="clear" w:pos="720"/>
          <w:tab w:val="num" w:pos="360"/>
        </w:tabs>
        <w:spacing w:line="276" w:lineRule="auto"/>
        <w:ind w:left="360"/>
        <w:jc w:val="both"/>
        <w:rPr>
          <w:bCs/>
          <w:sz w:val="22"/>
          <w:szCs w:val="24"/>
        </w:rPr>
      </w:pPr>
      <w:r w:rsidRPr="007407C4">
        <w:rPr>
          <w:bCs/>
          <w:sz w:val="22"/>
          <w:szCs w:val="24"/>
        </w:rPr>
        <w:t>Straightforward drafting such as acknowledgements</w:t>
      </w:r>
      <w:r w:rsidR="007407C4">
        <w:rPr>
          <w:bCs/>
          <w:sz w:val="22"/>
          <w:szCs w:val="24"/>
        </w:rPr>
        <w:t xml:space="preserve"> /</w:t>
      </w:r>
      <w:r w:rsidRPr="007407C4">
        <w:rPr>
          <w:bCs/>
          <w:sz w:val="22"/>
          <w:szCs w:val="24"/>
        </w:rPr>
        <w:t xml:space="preserve"> receipting, confirmations, court orders, warrants etc.</w:t>
      </w:r>
    </w:p>
    <w:p w14:paraId="1D73619D" w14:textId="77777777" w:rsidR="007407C4" w:rsidRPr="007407C4" w:rsidRDefault="007407C4" w:rsidP="007F3D0C">
      <w:pPr>
        <w:widowControl w:val="0"/>
        <w:tabs>
          <w:tab w:val="left" w:pos="422"/>
        </w:tabs>
        <w:ind w:right="698"/>
        <w:jc w:val="both"/>
        <w:rPr>
          <w:rFonts w:eastAsia="Arial" w:cs="Arial"/>
          <w:b/>
          <w:bCs/>
          <w:sz w:val="6"/>
          <w:szCs w:val="6"/>
        </w:rPr>
      </w:pPr>
    </w:p>
    <w:p w14:paraId="1729E2AD" w14:textId="00D8EFC7" w:rsidR="008B1626" w:rsidRDefault="008B1626" w:rsidP="007F3D0C">
      <w:pPr>
        <w:widowControl w:val="0"/>
        <w:tabs>
          <w:tab w:val="left" w:pos="422"/>
        </w:tabs>
        <w:ind w:right="698"/>
        <w:jc w:val="both"/>
        <w:rPr>
          <w:rFonts w:eastAsia="Arial" w:cs="Arial"/>
          <w:b/>
          <w:bCs/>
          <w:sz w:val="22"/>
          <w:szCs w:val="22"/>
        </w:rPr>
      </w:pPr>
      <w:r w:rsidRPr="008B1626">
        <w:rPr>
          <w:rFonts w:eastAsia="Arial" w:cs="Arial"/>
          <w:b/>
          <w:bCs/>
          <w:sz w:val="22"/>
          <w:szCs w:val="22"/>
        </w:rPr>
        <w:t xml:space="preserve">Post </w:t>
      </w:r>
      <w:r>
        <w:rPr>
          <w:rFonts w:eastAsia="Arial" w:cs="Arial"/>
          <w:b/>
          <w:bCs/>
          <w:sz w:val="22"/>
          <w:szCs w:val="22"/>
        </w:rPr>
        <w:t>Handling</w:t>
      </w:r>
    </w:p>
    <w:p w14:paraId="5952AB65" w14:textId="6EF9A42C" w:rsidR="008B1626" w:rsidRPr="007407C4" w:rsidRDefault="008B1626" w:rsidP="007F3D0C">
      <w:pPr>
        <w:numPr>
          <w:ilvl w:val="0"/>
          <w:numId w:val="9"/>
        </w:numPr>
        <w:tabs>
          <w:tab w:val="clear" w:pos="720"/>
          <w:tab w:val="num" w:pos="360"/>
        </w:tabs>
        <w:spacing w:line="276" w:lineRule="auto"/>
        <w:ind w:left="360"/>
        <w:jc w:val="both"/>
        <w:rPr>
          <w:bCs/>
          <w:sz w:val="22"/>
          <w:szCs w:val="24"/>
        </w:rPr>
      </w:pPr>
      <w:r w:rsidRPr="007407C4">
        <w:rPr>
          <w:bCs/>
          <w:sz w:val="22"/>
          <w:szCs w:val="24"/>
        </w:rPr>
        <w:t>Opening, sorting, distributing and dispatching post as required</w:t>
      </w:r>
    </w:p>
    <w:p w14:paraId="7A1C2BCF" w14:textId="25C99FE8" w:rsidR="008B1626" w:rsidRPr="007407C4" w:rsidRDefault="008B1626" w:rsidP="007F3D0C">
      <w:pPr>
        <w:numPr>
          <w:ilvl w:val="0"/>
          <w:numId w:val="9"/>
        </w:numPr>
        <w:tabs>
          <w:tab w:val="clear" w:pos="720"/>
          <w:tab w:val="num" w:pos="360"/>
        </w:tabs>
        <w:spacing w:line="276" w:lineRule="auto"/>
        <w:ind w:left="360"/>
        <w:jc w:val="both"/>
        <w:rPr>
          <w:bCs/>
          <w:sz w:val="22"/>
          <w:szCs w:val="24"/>
        </w:rPr>
      </w:pPr>
      <w:r w:rsidRPr="007407C4">
        <w:rPr>
          <w:bCs/>
          <w:sz w:val="22"/>
          <w:szCs w:val="24"/>
        </w:rPr>
        <w:t>Collecting and delivering post from appropriate offices</w:t>
      </w:r>
    </w:p>
    <w:p w14:paraId="065E8B27" w14:textId="77777777" w:rsidR="007407C4" w:rsidRPr="007407C4" w:rsidRDefault="007407C4" w:rsidP="007F3D0C">
      <w:pPr>
        <w:widowControl w:val="0"/>
        <w:tabs>
          <w:tab w:val="left" w:pos="422"/>
        </w:tabs>
        <w:ind w:right="289"/>
        <w:jc w:val="both"/>
        <w:rPr>
          <w:b/>
          <w:sz w:val="6"/>
          <w:szCs w:val="6"/>
        </w:rPr>
      </w:pPr>
    </w:p>
    <w:p w14:paraId="57CE1333" w14:textId="6E747FFA" w:rsidR="008B1626" w:rsidRPr="008B1626" w:rsidRDefault="008B1626" w:rsidP="007F3D0C">
      <w:pPr>
        <w:widowControl w:val="0"/>
        <w:tabs>
          <w:tab w:val="left" w:pos="422"/>
        </w:tabs>
        <w:ind w:right="289"/>
        <w:jc w:val="both"/>
        <w:rPr>
          <w:rFonts w:eastAsia="Arial" w:cs="Arial"/>
          <w:sz w:val="22"/>
          <w:szCs w:val="22"/>
        </w:rPr>
      </w:pPr>
      <w:r w:rsidRPr="008B1626">
        <w:rPr>
          <w:b/>
          <w:sz w:val="22"/>
          <w:szCs w:val="22"/>
        </w:rPr>
        <w:t>Monitoring Stock</w:t>
      </w:r>
      <w:r w:rsidRPr="008B1626">
        <w:rPr>
          <w:rFonts w:eastAsia="Arial" w:cs="Arial"/>
          <w:sz w:val="22"/>
          <w:szCs w:val="22"/>
        </w:rPr>
        <w:tab/>
      </w:r>
    </w:p>
    <w:p w14:paraId="33CA207F" w14:textId="6024A7ED" w:rsidR="008B1626" w:rsidRPr="007407C4" w:rsidRDefault="008B1626" w:rsidP="007F3D0C">
      <w:pPr>
        <w:numPr>
          <w:ilvl w:val="0"/>
          <w:numId w:val="9"/>
        </w:numPr>
        <w:tabs>
          <w:tab w:val="clear" w:pos="720"/>
          <w:tab w:val="num" w:pos="360"/>
        </w:tabs>
        <w:spacing w:line="276" w:lineRule="auto"/>
        <w:ind w:left="360"/>
        <w:jc w:val="both"/>
        <w:rPr>
          <w:bCs/>
          <w:sz w:val="22"/>
          <w:szCs w:val="24"/>
        </w:rPr>
      </w:pPr>
      <w:r w:rsidRPr="007407C4">
        <w:rPr>
          <w:bCs/>
          <w:sz w:val="22"/>
          <w:szCs w:val="24"/>
        </w:rPr>
        <w:t xml:space="preserve">Ensuring Court rooms are supplied against requirements for relevant forms and </w:t>
      </w:r>
      <w:r w:rsidR="007407C4" w:rsidRPr="007407C4">
        <w:rPr>
          <w:bCs/>
          <w:sz w:val="22"/>
          <w:szCs w:val="24"/>
        </w:rPr>
        <w:t>stationery</w:t>
      </w:r>
    </w:p>
    <w:p w14:paraId="6C4D71B7" w14:textId="77777777" w:rsidR="008B1626" w:rsidRPr="007407C4" w:rsidRDefault="008B1626" w:rsidP="007F3D0C">
      <w:pPr>
        <w:numPr>
          <w:ilvl w:val="0"/>
          <w:numId w:val="9"/>
        </w:numPr>
        <w:tabs>
          <w:tab w:val="clear" w:pos="720"/>
          <w:tab w:val="num" w:pos="360"/>
        </w:tabs>
        <w:spacing w:line="276" w:lineRule="auto"/>
        <w:ind w:left="360"/>
        <w:jc w:val="both"/>
        <w:rPr>
          <w:bCs/>
          <w:sz w:val="22"/>
          <w:szCs w:val="24"/>
        </w:rPr>
      </w:pPr>
      <w:r w:rsidRPr="007407C4">
        <w:rPr>
          <w:bCs/>
          <w:sz w:val="22"/>
          <w:szCs w:val="24"/>
        </w:rPr>
        <w:t>Collecting and delivering stationary around the offices</w:t>
      </w:r>
    </w:p>
    <w:p w14:paraId="34B71E18" w14:textId="77777777" w:rsidR="007407C4" w:rsidRPr="007407C4" w:rsidRDefault="007407C4" w:rsidP="007F3D0C">
      <w:pPr>
        <w:widowControl w:val="0"/>
        <w:tabs>
          <w:tab w:val="left" w:pos="2758"/>
        </w:tabs>
        <w:ind w:right="113"/>
        <w:jc w:val="both"/>
        <w:rPr>
          <w:b/>
          <w:sz w:val="6"/>
          <w:szCs w:val="6"/>
        </w:rPr>
      </w:pPr>
    </w:p>
    <w:p w14:paraId="77AC082D" w14:textId="740D13A2" w:rsidR="008B1626" w:rsidRPr="008B1626" w:rsidRDefault="008B1626" w:rsidP="007F3D0C">
      <w:pPr>
        <w:widowControl w:val="0"/>
        <w:tabs>
          <w:tab w:val="left" w:pos="2758"/>
        </w:tabs>
        <w:ind w:right="113"/>
        <w:jc w:val="both"/>
        <w:rPr>
          <w:rFonts w:eastAsia="Arial" w:cs="Arial"/>
          <w:sz w:val="22"/>
          <w:szCs w:val="22"/>
        </w:rPr>
      </w:pPr>
      <w:r w:rsidRPr="008B1626">
        <w:rPr>
          <w:b/>
          <w:sz w:val="22"/>
          <w:szCs w:val="22"/>
        </w:rPr>
        <w:t>Data Entry and recording</w:t>
      </w:r>
      <w:r w:rsidRPr="008B1626">
        <w:rPr>
          <w:rFonts w:eastAsia="Arial" w:cs="Arial"/>
          <w:sz w:val="22"/>
          <w:szCs w:val="22"/>
        </w:rPr>
        <w:tab/>
      </w:r>
    </w:p>
    <w:p w14:paraId="7210618E" w14:textId="043B72B4" w:rsidR="008B1626" w:rsidRPr="007407C4" w:rsidRDefault="008B1626" w:rsidP="007F3D0C">
      <w:pPr>
        <w:numPr>
          <w:ilvl w:val="0"/>
          <w:numId w:val="9"/>
        </w:numPr>
        <w:tabs>
          <w:tab w:val="clear" w:pos="720"/>
          <w:tab w:val="num" w:pos="360"/>
        </w:tabs>
        <w:spacing w:line="276" w:lineRule="auto"/>
        <w:ind w:left="360"/>
        <w:jc w:val="both"/>
        <w:rPr>
          <w:bCs/>
          <w:sz w:val="22"/>
          <w:szCs w:val="24"/>
        </w:rPr>
      </w:pPr>
      <w:r w:rsidRPr="007407C4">
        <w:rPr>
          <w:bCs/>
          <w:sz w:val="22"/>
          <w:szCs w:val="24"/>
        </w:rPr>
        <w:t>Resulting, checking accuracy and completeness against guidelines or a proforma, straightforward money handling e.g. issuing jury payments, spending petty cash under instruction.</w:t>
      </w:r>
    </w:p>
    <w:p w14:paraId="5889B0E5" w14:textId="6B892D01" w:rsidR="007407C4" w:rsidRPr="007407C4" w:rsidRDefault="007407C4" w:rsidP="007F3D0C">
      <w:pPr>
        <w:widowControl w:val="0"/>
        <w:tabs>
          <w:tab w:val="left" w:pos="2758"/>
        </w:tabs>
        <w:spacing w:line="239" w:lineRule="auto"/>
        <w:ind w:right="491"/>
        <w:jc w:val="both"/>
        <w:rPr>
          <w:b/>
          <w:sz w:val="6"/>
          <w:szCs w:val="6"/>
        </w:rPr>
      </w:pPr>
    </w:p>
    <w:p w14:paraId="6A2F8582" w14:textId="700A5C74" w:rsidR="008B1626" w:rsidRPr="008B1626" w:rsidRDefault="008B1626" w:rsidP="007F3D0C">
      <w:pPr>
        <w:widowControl w:val="0"/>
        <w:tabs>
          <w:tab w:val="left" w:pos="2758"/>
        </w:tabs>
        <w:spacing w:line="239" w:lineRule="auto"/>
        <w:ind w:right="491"/>
        <w:jc w:val="both"/>
        <w:rPr>
          <w:rFonts w:eastAsia="Arial" w:cs="Arial"/>
          <w:sz w:val="22"/>
          <w:szCs w:val="22"/>
        </w:rPr>
      </w:pPr>
      <w:r w:rsidRPr="008B1626">
        <w:rPr>
          <w:b/>
          <w:sz w:val="22"/>
          <w:szCs w:val="22"/>
        </w:rPr>
        <w:t>Operating equipment</w:t>
      </w:r>
    </w:p>
    <w:p w14:paraId="797B69F6" w14:textId="79526D14" w:rsidR="008B1626" w:rsidRPr="007407C4" w:rsidRDefault="008B1626" w:rsidP="007F3D0C">
      <w:pPr>
        <w:numPr>
          <w:ilvl w:val="0"/>
          <w:numId w:val="9"/>
        </w:numPr>
        <w:tabs>
          <w:tab w:val="clear" w:pos="720"/>
          <w:tab w:val="num" w:pos="360"/>
        </w:tabs>
        <w:spacing w:line="276" w:lineRule="auto"/>
        <w:ind w:left="360"/>
        <w:jc w:val="both"/>
        <w:rPr>
          <w:bCs/>
          <w:sz w:val="22"/>
          <w:szCs w:val="24"/>
        </w:rPr>
      </w:pPr>
      <w:r w:rsidRPr="007407C4">
        <w:rPr>
          <w:bCs/>
          <w:sz w:val="22"/>
          <w:szCs w:val="24"/>
        </w:rPr>
        <w:t>Office and court equipment e.g. computers, fax machines, scanners, photocopiers, switchboards, franking machines, messaging equipment, tape, and video recorders etc.</w:t>
      </w:r>
    </w:p>
    <w:p w14:paraId="28DFA1D8" w14:textId="77777777" w:rsidR="007407C4" w:rsidRPr="007407C4" w:rsidRDefault="007407C4" w:rsidP="007F3D0C">
      <w:pPr>
        <w:widowControl w:val="0"/>
        <w:tabs>
          <w:tab w:val="left" w:pos="2758"/>
        </w:tabs>
        <w:ind w:right="700"/>
        <w:jc w:val="both"/>
        <w:rPr>
          <w:b/>
          <w:sz w:val="6"/>
          <w:szCs w:val="6"/>
        </w:rPr>
      </w:pPr>
    </w:p>
    <w:p w14:paraId="0EAB09DE" w14:textId="089074DB" w:rsidR="008B1626" w:rsidRPr="008B1626" w:rsidRDefault="008B1626" w:rsidP="007F3D0C">
      <w:pPr>
        <w:widowControl w:val="0"/>
        <w:tabs>
          <w:tab w:val="left" w:pos="2758"/>
        </w:tabs>
        <w:ind w:right="700"/>
        <w:jc w:val="both"/>
        <w:rPr>
          <w:rFonts w:eastAsia="Arial" w:cs="Arial"/>
          <w:sz w:val="22"/>
          <w:szCs w:val="22"/>
        </w:rPr>
      </w:pPr>
      <w:r w:rsidRPr="008B1626">
        <w:rPr>
          <w:b/>
          <w:sz w:val="22"/>
          <w:szCs w:val="22"/>
        </w:rPr>
        <w:t>Handling telephone calls</w:t>
      </w:r>
      <w:r w:rsidRPr="008B1626">
        <w:rPr>
          <w:rFonts w:eastAsia="Arial" w:cs="Arial"/>
          <w:sz w:val="22"/>
          <w:szCs w:val="22"/>
        </w:rPr>
        <w:tab/>
      </w:r>
    </w:p>
    <w:p w14:paraId="0E9CF96E" w14:textId="793C057A" w:rsidR="008B1626" w:rsidRPr="007407C4" w:rsidRDefault="008B1626" w:rsidP="007F3D0C">
      <w:pPr>
        <w:numPr>
          <w:ilvl w:val="0"/>
          <w:numId w:val="9"/>
        </w:numPr>
        <w:tabs>
          <w:tab w:val="clear" w:pos="720"/>
          <w:tab w:val="num" w:pos="360"/>
        </w:tabs>
        <w:spacing w:line="276" w:lineRule="auto"/>
        <w:ind w:left="360"/>
        <w:jc w:val="both"/>
        <w:rPr>
          <w:bCs/>
          <w:sz w:val="22"/>
          <w:szCs w:val="24"/>
        </w:rPr>
      </w:pPr>
      <w:r w:rsidRPr="007407C4">
        <w:rPr>
          <w:bCs/>
          <w:sz w:val="22"/>
          <w:szCs w:val="24"/>
        </w:rPr>
        <w:t>Answering standard enquiries and passing messages to others.</w:t>
      </w:r>
    </w:p>
    <w:p w14:paraId="7D8B346F" w14:textId="7D3F2A9E" w:rsidR="007407C4" w:rsidRPr="007407C4" w:rsidRDefault="007407C4" w:rsidP="007F3D0C">
      <w:pPr>
        <w:widowControl w:val="0"/>
        <w:tabs>
          <w:tab w:val="left" w:pos="422"/>
        </w:tabs>
        <w:spacing w:line="241" w:lineRule="auto"/>
        <w:ind w:right="289"/>
        <w:jc w:val="both"/>
        <w:rPr>
          <w:b/>
          <w:spacing w:val="-1"/>
          <w:sz w:val="6"/>
          <w:szCs w:val="6"/>
        </w:rPr>
      </w:pPr>
    </w:p>
    <w:p w14:paraId="0335BC91" w14:textId="26509C5C" w:rsidR="00372BB1" w:rsidRDefault="008B1626" w:rsidP="007F3D0C">
      <w:pPr>
        <w:widowControl w:val="0"/>
        <w:tabs>
          <w:tab w:val="left" w:pos="422"/>
        </w:tabs>
        <w:spacing w:line="241" w:lineRule="auto"/>
        <w:ind w:right="289"/>
        <w:jc w:val="both"/>
        <w:rPr>
          <w:rFonts w:eastAsia="Arial" w:cs="Arial"/>
        </w:rPr>
      </w:pPr>
      <w:r w:rsidRPr="00372BB1">
        <w:rPr>
          <w:b/>
          <w:spacing w:val="-1"/>
          <w:sz w:val="22"/>
        </w:rPr>
        <w:t>Arranging meetings</w:t>
      </w:r>
      <w:r w:rsidRPr="00372BB1">
        <w:rPr>
          <w:rFonts w:eastAsia="Arial" w:cs="Arial"/>
        </w:rPr>
        <w:tab/>
      </w:r>
    </w:p>
    <w:p w14:paraId="3719BC91" w14:textId="6BCF1A6D" w:rsidR="008B1626" w:rsidRPr="007407C4" w:rsidRDefault="008B1626" w:rsidP="007F3D0C">
      <w:pPr>
        <w:numPr>
          <w:ilvl w:val="0"/>
          <w:numId w:val="9"/>
        </w:numPr>
        <w:tabs>
          <w:tab w:val="clear" w:pos="720"/>
          <w:tab w:val="num" w:pos="360"/>
        </w:tabs>
        <w:spacing w:line="276" w:lineRule="auto"/>
        <w:ind w:left="360"/>
        <w:jc w:val="both"/>
        <w:rPr>
          <w:bCs/>
          <w:sz w:val="22"/>
          <w:szCs w:val="24"/>
        </w:rPr>
      </w:pPr>
      <w:r w:rsidRPr="007407C4">
        <w:rPr>
          <w:bCs/>
          <w:sz w:val="22"/>
          <w:szCs w:val="24"/>
        </w:rPr>
        <w:t>Preparing rooms for hearings, tribunals, trials, meetings and clearing the court / hearing room down at the end of the day etc.</w:t>
      </w:r>
    </w:p>
    <w:p w14:paraId="7163C4B7" w14:textId="77777777" w:rsidR="008B1626" w:rsidRPr="007407C4" w:rsidRDefault="008B1626" w:rsidP="007F3D0C">
      <w:pPr>
        <w:numPr>
          <w:ilvl w:val="0"/>
          <w:numId w:val="9"/>
        </w:numPr>
        <w:tabs>
          <w:tab w:val="clear" w:pos="720"/>
          <w:tab w:val="num" w:pos="360"/>
        </w:tabs>
        <w:spacing w:line="276" w:lineRule="auto"/>
        <w:ind w:left="360"/>
        <w:jc w:val="both"/>
        <w:rPr>
          <w:bCs/>
          <w:sz w:val="22"/>
          <w:szCs w:val="24"/>
        </w:rPr>
      </w:pPr>
      <w:r w:rsidRPr="007407C4">
        <w:rPr>
          <w:bCs/>
          <w:sz w:val="22"/>
          <w:szCs w:val="24"/>
        </w:rPr>
        <w:t>Using electronic diaries</w:t>
      </w:r>
    </w:p>
    <w:p w14:paraId="38E6CB72" w14:textId="77777777" w:rsidR="007407C4" w:rsidRPr="007407C4" w:rsidRDefault="007407C4" w:rsidP="007F3D0C">
      <w:pPr>
        <w:widowControl w:val="0"/>
        <w:tabs>
          <w:tab w:val="left" w:pos="422"/>
        </w:tabs>
        <w:spacing w:line="239" w:lineRule="auto"/>
        <w:ind w:right="478"/>
        <w:jc w:val="both"/>
        <w:rPr>
          <w:b/>
          <w:sz w:val="6"/>
          <w:szCs w:val="6"/>
        </w:rPr>
      </w:pPr>
    </w:p>
    <w:p w14:paraId="1D4BDCD6" w14:textId="7B52F751" w:rsidR="00372BB1" w:rsidRPr="00372BB1" w:rsidRDefault="008B1626" w:rsidP="007F3D0C">
      <w:pPr>
        <w:widowControl w:val="0"/>
        <w:tabs>
          <w:tab w:val="left" w:pos="422"/>
        </w:tabs>
        <w:spacing w:line="239" w:lineRule="auto"/>
        <w:ind w:right="478"/>
        <w:jc w:val="both"/>
        <w:rPr>
          <w:rFonts w:eastAsia="Arial" w:cs="Arial"/>
          <w:sz w:val="22"/>
          <w:szCs w:val="22"/>
        </w:rPr>
      </w:pPr>
      <w:r w:rsidRPr="00372BB1">
        <w:rPr>
          <w:b/>
          <w:sz w:val="22"/>
          <w:szCs w:val="22"/>
        </w:rPr>
        <w:t>Reception of parties to court</w:t>
      </w:r>
      <w:r w:rsidRPr="00372BB1">
        <w:rPr>
          <w:rFonts w:eastAsia="Arial" w:cs="Arial"/>
          <w:sz w:val="22"/>
          <w:szCs w:val="22"/>
        </w:rPr>
        <w:tab/>
      </w:r>
    </w:p>
    <w:p w14:paraId="1B7E899C" w14:textId="1C023F87" w:rsidR="008B1626" w:rsidRPr="007407C4" w:rsidRDefault="008B1626" w:rsidP="007F3D0C">
      <w:pPr>
        <w:numPr>
          <w:ilvl w:val="0"/>
          <w:numId w:val="9"/>
        </w:numPr>
        <w:tabs>
          <w:tab w:val="clear" w:pos="720"/>
          <w:tab w:val="num" w:pos="360"/>
        </w:tabs>
        <w:spacing w:line="276" w:lineRule="auto"/>
        <w:ind w:left="360"/>
        <w:jc w:val="both"/>
        <w:rPr>
          <w:bCs/>
          <w:sz w:val="22"/>
          <w:szCs w:val="24"/>
        </w:rPr>
      </w:pPr>
      <w:r w:rsidRPr="007407C4">
        <w:rPr>
          <w:bCs/>
          <w:sz w:val="22"/>
          <w:szCs w:val="24"/>
        </w:rPr>
        <w:t>Including members of the public, judiciary, juries, solicitors and barristers, the police, representatives of external Agencies etc.</w:t>
      </w:r>
    </w:p>
    <w:p w14:paraId="6071D327" w14:textId="77777777" w:rsidR="008B1626" w:rsidRPr="007407C4" w:rsidRDefault="008B1626" w:rsidP="007F3D0C">
      <w:pPr>
        <w:numPr>
          <w:ilvl w:val="0"/>
          <w:numId w:val="9"/>
        </w:numPr>
        <w:tabs>
          <w:tab w:val="clear" w:pos="720"/>
          <w:tab w:val="num" w:pos="360"/>
        </w:tabs>
        <w:spacing w:line="276" w:lineRule="auto"/>
        <w:ind w:left="360"/>
        <w:jc w:val="both"/>
        <w:rPr>
          <w:bCs/>
          <w:sz w:val="22"/>
          <w:szCs w:val="24"/>
        </w:rPr>
      </w:pPr>
      <w:r w:rsidRPr="007407C4">
        <w:rPr>
          <w:bCs/>
          <w:sz w:val="22"/>
          <w:szCs w:val="24"/>
        </w:rPr>
        <w:t>Providing information related to proceedings, escorting court users into and from the building, swearing oaths etc.</w:t>
      </w:r>
    </w:p>
    <w:p w14:paraId="09BE62D4" w14:textId="77777777" w:rsidR="008B1626" w:rsidRPr="007407C4" w:rsidRDefault="008B1626" w:rsidP="007F3D0C">
      <w:pPr>
        <w:numPr>
          <w:ilvl w:val="0"/>
          <w:numId w:val="9"/>
        </w:numPr>
        <w:tabs>
          <w:tab w:val="clear" w:pos="720"/>
          <w:tab w:val="num" w:pos="360"/>
        </w:tabs>
        <w:spacing w:line="276" w:lineRule="auto"/>
        <w:ind w:left="360"/>
        <w:jc w:val="both"/>
        <w:rPr>
          <w:bCs/>
          <w:sz w:val="22"/>
          <w:szCs w:val="24"/>
        </w:rPr>
      </w:pPr>
      <w:r w:rsidRPr="007407C4">
        <w:rPr>
          <w:bCs/>
          <w:sz w:val="22"/>
          <w:szCs w:val="24"/>
        </w:rPr>
        <w:t>Calling people into court / hearing rooms in priority order, discussing with Court Clerks and Legal Advisers and liaising with the Witness Service as necessary</w:t>
      </w:r>
    </w:p>
    <w:p w14:paraId="67E20274" w14:textId="77777777" w:rsidR="008B1626" w:rsidRPr="007407C4" w:rsidRDefault="008B1626" w:rsidP="007F3D0C">
      <w:pPr>
        <w:numPr>
          <w:ilvl w:val="0"/>
          <w:numId w:val="9"/>
        </w:numPr>
        <w:tabs>
          <w:tab w:val="clear" w:pos="720"/>
          <w:tab w:val="num" w:pos="360"/>
        </w:tabs>
        <w:spacing w:line="276" w:lineRule="auto"/>
        <w:ind w:left="360"/>
        <w:jc w:val="both"/>
        <w:rPr>
          <w:bCs/>
          <w:sz w:val="22"/>
          <w:szCs w:val="24"/>
        </w:rPr>
      </w:pPr>
      <w:r w:rsidRPr="007407C4">
        <w:rPr>
          <w:bCs/>
          <w:sz w:val="22"/>
          <w:szCs w:val="24"/>
        </w:rPr>
        <w:t>Answering face to face enquiries</w:t>
      </w:r>
    </w:p>
    <w:p w14:paraId="6485191E" w14:textId="6958F660" w:rsidR="008B1626" w:rsidRPr="007407C4" w:rsidRDefault="008B1626" w:rsidP="007F3D0C">
      <w:pPr>
        <w:numPr>
          <w:ilvl w:val="0"/>
          <w:numId w:val="9"/>
        </w:numPr>
        <w:tabs>
          <w:tab w:val="clear" w:pos="720"/>
          <w:tab w:val="num" w:pos="360"/>
        </w:tabs>
        <w:spacing w:line="276" w:lineRule="auto"/>
        <w:ind w:left="360"/>
        <w:jc w:val="both"/>
        <w:rPr>
          <w:bCs/>
          <w:sz w:val="22"/>
          <w:szCs w:val="24"/>
        </w:rPr>
      </w:pPr>
      <w:r w:rsidRPr="007407C4">
        <w:rPr>
          <w:bCs/>
          <w:sz w:val="22"/>
          <w:szCs w:val="24"/>
        </w:rPr>
        <w:t xml:space="preserve">Keeping parties informed of changes </w:t>
      </w:r>
      <w:r w:rsidR="007407C4" w:rsidRPr="007407C4">
        <w:rPr>
          <w:bCs/>
          <w:sz w:val="22"/>
          <w:szCs w:val="24"/>
        </w:rPr>
        <w:t>e.g.</w:t>
      </w:r>
      <w:r w:rsidRPr="007407C4">
        <w:rPr>
          <w:bCs/>
          <w:sz w:val="22"/>
          <w:szCs w:val="24"/>
        </w:rPr>
        <w:t xml:space="preserve"> of courtrooms and hearing times</w:t>
      </w:r>
    </w:p>
    <w:p w14:paraId="2A2EE15D" w14:textId="77777777" w:rsidR="008B1626" w:rsidRPr="007407C4" w:rsidRDefault="008B1626" w:rsidP="007F3D0C">
      <w:pPr>
        <w:jc w:val="both"/>
        <w:rPr>
          <w:b/>
          <w:sz w:val="10"/>
          <w:szCs w:val="12"/>
        </w:rPr>
      </w:pPr>
    </w:p>
    <w:p w14:paraId="3093BCFB" w14:textId="505B784E" w:rsidR="00252892" w:rsidRPr="00372BB1" w:rsidRDefault="00252892" w:rsidP="007F3D0C">
      <w:pPr>
        <w:jc w:val="both"/>
        <w:outlineLvl w:val="0"/>
        <w:rPr>
          <w:b/>
          <w:szCs w:val="24"/>
        </w:rPr>
      </w:pPr>
      <w:r w:rsidRPr="00372BB1">
        <w:rPr>
          <w:b/>
          <w:szCs w:val="24"/>
        </w:rPr>
        <w:t xml:space="preserve">Other </w:t>
      </w:r>
      <w:r w:rsidR="004419E1" w:rsidRPr="00372BB1">
        <w:rPr>
          <w:b/>
          <w:szCs w:val="24"/>
        </w:rPr>
        <w:t>D</w:t>
      </w:r>
      <w:r w:rsidRPr="00372BB1">
        <w:rPr>
          <w:b/>
          <w:szCs w:val="24"/>
        </w:rPr>
        <w:t>uties</w:t>
      </w:r>
    </w:p>
    <w:p w14:paraId="53418104" w14:textId="403287CF" w:rsidR="00252892" w:rsidRDefault="00252892" w:rsidP="007F3D0C">
      <w:pPr>
        <w:jc w:val="both"/>
        <w:rPr>
          <w:sz w:val="22"/>
          <w:szCs w:val="22"/>
        </w:rPr>
      </w:pPr>
      <w:r w:rsidRPr="00A07AF9">
        <w:rPr>
          <w:sz w:val="22"/>
          <w:szCs w:val="22"/>
        </w:rPr>
        <w:t>The post holder is required to work in a flexible way and undertake any other duties reasonably requested by line management which are commensurate with the grade and level of responsibility of this post.</w:t>
      </w:r>
    </w:p>
    <w:p w14:paraId="6D90F1C1" w14:textId="77777777" w:rsidR="00E44154" w:rsidRPr="00271847" w:rsidRDefault="00E44154" w:rsidP="007F3D0C">
      <w:pPr>
        <w:jc w:val="both"/>
        <w:rPr>
          <w:sz w:val="18"/>
          <w:szCs w:val="18"/>
        </w:rPr>
      </w:pPr>
    </w:p>
    <w:p w14:paraId="12FF6008" w14:textId="32F7511D" w:rsidR="00252892" w:rsidRPr="00A07AF9" w:rsidRDefault="00F465D0" w:rsidP="007F3D0C">
      <w:pPr>
        <w:jc w:val="both"/>
        <w:outlineLvl w:val="0"/>
        <w:rPr>
          <w:rStyle w:val="Strong"/>
          <w:rFonts w:cs="Arial"/>
          <w:szCs w:val="24"/>
        </w:rPr>
      </w:pPr>
      <w:r>
        <w:rPr>
          <w:rStyle w:val="Strong"/>
          <w:rFonts w:cs="Arial"/>
          <w:szCs w:val="24"/>
        </w:rPr>
        <w:t xml:space="preserve">Essential </w:t>
      </w:r>
      <w:r w:rsidR="00252892" w:rsidRPr="00A07AF9">
        <w:rPr>
          <w:rStyle w:val="Strong"/>
          <w:rFonts w:cs="Arial"/>
          <w:szCs w:val="24"/>
        </w:rPr>
        <w:t xml:space="preserve">Skills &amp; </w:t>
      </w:r>
      <w:r w:rsidR="00B569AE">
        <w:rPr>
          <w:rStyle w:val="Strong"/>
          <w:rFonts w:cs="Arial"/>
          <w:szCs w:val="24"/>
        </w:rPr>
        <w:t>Criteria</w:t>
      </w:r>
      <w:r w:rsidR="00A07AF9">
        <w:rPr>
          <w:rStyle w:val="Strong"/>
          <w:rFonts w:cs="Arial"/>
          <w:szCs w:val="24"/>
        </w:rPr>
        <w:t>:</w:t>
      </w:r>
    </w:p>
    <w:p w14:paraId="58EC20E1" w14:textId="244DA524" w:rsidR="00CC5450" w:rsidRPr="00CC5450" w:rsidRDefault="00CC5450" w:rsidP="007F3D0C">
      <w:pPr>
        <w:pStyle w:val="ListParagraph"/>
        <w:numPr>
          <w:ilvl w:val="0"/>
          <w:numId w:val="15"/>
        </w:numPr>
        <w:jc w:val="both"/>
        <w:outlineLvl w:val="0"/>
        <w:rPr>
          <w:rFonts w:ascii="Arial" w:eastAsia="Times New Roman" w:hAnsi="Arial" w:cs="Times New Roman"/>
          <w:bCs/>
          <w:color w:val="000000"/>
          <w:szCs w:val="24"/>
        </w:rPr>
      </w:pPr>
      <w:r w:rsidRPr="00CC5450">
        <w:rPr>
          <w:rFonts w:ascii="Arial" w:eastAsia="Times New Roman" w:hAnsi="Arial" w:cs="Times New Roman"/>
          <w:bCs/>
          <w:color w:val="000000"/>
          <w:szCs w:val="24"/>
        </w:rPr>
        <w:t>Strong customer focus and service skills</w:t>
      </w:r>
    </w:p>
    <w:p w14:paraId="60D9015A" w14:textId="232B8DD0" w:rsidR="00CC5450" w:rsidRPr="00CC5450" w:rsidRDefault="00CC5450" w:rsidP="007F3D0C">
      <w:pPr>
        <w:pStyle w:val="ListParagraph"/>
        <w:numPr>
          <w:ilvl w:val="0"/>
          <w:numId w:val="15"/>
        </w:numPr>
        <w:jc w:val="both"/>
        <w:outlineLvl w:val="0"/>
        <w:rPr>
          <w:rFonts w:ascii="Arial" w:eastAsia="Times New Roman" w:hAnsi="Arial" w:cs="Times New Roman"/>
          <w:bCs/>
          <w:color w:val="000000"/>
          <w:szCs w:val="24"/>
        </w:rPr>
      </w:pPr>
      <w:r w:rsidRPr="00CC5450">
        <w:rPr>
          <w:rFonts w:ascii="Arial" w:eastAsia="Times New Roman" w:hAnsi="Arial" w:cs="Times New Roman"/>
          <w:bCs/>
          <w:color w:val="000000"/>
          <w:szCs w:val="24"/>
        </w:rPr>
        <w:t>Experience of working in an administrative role in a customer focussed environment</w:t>
      </w:r>
    </w:p>
    <w:p w14:paraId="0015D0FC" w14:textId="77777777" w:rsidR="00CC5450" w:rsidRPr="00CC5450" w:rsidRDefault="00CC5450" w:rsidP="007F3D0C">
      <w:pPr>
        <w:pStyle w:val="ListParagraph"/>
        <w:numPr>
          <w:ilvl w:val="0"/>
          <w:numId w:val="15"/>
        </w:numPr>
        <w:jc w:val="both"/>
        <w:outlineLvl w:val="0"/>
        <w:rPr>
          <w:rFonts w:ascii="Arial" w:eastAsia="Times New Roman" w:hAnsi="Arial" w:cs="Times New Roman"/>
          <w:bCs/>
          <w:color w:val="000000"/>
          <w:szCs w:val="24"/>
        </w:rPr>
      </w:pPr>
      <w:r w:rsidRPr="00CC5450">
        <w:rPr>
          <w:rFonts w:ascii="Arial" w:eastAsia="Times New Roman" w:hAnsi="Arial" w:cs="Times New Roman"/>
          <w:bCs/>
          <w:color w:val="000000"/>
          <w:szCs w:val="24"/>
        </w:rPr>
        <w:t>Proficient with IT and Microsoft Software packages</w:t>
      </w:r>
    </w:p>
    <w:p w14:paraId="5FFF0D9D" w14:textId="77777777" w:rsidR="00CC5450" w:rsidRPr="00F80CBA" w:rsidRDefault="00CC5450" w:rsidP="007F3D0C">
      <w:pPr>
        <w:pStyle w:val="ListParagraph"/>
        <w:numPr>
          <w:ilvl w:val="0"/>
          <w:numId w:val="15"/>
        </w:numPr>
        <w:jc w:val="both"/>
        <w:outlineLvl w:val="0"/>
        <w:rPr>
          <w:bCs/>
          <w:szCs w:val="24"/>
        </w:rPr>
      </w:pPr>
      <w:r w:rsidRPr="00F80CBA">
        <w:rPr>
          <w:rFonts w:ascii="Arial" w:eastAsia="Times New Roman" w:hAnsi="Arial" w:cs="Times New Roman"/>
          <w:bCs/>
          <w:szCs w:val="24"/>
        </w:rPr>
        <w:t>Excellent communication and organisational skills</w:t>
      </w:r>
    </w:p>
    <w:p w14:paraId="02E3B46C" w14:textId="77777777" w:rsidR="00252892" w:rsidRPr="00B946DE" w:rsidRDefault="00252892" w:rsidP="007F3D0C">
      <w:pPr>
        <w:jc w:val="both"/>
        <w:outlineLvl w:val="0"/>
        <w:rPr>
          <w:rStyle w:val="Strong"/>
          <w:rFonts w:cs="Arial"/>
          <w:sz w:val="18"/>
          <w:szCs w:val="20"/>
        </w:rPr>
      </w:pPr>
    </w:p>
    <w:p w14:paraId="090305E8" w14:textId="77777777" w:rsidR="00E44154" w:rsidRPr="00B946DE" w:rsidRDefault="00E44154" w:rsidP="59E844A3">
      <w:pPr>
        <w:autoSpaceDE w:val="0"/>
        <w:autoSpaceDN w:val="0"/>
        <w:adjustRightInd w:val="0"/>
        <w:jc w:val="both"/>
        <w:rPr>
          <w:rFonts w:cs="Arial"/>
          <w:b/>
          <w:bCs/>
        </w:rPr>
      </w:pPr>
      <w:r w:rsidRPr="00B946DE">
        <w:rPr>
          <w:rFonts w:cs="Arial"/>
          <w:b/>
          <w:bCs/>
        </w:rPr>
        <w:t xml:space="preserve">Application Process: </w:t>
      </w:r>
    </w:p>
    <w:p w14:paraId="55C62360" w14:textId="77777777" w:rsidR="00CE01ED" w:rsidRPr="00B946DE" w:rsidRDefault="00CE01ED" w:rsidP="59E844A3">
      <w:pPr>
        <w:jc w:val="both"/>
        <w:rPr>
          <w:rFonts w:cs="Arial"/>
          <w:sz w:val="6"/>
          <w:szCs w:val="6"/>
        </w:rPr>
      </w:pPr>
    </w:p>
    <w:p w14:paraId="34528BB0" w14:textId="77777777" w:rsidR="006568D1" w:rsidRPr="00B946DE" w:rsidRDefault="006568D1" w:rsidP="59E844A3">
      <w:pPr>
        <w:jc w:val="both"/>
        <w:rPr>
          <w:rFonts w:cs="Arial"/>
          <w:sz w:val="22"/>
          <w:szCs w:val="22"/>
        </w:rPr>
      </w:pPr>
      <w:r w:rsidRPr="00B946DE">
        <w:rPr>
          <w:rFonts w:cs="Arial"/>
          <w:sz w:val="22"/>
          <w:szCs w:val="22"/>
        </w:rPr>
        <w:t>To apply for this position please complete the online application form, ensuring you provide the following:</w:t>
      </w:r>
    </w:p>
    <w:p w14:paraId="5DC5BF85" w14:textId="77777777" w:rsidR="006568D1" w:rsidRPr="00B946DE" w:rsidRDefault="006568D1" w:rsidP="59E844A3">
      <w:pPr>
        <w:jc w:val="both"/>
        <w:rPr>
          <w:rFonts w:cs="Arial"/>
          <w:sz w:val="10"/>
          <w:szCs w:val="10"/>
        </w:rPr>
      </w:pPr>
    </w:p>
    <w:p w14:paraId="06513054" w14:textId="77777777" w:rsidR="006568D1" w:rsidRPr="00B946DE" w:rsidRDefault="006568D1" w:rsidP="59E844A3">
      <w:pPr>
        <w:spacing w:line="276" w:lineRule="auto"/>
        <w:jc w:val="both"/>
        <w:rPr>
          <w:rFonts w:eastAsia="Calibri" w:cs="Arial"/>
          <w:sz w:val="22"/>
          <w:szCs w:val="22"/>
          <w:lang w:eastAsia="en-GB"/>
        </w:rPr>
      </w:pPr>
      <w:r w:rsidRPr="00B946DE">
        <w:rPr>
          <w:rFonts w:cs="Arial"/>
          <w:sz w:val="22"/>
          <w:szCs w:val="22"/>
        </w:rPr>
        <w:t>A 250-word suitability statement against each of the following Success Profile Behaviours (Level 1)</w:t>
      </w:r>
      <w:r w:rsidRPr="00B946DE">
        <w:rPr>
          <w:rFonts w:eastAsia="Calibri" w:cs="Arial"/>
          <w:sz w:val="22"/>
          <w:szCs w:val="22"/>
          <w:lang w:eastAsia="en-GB"/>
        </w:rPr>
        <w:t>:</w:t>
      </w:r>
    </w:p>
    <w:p w14:paraId="73B7C647" w14:textId="77777777" w:rsidR="006568D1" w:rsidRPr="00B946DE" w:rsidRDefault="006568D1" w:rsidP="59E844A3">
      <w:pPr>
        <w:spacing w:line="276" w:lineRule="auto"/>
        <w:jc w:val="both"/>
        <w:rPr>
          <w:rFonts w:cs="Arial"/>
          <w:sz w:val="6"/>
          <w:szCs w:val="6"/>
        </w:rPr>
      </w:pPr>
    </w:p>
    <w:p w14:paraId="6C3E81BC" w14:textId="633661A5" w:rsidR="006568D1" w:rsidRPr="00B946DE" w:rsidRDefault="0018438A" w:rsidP="59E844A3">
      <w:pPr>
        <w:numPr>
          <w:ilvl w:val="0"/>
          <w:numId w:val="11"/>
        </w:numPr>
        <w:tabs>
          <w:tab w:val="num" w:pos="1080"/>
        </w:tabs>
        <w:spacing w:before="100" w:beforeAutospacing="1" w:after="100" w:afterAutospacing="1" w:line="276" w:lineRule="auto"/>
        <w:ind w:left="1080"/>
        <w:contextualSpacing/>
        <w:jc w:val="both"/>
        <w:rPr>
          <w:rFonts w:cs="Arial"/>
          <w:b/>
          <w:bCs/>
          <w:sz w:val="22"/>
          <w:szCs w:val="22"/>
          <w:lang w:val="en" w:eastAsia="en-GB"/>
        </w:rPr>
      </w:pPr>
      <w:r w:rsidRPr="00B946DE">
        <w:rPr>
          <w:rFonts w:cs="Arial"/>
          <w:b/>
          <w:bCs/>
          <w:sz w:val="22"/>
          <w:szCs w:val="22"/>
          <w:lang w:val="en" w:eastAsia="en-GB"/>
        </w:rPr>
        <w:t>Communicating and Influencing</w:t>
      </w:r>
    </w:p>
    <w:p w14:paraId="2F82053C" w14:textId="77777777" w:rsidR="006568D1" w:rsidRPr="00B946DE" w:rsidRDefault="006568D1" w:rsidP="59E844A3">
      <w:pPr>
        <w:spacing w:before="100" w:beforeAutospacing="1" w:after="100" w:afterAutospacing="1"/>
        <w:contextualSpacing/>
        <w:jc w:val="both"/>
        <w:rPr>
          <w:rFonts w:cs="Arial"/>
          <w:sz w:val="6"/>
          <w:szCs w:val="6"/>
          <w:lang w:val="en" w:eastAsia="en-GB"/>
        </w:rPr>
      </w:pPr>
    </w:p>
    <w:p w14:paraId="5D77BDEA" w14:textId="55BDB424" w:rsidR="004204D9" w:rsidRPr="00B946DE" w:rsidRDefault="004204D9" w:rsidP="59E844A3">
      <w:pPr>
        <w:shd w:val="clear" w:color="auto" w:fill="FFFFFF" w:themeFill="background1"/>
        <w:jc w:val="both"/>
        <w:rPr>
          <w:rFonts w:eastAsiaTheme="minorEastAsia" w:cs="OGWJC Z+ Bliss"/>
          <w:b/>
          <w:bCs/>
          <w:sz w:val="22"/>
          <w:szCs w:val="22"/>
        </w:rPr>
      </w:pPr>
    </w:p>
    <w:p w14:paraId="3916CB41" w14:textId="6C8A5B46" w:rsidR="0018438A" w:rsidRPr="00B946DE" w:rsidRDefault="004204D9" w:rsidP="0018438A">
      <w:pPr>
        <w:tabs>
          <w:tab w:val="num" w:pos="1080"/>
        </w:tabs>
        <w:spacing w:before="100" w:beforeAutospacing="1" w:after="100" w:afterAutospacing="1" w:line="276" w:lineRule="auto"/>
        <w:contextualSpacing/>
        <w:jc w:val="both"/>
        <w:rPr>
          <w:rFonts w:cs="Arial"/>
          <w:sz w:val="22"/>
          <w:szCs w:val="22"/>
          <w:lang w:val="en" w:eastAsia="en-GB"/>
        </w:rPr>
      </w:pPr>
      <w:r w:rsidRPr="00B946DE">
        <w:rPr>
          <w:rFonts w:cs="Arial"/>
          <w:sz w:val="22"/>
          <w:szCs w:val="22"/>
          <w:lang w:val="en" w:eastAsia="en-GB"/>
        </w:rPr>
        <w:t xml:space="preserve">A 250-word Statement of Suitability is also required. To complete this, please refer to the requirements in the Essential Skills and Criteria section (above) and outline the relevant personal skills, experience, strengths and </w:t>
      </w:r>
      <w:proofErr w:type="spellStart"/>
      <w:r w:rsidRPr="00B946DE">
        <w:rPr>
          <w:rFonts w:cs="Arial"/>
          <w:sz w:val="22"/>
          <w:szCs w:val="22"/>
          <w:lang w:val="en" w:eastAsia="en-GB"/>
        </w:rPr>
        <w:t>behaviours</w:t>
      </w:r>
      <w:proofErr w:type="spellEnd"/>
      <w:r w:rsidRPr="00B946DE">
        <w:rPr>
          <w:rFonts w:cs="Arial"/>
          <w:sz w:val="22"/>
          <w:szCs w:val="22"/>
          <w:lang w:val="en" w:eastAsia="en-GB"/>
        </w:rPr>
        <w:t xml:space="preserve"> you could bring to HMCTS. Should you be successful at application stage you will be progressed to interview</w:t>
      </w:r>
      <w:r w:rsidR="0018438A" w:rsidRPr="00B946DE">
        <w:rPr>
          <w:rFonts w:cs="Arial"/>
          <w:sz w:val="22"/>
          <w:szCs w:val="22"/>
          <w:lang w:val="en" w:eastAsia="en-GB"/>
        </w:rPr>
        <w:t>.</w:t>
      </w:r>
    </w:p>
    <w:p w14:paraId="32B76A11" w14:textId="77777777" w:rsidR="006568D1" w:rsidRPr="00B946DE" w:rsidRDefault="006568D1" w:rsidP="59E844A3">
      <w:pPr>
        <w:jc w:val="both"/>
        <w:rPr>
          <w:rFonts w:cs="Arial"/>
          <w:sz w:val="14"/>
          <w:szCs w:val="14"/>
        </w:rPr>
      </w:pPr>
    </w:p>
    <w:p w14:paraId="3D52D05A" w14:textId="24B98E6B" w:rsidR="00D61BC4" w:rsidRPr="00B946DE" w:rsidRDefault="00D61BC4" w:rsidP="59E844A3">
      <w:pPr>
        <w:jc w:val="both"/>
        <w:rPr>
          <w:rFonts w:cs="Arial"/>
          <w:sz w:val="22"/>
          <w:szCs w:val="22"/>
        </w:rPr>
      </w:pPr>
      <w:bookmarkStart w:id="0" w:name="_Hlk41563088"/>
      <w:r w:rsidRPr="00B946DE">
        <w:rPr>
          <w:rFonts w:cs="Arial"/>
          <w:sz w:val="22"/>
          <w:szCs w:val="22"/>
        </w:rPr>
        <w:lastRenderedPageBreak/>
        <w:t xml:space="preserve">Should you be successful at the application stage the Success Profile Behaviours </w:t>
      </w:r>
      <w:r w:rsidRPr="00B946DE">
        <w:rPr>
          <w:rFonts w:cs="Arial"/>
          <w:b/>
          <w:bCs/>
          <w:sz w:val="22"/>
          <w:szCs w:val="22"/>
        </w:rPr>
        <w:t xml:space="preserve">Managing a Quality Service, </w:t>
      </w:r>
      <w:r w:rsidR="00265E11" w:rsidRPr="00B946DE">
        <w:rPr>
          <w:rFonts w:cs="Arial"/>
          <w:b/>
          <w:bCs/>
          <w:sz w:val="22"/>
          <w:szCs w:val="22"/>
        </w:rPr>
        <w:t>Communicating and Influencing</w:t>
      </w:r>
      <w:r w:rsidRPr="00B946DE">
        <w:rPr>
          <w:rFonts w:cs="Arial"/>
          <w:b/>
          <w:bCs/>
          <w:sz w:val="22"/>
          <w:szCs w:val="22"/>
        </w:rPr>
        <w:t xml:space="preserve"> and Working Together </w:t>
      </w:r>
      <w:r w:rsidRPr="00B946DE">
        <w:rPr>
          <w:rFonts w:cs="Arial"/>
          <w:sz w:val="22"/>
          <w:szCs w:val="22"/>
        </w:rPr>
        <w:t xml:space="preserve">will also be tested / assessed (Level 1) at interview stage. </w:t>
      </w:r>
    </w:p>
    <w:p w14:paraId="7D9959FC" w14:textId="77777777" w:rsidR="009D33EF" w:rsidRPr="00B946DE" w:rsidRDefault="009D33EF" w:rsidP="59E844A3">
      <w:pPr>
        <w:jc w:val="both"/>
        <w:rPr>
          <w:rFonts w:cs="Arial"/>
          <w:sz w:val="22"/>
          <w:szCs w:val="22"/>
        </w:rPr>
      </w:pPr>
    </w:p>
    <w:p w14:paraId="236D81A9" w14:textId="77777777" w:rsidR="00EF1FAF" w:rsidRPr="00B946DE" w:rsidRDefault="00D61BC4" w:rsidP="59E844A3">
      <w:pPr>
        <w:jc w:val="both"/>
        <w:rPr>
          <w:rFonts w:cs="Arial"/>
          <w:sz w:val="22"/>
          <w:szCs w:val="22"/>
        </w:rPr>
      </w:pPr>
      <w:r w:rsidRPr="00B946DE">
        <w:rPr>
          <w:rFonts w:cs="Arial"/>
          <w:b/>
          <w:bCs/>
          <w:sz w:val="22"/>
          <w:szCs w:val="22"/>
        </w:rPr>
        <w:t>Interviews will also test 2 strengths.</w:t>
      </w:r>
      <w:r w:rsidRPr="00B946DE">
        <w:rPr>
          <w:rFonts w:cs="Arial"/>
          <w:sz w:val="22"/>
          <w:szCs w:val="22"/>
        </w:rPr>
        <w:t xml:space="preserve"> </w:t>
      </w:r>
    </w:p>
    <w:p w14:paraId="0891EBBA" w14:textId="77777777" w:rsidR="00EF1FAF" w:rsidRPr="00B946DE" w:rsidRDefault="00EF1FAF" w:rsidP="59E844A3">
      <w:pPr>
        <w:jc w:val="both"/>
        <w:rPr>
          <w:rFonts w:cs="Arial"/>
          <w:sz w:val="22"/>
          <w:szCs w:val="22"/>
        </w:rPr>
      </w:pPr>
    </w:p>
    <w:p w14:paraId="2D0FF3CC" w14:textId="27DA1D9C" w:rsidR="00D61BC4" w:rsidRPr="00B946DE" w:rsidRDefault="00D61BC4" w:rsidP="59E844A3">
      <w:pPr>
        <w:jc w:val="both"/>
        <w:rPr>
          <w:rFonts w:cs="Arial"/>
          <w:sz w:val="22"/>
          <w:szCs w:val="22"/>
        </w:rPr>
      </w:pPr>
      <w:r w:rsidRPr="00B946DE">
        <w:rPr>
          <w:rFonts w:cs="Arial"/>
          <w:sz w:val="22"/>
          <w:szCs w:val="22"/>
        </w:rPr>
        <w:t>Interviews will be conducted</w:t>
      </w:r>
      <w:r w:rsidR="009D33EF" w:rsidRPr="00B946DE">
        <w:rPr>
          <w:rFonts w:cs="Arial"/>
          <w:sz w:val="22"/>
          <w:szCs w:val="22"/>
        </w:rPr>
        <w:t xml:space="preserve"> face to face</w:t>
      </w:r>
      <w:r w:rsidR="005D45B2" w:rsidRPr="00B946DE">
        <w:rPr>
          <w:rFonts w:cs="Arial"/>
          <w:sz w:val="22"/>
          <w:szCs w:val="22"/>
        </w:rPr>
        <w:t xml:space="preserve"> at Ipswich Crown Court</w:t>
      </w:r>
      <w:r w:rsidR="009D33EF" w:rsidRPr="00B946DE">
        <w:rPr>
          <w:rFonts w:cs="Arial"/>
          <w:sz w:val="22"/>
          <w:szCs w:val="22"/>
        </w:rPr>
        <w:t xml:space="preserve">. </w:t>
      </w:r>
    </w:p>
    <w:p w14:paraId="057EA7A3" w14:textId="77777777" w:rsidR="006568D1" w:rsidRPr="00E44154" w:rsidRDefault="006568D1" w:rsidP="007F3D0C">
      <w:pPr>
        <w:jc w:val="both"/>
        <w:rPr>
          <w:rFonts w:eastAsia="Calibri" w:cs="Arial"/>
          <w:sz w:val="14"/>
          <w:szCs w:val="24"/>
        </w:rPr>
      </w:pPr>
    </w:p>
    <w:bookmarkEnd w:id="0"/>
    <w:p w14:paraId="66F1BC67" w14:textId="77777777" w:rsidR="006568D1" w:rsidRPr="005166B3" w:rsidRDefault="006568D1" w:rsidP="007F3D0C">
      <w:pPr>
        <w:spacing w:before="100" w:beforeAutospacing="1" w:after="100" w:afterAutospacing="1"/>
        <w:contextualSpacing/>
        <w:jc w:val="both"/>
        <w:rPr>
          <w:rFonts w:cs="Arial"/>
          <w:sz w:val="22"/>
          <w:szCs w:val="15"/>
          <w:lang w:val="en" w:eastAsia="en-GB"/>
        </w:rPr>
      </w:pPr>
      <w:r w:rsidRPr="005166B3">
        <w:rPr>
          <w:rFonts w:cs="Arial"/>
          <w:sz w:val="22"/>
          <w:szCs w:val="15"/>
          <w:lang w:val="en" w:eastAsia="en-GB"/>
        </w:rPr>
        <w:t xml:space="preserve">Further information on Success Profile </w:t>
      </w:r>
      <w:proofErr w:type="spellStart"/>
      <w:r w:rsidRPr="005166B3">
        <w:rPr>
          <w:rFonts w:cs="Arial"/>
          <w:sz w:val="22"/>
          <w:szCs w:val="15"/>
          <w:lang w:val="en" w:eastAsia="en-GB"/>
        </w:rPr>
        <w:t>Behaviours</w:t>
      </w:r>
      <w:proofErr w:type="spellEnd"/>
      <w:r w:rsidRPr="005166B3">
        <w:rPr>
          <w:rFonts w:cs="Arial"/>
          <w:sz w:val="22"/>
          <w:szCs w:val="15"/>
          <w:lang w:val="en" w:eastAsia="en-GB"/>
        </w:rPr>
        <w:t xml:space="preserve"> and Strengths, as well as the required standards for this post (Level </w:t>
      </w:r>
      <w:r>
        <w:rPr>
          <w:rFonts w:cs="Arial"/>
          <w:sz w:val="22"/>
          <w:szCs w:val="15"/>
          <w:lang w:val="en" w:eastAsia="en-GB"/>
        </w:rPr>
        <w:t>1</w:t>
      </w:r>
      <w:r w:rsidRPr="005166B3">
        <w:rPr>
          <w:rFonts w:cs="Arial"/>
          <w:sz w:val="22"/>
          <w:szCs w:val="15"/>
          <w:lang w:val="en" w:eastAsia="en-GB"/>
        </w:rPr>
        <w:t>), can be found at:</w:t>
      </w:r>
    </w:p>
    <w:p w14:paraId="62D5B15A" w14:textId="77777777" w:rsidR="006568D1" w:rsidRPr="00E44154" w:rsidRDefault="00B946DE" w:rsidP="007F3D0C">
      <w:pPr>
        <w:spacing w:before="100" w:beforeAutospacing="1" w:after="100" w:afterAutospacing="1"/>
        <w:contextualSpacing/>
        <w:jc w:val="both"/>
        <w:rPr>
          <w:rFonts w:cs="Arial"/>
          <w:sz w:val="22"/>
          <w:szCs w:val="15"/>
          <w:lang w:val="en" w:eastAsia="en-GB"/>
        </w:rPr>
      </w:pPr>
      <w:hyperlink r:id="rId11" w:history="1">
        <w:r w:rsidR="006568D1" w:rsidRPr="00E44154">
          <w:rPr>
            <w:rFonts w:eastAsia="Calibri" w:cs="Arial"/>
            <w:color w:val="0563C1"/>
            <w:sz w:val="22"/>
            <w:szCs w:val="22"/>
            <w:u w:val="single"/>
          </w:rPr>
          <w:t>https://www.gov.uk/government/publications/success-profiles</w:t>
        </w:r>
      </w:hyperlink>
      <w:r w:rsidR="006568D1" w:rsidRPr="00E44154">
        <w:rPr>
          <w:rFonts w:eastAsia="Calibri" w:cs="Arial"/>
          <w:sz w:val="22"/>
          <w:szCs w:val="22"/>
        </w:rPr>
        <w:t xml:space="preserve"> </w:t>
      </w:r>
      <w:r w:rsidR="006568D1" w:rsidRPr="00E44154">
        <w:rPr>
          <w:rFonts w:cs="Arial"/>
          <w:sz w:val="22"/>
          <w:szCs w:val="15"/>
          <w:lang w:val="en" w:eastAsia="en-GB"/>
        </w:rPr>
        <w:tab/>
      </w:r>
    </w:p>
    <w:p w14:paraId="3B01C627" w14:textId="77777777" w:rsidR="006568D1" w:rsidRPr="000A5937" w:rsidRDefault="006568D1" w:rsidP="007F3D0C">
      <w:pPr>
        <w:jc w:val="both"/>
        <w:rPr>
          <w:rFonts w:cs="Arial"/>
          <w:iCs/>
          <w:sz w:val="14"/>
          <w:szCs w:val="12"/>
        </w:rPr>
      </w:pPr>
    </w:p>
    <w:p w14:paraId="4E1B94B1" w14:textId="77777777" w:rsidR="006568D1" w:rsidRPr="00E44154" w:rsidRDefault="006568D1" w:rsidP="007F3D0C">
      <w:pPr>
        <w:jc w:val="both"/>
        <w:rPr>
          <w:rFonts w:cs="Arial"/>
          <w:iCs/>
          <w:sz w:val="22"/>
          <w:szCs w:val="20"/>
        </w:rPr>
      </w:pPr>
      <w:r w:rsidRPr="00E44154">
        <w:rPr>
          <w:rFonts w:cs="Arial"/>
          <w:iCs/>
          <w:sz w:val="22"/>
          <w:szCs w:val="20"/>
        </w:rPr>
        <w:t>If we receive applications from more suitable candidates than we have vacancies for at this time, we may hold suitable applicants on a reserve list for 12 months, and future vacancies requiring the same skills and experience could be offered to candidates on the reserve list without a new competition.</w:t>
      </w:r>
    </w:p>
    <w:p w14:paraId="132431EE" w14:textId="77777777" w:rsidR="006568D1" w:rsidRPr="000A5937" w:rsidRDefault="006568D1" w:rsidP="007F3D0C">
      <w:pPr>
        <w:jc w:val="both"/>
        <w:rPr>
          <w:rFonts w:cs="Arial"/>
          <w:iCs/>
          <w:sz w:val="14"/>
          <w:szCs w:val="12"/>
        </w:rPr>
      </w:pPr>
    </w:p>
    <w:p w14:paraId="6E9C32F4" w14:textId="77777777" w:rsidR="006568D1" w:rsidRPr="00E44154" w:rsidRDefault="006568D1" w:rsidP="007F3D0C">
      <w:pPr>
        <w:jc w:val="both"/>
        <w:rPr>
          <w:rFonts w:cs="Arial"/>
          <w:i/>
          <w:iCs/>
          <w:sz w:val="22"/>
          <w:szCs w:val="20"/>
        </w:rPr>
      </w:pPr>
      <w:r w:rsidRPr="00E44154">
        <w:rPr>
          <w:rFonts w:cs="Arial"/>
          <w:iCs/>
          <w:sz w:val="22"/>
          <w:szCs w:val="20"/>
        </w:rPr>
        <w:t>We welcome and encourage applications from everyone, including groups currently underrepresented in our workforce and pride ourselves as being an employer of choice. To find out more about how we champion diversity and inclusion in the workplace, visit:</w:t>
      </w:r>
      <w:r w:rsidRPr="00E44154">
        <w:rPr>
          <w:rFonts w:cs="Arial"/>
          <w:i/>
          <w:iCs/>
          <w:sz w:val="22"/>
          <w:szCs w:val="20"/>
        </w:rPr>
        <w:t xml:space="preserve"> </w:t>
      </w:r>
    </w:p>
    <w:p w14:paraId="795B9D05" w14:textId="77777777" w:rsidR="006568D1" w:rsidRPr="00E44154" w:rsidRDefault="00B946DE" w:rsidP="007F3D0C">
      <w:pPr>
        <w:jc w:val="both"/>
        <w:rPr>
          <w:rFonts w:eastAsia="Calibri" w:cs="Arial"/>
          <w:color w:val="0563C1"/>
          <w:sz w:val="22"/>
          <w:szCs w:val="22"/>
          <w:u w:val="single"/>
        </w:rPr>
      </w:pPr>
      <w:hyperlink r:id="rId12" w:history="1">
        <w:r w:rsidR="006568D1" w:rsidRPr="00E44154">
          <w:rPr>
            <w:rFonts w:eastAsia="Calibri" w:cs="Calibri"/>
            <w:color w:val="0563C1"/>
            <w:sz w:val="22"/>
            <w:szCs w:val="22"/>
            <w:u w:val="single"/>
          </w:rPr>
          <w:t>https://www.gov.uk/government/organisations/ministry-of-justice/about/equality-and-diversity</w:t>
        </w:r>
      </w:hyperlink>
      <w:r w:rsidR="006568D1" w:rsidRPr="00E44154">
        <w:rPr>
          <w:rFonts w:eastAsia="Calibri" w:cs="Arial"/>
          <w:color w:val="0563C1"/>
          <w:sz w:val="22"/>
          <w:szCs w:val="22"/>
          <w:u w:val="single"/>
        </w:rPr>
        <w:t xml:space="preserve"> </w:t>
      </w:r>
    </w:p>
    <w:p w14:paraId="4AA3B5B0" w14:textId="77777777" w:rsidR="006568D1" w:rsidRPr="00E44154" w:rsidRDefault="006568D1" w:rsidP="007F3D0C">
      <w:pPr>
        <w:jc w:val="both"/>
        <w:rPr>
          <w:rFonts w:cs="Arial"/>
          <w:iCs/>
          <w:sz w:val="14"/>
          <w:szCs w:val="12"/>
        </w:rPr>
      </w:pPr>
    </w:p>
    <w:p w14:paraId="057DF7EF" w14:textId="77777777" w:rsidR="006568D1" w:rsidRPr="00E44154" w:rsidRDefault="006568D1" w:rsidP="007F3D0C">
      <w:pPr>
        <w:jc w:val="both"/>
        <w:rPr>
          <w:rFonts w:cs="Arial"/>
          <w:iCs/>
          <w:sz w:val="22"/>
          <w:szCs w:val="20"/>
        </w:rPr>
      </w:pPr>
      <w:r w:rsidRPr="00E44154">
        <w:rPr>
          <w:rFonts w:cs="Arial"/>
          <w:iCs/>
          <w:sz w:val="22"/>
          <w:szCs w:val="20"/>
        </w:rPr>
        <w:t>The MoJ is proud to be Level 3 Disability Confident. Disability Confident is the approach through which we offer guaranteed interviews for all people with disabilities meeting the minimum criteria for the advertised role as set out in the job description.</w:t>
      </w:r>
    </w:p>
    <w:p w14:paraId="2266B199" w14:textId="77777777" w:rsidR="00CE3381" w:rsidRPr="00CE01ED" w:rsidRDefault="00CE3381" w:rsidP="007F3D0C">
      <w:pPr>
        <w:jc w:val="both"/>
        <w:rPr>
          <w:rFonts w:eastAsiaTheme="minorHAnsi" w:cs="Arial"/>
          <w:sz w:val="18"/>
          <w:szCs w:val="18"/>
        </w:rPr>
      </w:pPr>
      <w:bookmarkStart w:id="1" w:name="_Hlk77320062"/>
    </w:p>
    <w:p w14:paraId="1A1310C7" w14:textId="2907B7DA" w:rsidR="00CE01ED" w:rsidRPr="00B569AE" w:rsidRDefault="00CE01ED" w:rsidP="007F3D0C">
      <w:pPr>
        <w:jc w:val="both"/>
        <w:rPr>
          <w:rFonts w:cs="Arial"/>
          <w:b/>
          <w:szCs w:val="24"/>
        </w:rPr>
      </w:pPr>
      <w:r w:rsidRPr="00B569AE">
        <w:rPr>
          <w:rFonts w:cs="Arial"/>
          <w:b/>
          <w:szCs w:val="24"/>
        </w:rPr>
        <w:t>Security Clearance:</w:t>
      </w:r>
    </w:p>
    <w:p w14:paraId="6877595D" w14:textId="77777777" w:rsidR="00CE01ED" w:rsidRPr="00B569AE" w:rsidRDefault="00CE01ED" w:rsidP="007F3D0C">
      <w:pPr>
        <w:jc w:val="both"/>
        <w:rPr>
          <w:rFonts w:eastAsiaTheme="minorHAnsi" w:cs="Arial"/>
          <w:b/>
          <w:bCs/>
          <w:sz w:val="6"/>
          <w:szCs w:val="6"/>
        </w:rPr>
      </w:pPr>
    </w:p>
    <w:bookmarkEnd w:id="1"/>
    <w:p w14:paraId="1CCAC22B" w14:textId="77777777" w:rsidR="00FE06CE" w:rsidRPr="00B569AE" w:rsidRDefault="00FE06CE" w:rsidP="00FE06CE">
      <w:pPr>
        <w:jc w:val="both"/>
        <w:rPr>
          <w:rFonts w:cs="Arial"/>
          <w:iCs/>
          <w:sz w:val="22"/>
          <w:szCs w:val="20"/>
        </w:rPr>
      </w:pPr>
      <w:r>
        <w:rPr>
          <w:rFonts w:cs="Arial"/>
          <w:iCs/>
          <w:sz w:val="22"/>
          <w:szCs w:val="20"/>
        </w:rPr>
        <w:t>Enhanced DBS level vetting checks are required for this role.</w:t>
      </w:r>
    </w:p>
    <w:p w14:paraId="60325B76" w14:textId="5F7F097E" w:rsidR="00CE01ED" w:rsidRPr="00CE01ED" w:rsidRDefault="00CE01ED" w:rsidP="007F3D0C">
      <w:pPr>
        <w:jc w:val="both"/>
        <w:rPr>
          <w:rFonts w:eastAsia="Calibri" w:cs="Arial"/>
          <w:b/>
          <w:sz w:val="18"/>
          <w:szCs w:val="18"/>
          <w:lang w:eastAsia="en-GB"/>
        </w:rPr>
      </w:pPr>
    </w:p>
    <w:p w14:paraId="76AEE1C7" w14:textId="2D6A4052" w:rsidR="00E44154" w:rsidRPr="00E44154" w:rsidRDefault="00E44154" w:rsidP="007F3D0C">
      <w:pPr>
        <w:jc w:val="both"/>
        <w:rPr>
          <w:rFonts w:eastAsia="Calibri" w:cs="Arial"/>
          <w:b/>
          <w:szCs w:val="24"/>
          <w:lang w:eastAsia="en-GB"/>
        </w:rPr>
      </w:pPr>
      <w:r w:rsidRPr="00E44154">
        <w:rPr>
          <w:rFonts w:eastAsia="Calibri" w:cs="Arial"/>
          <w:b/>
          <w:szCs w:val="24"/>
          <w:lang w:eastAsia="en-GB"/>
        </w:rPr>
        <w:t>Terms &amp; Conditions:</w:t>
      </w:r>
    </w:p>
    <w:p w14:paraId="2E18884E" w14:textId="77777777" w:rsidR="00E44154" w:rsidRPr="00E44154" w:rsidRDefault="00E44154" w:rsidP="007F3D0C">
      <w:pPr>
        <w:jc w:val="both"/>
        <w:rPr>
          <w:rFonts w:eastAsia="Calibri" w:cs="Arial"/>
          <w:sz w:val="6"/>
          <w:szCs w:val="22"/>
          <w:lang w:eastAsia="en-GB"/>
        </w:rPr>
      </w:pPr>
    </w:p>
    <w:p w14:paraId="21BD3171" w14:textId="61E671D9" w:rsidR="00E44154" w:rsidRPr="00E44154" w:rsidRDefault="00E44154" w:rsidP="007F3D0C">
      <w:pPr>
        <w:ind w:right="-49"/>
        <w:jc w:val="both"/>
        <w:rPr>
          <w:rFonts w:cs="Arial"/>
          <w:b/>
          <w:sz w:val="22"/>
          <w:szCs w:val="22"/>
          <w:lang w:eastAsia="en-GB"/>
        </w:rPr>
      </w:pPr>
      <w:r w:rsidRPr="00E44154">
        <w:rPr>
          <w:rFonts w:cs="Arial"/>
          <w:b/>
          <w:sz w:val="22"/>
          <w:szCs w:val="22"/>
          <w:lang w:eastAsia="en-GB"/>
        </w:rPr>
        <w:t xml:space="preserve">Flexible </w:t>
      </w:r>
      <w:r w:rsidR="00624A17">
        <w:rPr>
          <w:rFonts w:cs="Arial"/>
          <w:b/>
          <w:sz w:val="22"/>
          <w:szCs w:val="22"/>
          <w:lang w:eastAsia="en-GB"/>
        </w:rPr>
        <w:t>W</w:t>
      </w:r>
      <w:r w:rsidRPr="00E44154">
        <w:rPr>
          <w:rFonts w:cs="Arial"/>
          <w:b/>
          <w:sz w:val="22"/>
          <w:szCs w:val="22"/>
          <w:lang w:eastAsia="en-GB"/>
        </w:rPr>
        <w:t xml:space="preserve">orking </w:t>
      </w:r>
      <w:r w:rsidR="00624A17">
        <w:rPr>
          <w:rFonts w:cs="Arial"/>
          <w:b/>
          <w:sz w:val="22"/>
          <w:szCs w:val="22"/>
          <w:lang w:eastAsia="en-GB"/>
        </w:rPr>
        <w:t>O</w:t>
      </w:r>
      <w:r w:rsidRPr="00E44154">
        <w:rPr>
          <w:rFonts w:cs="Arial"/>
          <w:b/>
          <w:sz w:val="22"/>
          <w:szCs w:val="22"/>
          <w:lang w:eastAsia="en-GB"/>
        </w:rPr>
        <w:t>ptions</w:t>
      </w:r>
    </w:p>
    <w:p w14:paraId="721E8627" w14:textId="77777777" w:rsidR="00E44154" w:rsidRPr="00E44154" w:rsidRDefault="00E44154" w:rsidP="007F3D0C">
      <w:pPr>
        <w:autoSpaceDE w:val="0"/>
        <w:autoSpaceDN w:val="0"/>
        <w:adjustRightInd w:val="0"/>
        <w:jc w:val="both"/>
        <w:rPr>
          <w:rFonts w:cs="Arial"/>
          <w:sz w:val="22"/>
          <w:szCs w:val="22"/>
          <w:lang w:eastAsia="en-GB"/>
        </w:rPr>
      </w:pPr>
      <w:bookmarkStart w:id="2" w:name="_Hlk13476812"/>
      <w:r w:rsidRPr="00E44154">
        <w:rPr>
          <w:rFonts w:cs="Arial"/>
          <w:sz w:val="22"/>
          <w:szCs w:val="22"/>
          <w:lang w:eastAsia="en-GB"/>
        </w:rPr>
        <w:t>HMCTS offers a flexible working system in many of its offices.</w:t>
      </w:r>
    </w:p>
    <w:bookmarkEnd w:id="2"/>
    <w:p w14:paraId="180D78A9" w14:textId="77777777" w:rsidR="00E44154" w:rsidRPr="00E44154" w:rsidRDefault="00E44154" w:rsidP="007F3D0C">
      <w:pPr>
        <w:autoSpaceDE w:val="0"/>
        <w:autoSpaceDN w:val="0"/>
        <w:adjustRightInd w:val="0"/>
        <w:jc w:val="both"/>
        <w:rPr>
          <w:rFonts w:cs="Arial"/>
          <w:sz w:val="14"/>
          <w:szCs w:val="22"/>
          <w:lang w:eastAsia="en-GB"/>
        </w:rPr>
      </w:pPr>
    </w:p>
    <w:p w14:paraId="57DAB3D9" w14:textId="77777777" w:rsidR="00E44154" w:rsidRPr="00E44154" w:rsidRDefault="00E44154" w:rsidP="007F3D0C">
      <w:pPr>
        <w:ind w:right="-49"/>
        <w:jc w:val="both"/>
        <w:rPr>
          <w:rFonts w:cs="Arial"/>
          <w:b/>
          <w:sz w:val="22"/>
          <w:szCs w:val="22"/>
          <w:lang w:eastAsia="en-GB"/>
        </w:rPr>
      </w:pPr>
      <w:r w:rsidRPr="00E44154">
        <w:rPr>
          <w:rFonts w:cs="Arial"/>
          <w:b/>
          <w:sz w:val="22"/>
          <w:szCs w:val="22"/>
          <w:lang w:eastAsia="en-GB"/>
        </w:rPr>
        <w:t>Job Sharing and Reduced Hours</w:t>
      </w:r>
    </w:p>
    <w:p w14:paraId="7C327E78" w14:textId="77777777" w:rsidR="00E44154" w:rsidRPr="00E44154" w:rsidRDefault="00E44154" w:rsidP="007F3D0C">
      <w:pPr>
        <w:autoSpaceDE w:val="0"/>
        <w:autoSpaceDN w:val="0"/>
        <w:adjustRightInd w:val="0"/>
        <w:jc w:val="both"/>
        <w:rPr>
          <w:rFonts w:cs="Arial"/>
          <w:sz w:val="22"/>
          <w:szCs w:val="22"/>
          <w:lang w:eastAsia="en-GB"/>
        </w:rPr>
      </w:pPr>
      <w:r w:rsidRPr="00E44154">
        <w:rPr>
          <w:rFonts w:cs="Arial"/>
          <w:sz w:val="22"/>
          <w:szCs w:val="22"/>
          <w:lang w:eastAsia="en-GB"/>
        </w:rPr>
        <w:t xml:space="preserve">All applications for job sharing or reduced hours will be treated fairly and on a case by case basis in accordance with the </w:t>
      </w:r>
      <w:proofErr w:type="spellStart"/>
      <w:r w:rsidRPr="00E44154">
        <w:rPr>
          <w:rFonts w:cs="Arial"/>
          <w:sz w:val="22"/>
          <w:szCs w:val="22"/>
          <w:lang w:eastAsia="en-GB"/>
        </w:rPr>
        <w:t>MoJ’s</w:t>
      </w:r>
      <w:proofErr w:type="spellEnd"/>
      <w:r w:rsidRPr="00E44154">
        <w:rPr>
          <w:rFonts w:cs="Arial"/>
          <w:sz w:val="22"/>
          <w:szCs w:val="22"/>
          <w:lang w:eastAsia="en-GB"/>
        </w:rPr>
        <w:t xml:space="preserve"> flexible working policy and equality policy.</w:t>
      </w:r>
    </w:p>
    <w:p w14:paraId="382ABE5A" w14:textId="77777777" w:rsidR="00E44154" w:rsidRPr="00E44154" w:rsidRDefault="00E44154" w:rsidP="007F3D0C">
      <w:pPr>
        <w:autoSpaceDE w:val="0"/>
        <w:autoSpaceDN w:val="0"/>
        <w:adjustRightInd w:val="0"/>
        <w:jc w:val="both"/>
        <w:rPr>
          <w:rFonts w:cs="Arial"/>
          <w:sz w:val="14"/>
          <w:szCs w:val="22"/>
          <w:lang w:eastAsia="en-GB"/>
        </w:rPr>
      </w:pPr>
    </w:p>
    <w:p w14:paraId="5AD546CE" w14:textId="77777777" w:rsidR="00E44154" w:rsidRPr="00E44154" w:rsidRDefault="00E44154" w:rsidP="007F3D0C">
      <w:pPr>
        <w:ind w:right="-49"/>
        <w:jc w:val="both"/>
        <w:rPr>
          <w:rFonts w:cs="Arial"/>
          <w:b/>
          <w:sz w:val="22"/>
          <w:szCs w:val="22"/>
          <w:lang w:eastAsia="en-GB"/>
        </w:rPr>
      </w:pPr>
      <w:r w:rsidRPr="00E44154">
        <w:rPr>
          <w:rFonts w:cs="Arial"/>
          <w:b/>
          <w:sz w:val="22"/>
          <w:szCs w:val="22"/>
          <w:lang w:eastAsia="en-GB"/>
        </w:rPr>
        <w:t>Excess Fares and Relocation Allowances</w:t>
      </w:r>
    </w:p>
    <w:p w14:paraId="430A2AF2" w14:textId="77777777" w:rsidR="00E44154" w:rsidRPr="00E44154" w:rsidRDefault="00E44154" w:rsidP="007F3D0C">
      <w:pPr>
        <w:adjustRightInd w:val="0"/>
        <w:jc w:val="both"/>
        <w:rPr>
          <w:rFonts w:cs="Arial"/>
          <w:sz w:val="22"/>
          <w:szCs w:val="22"/>
          <w:lang w:eastAsia="en-GB"/>
        </w:rPr>
      </w:pPr>
      <w:r w:rsidRPr="00E44154">
        <w:rPr>
          <w:rFonts w:cs="Arial"/>
          <w:sz w:val="22"/>
          <w:szCs w:val="22"/>
          <w:lang w:eastAsia="en-GB"/>
        </w:rPr>
        <w:t xml:space="preserve">This job is not eligible for relocation allowances, but excess fares may be considered in accordance with </w:t>
      </w:r>
      <w:proofErr w:type="spellStart"/>
      <w:r w:rsidRPr="00E44154">
        <w:rPr>
          <w:rFonts w:cs="Arial"/>
          <w:sz w:val="22"/>
          <w:szCs w:val="22"/>
          <w:lang w:eastAsia="en-GB"/>
        </w:rPr>
        <w:t>MoJ’s</w:t>
      </w:r>
      <w:proofErr w:type="spellEnd"/>
      <w:r w:rsidRPr="00E44154">
        <w:rPr>
          <w:rFonts w:cs="Arial"/>
          <w:sz w:val="22"/>
          <w:szCs w:val="22"/>
          <w:lang w:eastAsia="en-GB"/>
        </w:rPr>
        <w:t xml:space="preserve"> excess fares allowance policy.</w:t>
      </w:r>
    </w:p>
    <w:p w14:paraId="781E6525" w14:textId="77777777" w:rsidR="00E44154" w:rsidRPr="00E44154" w:rsidRDefault="00E44154" w:rsidP="007F3D0C">
      <w:pPr>
        <w:ind w:right="-49"/>
        <w:jc w:val="both"/>
        <w:rPr>
          <w:rFonts w:cs="Arial"/>
          <w:b/>
          <w:bCs/>
          <w:sz w:val="18"/>
          <w:szCs w:val="22"/>
          <w:lang w:eastAsia="en-GB"/>
        </w:rPr>
      </w:pPr>
    </w:p>
    <w:p w14:paraId="411B3779" w14:textId="56229827" w:rsidR="00E44154" w:rsidRPr="00E44154" w:rsidRDefault="00E44154" w:rsidP="007F3D0C">
      <w:pPr>
        <w:ind w:right="-49"/>
        <w:jc w:val="both"/>
        <w:rPr>
          <w:rFonts w:cs="Arial"/>
          <w:b/>
          <w:bCs/>
          <w:szCs w:val="24"/>
        </w:rPr>
      </w:pPr>
      <w:r w:rsidRPr="00E44154">
        <w:rPr>
          <w:rFonts w:cs="Arial"/>
          <w:b/>
          <w:bCs/>
          <w:szCs w:val="24"/>
          <w:lang w:eastAsia="en-GB"/>
        </w:rPr>
        <w:t xml:space="preserve">HMCTS offers a range of </w:t>
      </w:r>
      <w:r w:rsidR="00F465D0">
        <w:rPr>
          <w:rFonts w:cs="Arial"/>
          <w:b/>
          <w:bCs/>
          <w:szCs w:val="24"/>
          <w:lang w:eastAsia="en-GB"/>
        </w:rPr>
        <w:t>B</w:t>
      </w:r>
      <w:r w:rsidRPr="00E44154">
        <w:rPr>
          <w:rFonts w:cs="Arial"/>
          <w:b/>
          <w:bCs/>
          <w:szCs w:val="24"/>
          <w:lang w:eastAsia="en-GB"/>
        </w:rPr>
        <w:t>enefits:</w:t>
      </w:r>
    </w:p>
    <w:p w14:paraId="4C2C00B0" w14:textId="77777777" w:rsidR="00E44154" w:rsidRPr="00624A17" w:rsidRDefault="00E44154" w:rsidP="007F3D0C">
      <w:pPr>
        <w:ind w:right="-49"/>
        <w:jc w:val="both"/>
        <w:rPr>
          <w:rFonts w:cs="Arial"/>
          <w:bCs/>
          <w:sz w:val="6"/>
          <w:szCs w:val="22"/>
          <w:lang w:eastAsia="en-GB"/>
        </w:rPr>
      </w:pPr>
    </w:p>
    <w:p w14:paraId="4F2330B6" w14:textId="77777777" w:rsidR="00E44154" w:rsidRPr="00E44154" w:rsidRDefault="00E44154" w:rsidP="007F3D0C">
      <w:pPr>
        <w:ind w:right="-49"/>
        <w:jc w:val="both"/>
        <w:rPr>
          <w:rFonts w:cs="Arial"/>
          <w:b/>
          <w:sz w:val="22"/>
          <w:szCs w:val="22"/>
          <w:lang w:eastAsia="en-GB"/>
        </w:rPr>
      </w:pPr>
      <w:r w:rsidRPr="00E44154">
        <w:rPr>
          <w:rFonts w:cs="Arial"/>
          <w:b/>
          <w:sz w:val="22"/>
          <w:szCs w:val="22"/>
          <w:lang w:eastAsia="en-GB"/>
        </w:rPr>
        <w:t xml:space="preserve">Annual Leave </w:t>
      </w:r>
    </w:p>
    <w:p w14:paraId="1410889E" w14:textId="77777777" w:rsidR="00E44154" w:rsidRPr="00E44154" w:rsidRDefault="00E44154" w:rsidP="007F3D0C">
      <w:pPr>
        <w:ind w:right="-49"/>
        <w:jc w:val="both"/>
        <w:rPr>
          <w:rFonts w:cs="Arial"/>
          <w:sz w:val="22"/>
          <w:szCs w:val="22"/>
          <w:lang w:eastAsia="en-GB"/>
        </w:rPr>
      </w:pPr>
      <w:r w:rsidRPr="00E44154">
        <w:rPr>
          <w:rFonts w:cs="Arial"/>
          <w:sz w:val="22"/>
          <w:szCs w:val="22"/>
          <w:lang w:eastAsia="en-GB"/>
        </w:rPr>
        <w:t>Generous allowances for paid holiday starting at 25 days per year and rising as your service increases. There is also a scheme to allow qualifying staff to buy or sell up to three days leave each year. Additional paid time off for public holidays and 1 privilege day. Leave for part-time and job share posts is calculated on a pro-rata basis.</w:t>
      </w:r>
    </w:p>
    <w:p w14:paraId="30A801A7" w14:textId="77777777" w:rsidR="00096640" w:rsidRPr="007F3D0C" w:rsidRDefault="00096640" w:rsidP="007F3D0C">
      <w:pPr>
        <w:ind w:right="-49"/>
        <w:jc w:val="both"/>
        <w:rPr>
          <w:rFonts w:cs="Arial"/>
          <w:b/>
          <w:bCs/>
          <w:sz w:val="14"/>
          <w:szCs w:val="14"/>
          <w:lang w:eastAsia="en-GB"/>
        </w:rPr>
      </w:pPr>
    </w:p>
    <w:p w14:paraId="4AF3EBF4" w14:textId="31309A9B" w:rsidR="00E44154" w:rsidRPr="00E44154" w:rsidRDefault="00E44154" w:rsidP="007F3D0C">
      <w:pPr>
        <w:ind w:right="-49"/>
        <w:jc w:val="both"/>
        <w:rPr>
          <w:rFonts w:cs="Arial"/>
          <w:b/>
          <w:bCs/>
          <w:sz w:val="22"/>
          <w:szCs w:val="22"/>
        </w:rPr>
      </w:pPr>
      <w:r w:rsidRPr="00E44154">
        <w:rPr>
          <w:rFonts w:cs="Arial"/>
          <w:b/>
          <w:bCs/>
          <w:sz w:val="22"/>
          <w:szCs w:val="22"/>
          <w:lang w:eastAsia="en-GB"/>
        </w:rPr>
        <w:t xml:space="preserve">Pension </w:t>
      </w:r>
    </w:p>
    <w:p w14:paraId="0AAFBF85" w14:textId="77777777" w:rsidR="00E44154" w:rsidRPr="00E44154" w:rsidRDefault="00E44154" w:rsidP="007F3D0C">
      <w:pPr>
        <w:jc w:val="both"/>
        <w:rPr>
          <w:rFonts w:cs="Arial"/>
          <w:sz w:val="22"/>
          <w:szCs w:val="22"/>
          <w:lang w:eastAsia="en-GB"/>
        </w:rPr>
      </w:pPr>
      <w:r w:rsidRPr="00E44154">
        <w:rPr>
          <w:rFonts w:cs="Arial"/>
          <w:sz w:val="22"/>
          <w:szCs w:val="22"/>
          <w:lang w:eastAsia="en-GB"/>
        </w:rPr>
        <w:t xml:space="preserve">The Civil Service offers a choice of pension schemes, giving you the flexibility to choose the pension that suits you best. </w:t>
      </w:r>
    </w:p>
    <w:p w14:paraId="1352F68F" w14:textId="77777777" w:rsidR="00E44154" w:rsidRPr="00624A17" w:rsidRDefault="00E44154" w:rsidP="007F3D0C">
      <w:pPr>
        <w:jc w:val="both"/>
        <w:rPr>
          <w:rFonts w:cs="Arial"/>
          <w:sz w:val="14"/>
          <w:szCs w:val="24"/>
          <w:lang w:eastAsia="en-GB"/>
        </w:rPr>
      </w:pPr>
    </w:p>
    <w:p w14:paraId="6B8908EC" w14:textId="77777777" w:rsidR="00624A17" w:rsidRDefault="00E44154" w:rsidP="007F3D0C">
      <w:pPr>
        <w:jc w:val="both"/>
        <w:rPr>
          <w:rFonts w:cs="Arial"/>
          <w:b/>
          <w:sz w:val="22"/>
          <w:szCs w:val="22"/>
          <w:lang w:eastAsia="en-GB"/>
        </w:rPr>
      </w:pPr>
      <w:r w:rsidRPr="00E44154">
        <w:rPr>
          <w:rFonts w:cs="Arial"/>
          <w:b/>
          <w:sz w:val="22"/>
          <w:szCs w:val="22"/>
          <w:lang w:eastAsia="en-GB"/>
        </w:rPr>
        <w:t xml:space="preserve">Training </w:t>
      </w:r>
    </w:p>
    <w:p w14:paraId="7EBF9808" w14:textId="0D4D5A2C" w:rsidR="00E44154" w:rsidRPr="00624A17" w:rsidRDefault="00E44154" w:rsidP="007F3D0C">
      <w:pPr>
        <w:jc w:val="both"/>
        <w:rPr>
          <w:rFonts w:cs="Arial"/>
          <w:b/>
          <w:sz w:val="22"/>
          <w:szCs w:val="22"/>
          <w:lang w:eastAsia="en-GB"/>
        </w:rPr>
      </w:pPr>
      <w:r w:rsidRPr="00E44154">
        <w:rPr>
          <w:rFonts w:cs="Arial"/>
          <w:sz w:val="22"/>
          <w:szCs w:val="22"/>
          <w:lang w:eastAsia="en-GB"/>
        </w:rPr>
        <w:t xml:space="preserve">HMCTS is committed to staff development and offers an extensive range of training and development opportunities. </w:t>
      </w:r>
    </w:p>
    <w:p w14:paraId="5C768CD1" w14:textId="77777777" w:rsidR="00E44154" w:rsidRPr="00E44154" w:rsidRDefault="00E44154" w:rsidP="007F3D0C">
      <w:pPr>
        <w:ind w:right="-49"/>
        <w:jc w:val="both"/>
        <w:rPr>
          <w:rFonts w:cs="Arial"/>
          <w:sz w:val="14"/>
          <w:szCs w:val="14"/>
          <w:lang w:eastAsia="en-GB"/>
        </w:rPr>
      </w:pPr>
    </w:p>
    <w:p w14:paraId="4B05073D" w14:textId="77777777" w:rsidR="00E44154" w:rsidRPr="00E44154" w:rsidRDefault="00E44154" w:rsidP="007F3D0C">
      <w:pPr>
        <w:ind w:right="-49"/>
        <w:jc w:val="both"/>
        <w:rPr>
          <w:rFonts w:cs="Arial"/>
          <w:b/>
          <w:sz w:val="22"/>
          <w:szCs w:val="22"/>
          <w:lang w:eastAsia="en-GB"/>
        </w:rPr>
      </w:pPr>
      <w:r w:rsidRPr="00E44154">
        <w:rPr>
          <w:rFonts w:cs="Arial"/>
          <w:b/>
          <w:sz w:val="22"/>
          <w:szCs w:val="22"/>
          <w:lang w:eastAsia="en-GB"/>
        </w:rPr>
        <w:t>Employee Discount Scheme</w:t>
      </w:r>
    </w:p>
    <w:p w14:paraId="1AF39CC8" w14:textId="77777777" w:rsidR="00E44154" w:rsidRPr="00E44154" w:rsidRDefault="00E44154" w:rsidP="007F3D0C">
      <w:pPr>
        <w:ind w:right="-49"/>
        <w:jc w:val="both"/>
        <w:rPr>
          <w:rFonts w:cs="Arial"/>
          <w:sz w:val="22"/>
          <w:szCs w:val="22"/>
          <w:lang w:eastAsia="en-GB"/>
        </w:rPr>
      </w:pPr>
      <w:r w:rsidRPr="00E44154">
        <w:rPr>
          <w:rFonts w:cs="Arial"/>
          <w:sz w:val="22"/>
          <w:szCs w:val="22"/>
          <w:lang w:eastAsia="en-GB"/>
        </w:rPr>
        <w:t>Provides discounts and offers for many high street and bespoke retailers</w:t>
      </w:r>
    </w:p>
    <w:p w14:paraId="0ED27488" w14:textId="77777777" w:rsidR="00E44154" w:rsidRPr="00E44154" w:rsidRDefault="00E44154" w:rsidP="007F3D0C">
      <w:pPr>
        <w:ind w:right="-49"/>
        <w:jc w:val="both"/>
        <w:rPr>
          <w:rFonts w:cs="Arial"/>
          <w:sz w:val="14"/>
          <w:szCs w:val="24"/>
          <w:lang w:eastAsia="en-GB"/>
        </w:rPr>
      </w:pPr>
    </w:p>
    <w:p w14:paraId="3ACD5102" w14:textId="77777777" w:rsidR="00E44154" w:rsidRPr="00E44154" w:rsidRDefault="00E44154" w:rsidP="007F3D0C">
      <w:pPr>
        <w:ind w:right="-49"/>
        <w:jc w:val="both"/>
        <w:rPr>
          <w:rFonts w:cs="Arial"/>
          <w:b/>
          <w:sz w:val="22"/>
          <w:szCs w:val="22"/>
          <w:lang w:eastAsia="en-GB"/>
        </w:rPr>
      </w:pPr>
      <w:r w:rsidRPr="00E44154">
        <w:rPr>
          <w:rFonts w:cs="Arial"/>
          <w:b/>
          <w:sz w:val="22"/>
          <w:szCs w:val="22"/>
          <w:lang w:eastAsia="en-GB"/>
        </w:rPr>
        <w:t>Support</w:t>
      </w:r>
    </w:p>
    <w:p w14:paraId="71A99E21" w14:textId="77777777" w:rsidR="00E44154" w:rsidRPr="00E44154" w:rsidRDefault="00E44154" w:rsidP="007F3D0C">
      <w:pPr>
        <w:ind w:right="-49"/>
        <w:jc w:val="both"/>
        <w:rPr>
          <w:rFonts w:cs="Arial"/>
          <w:b/>
          <w:sz w:val="6"/>
          <w:szCs w:val="6"/>
          <w:lang w:eastAsia="en-GB"/>
        </w:rPr>
      </w:pPr>
    </w:p>
    <w:p w14:paraId="1324411E" w14:textId="77777777" w:rsidR="00E44154" w:rsidRPr="00E44154" w:rsidRDefault="00E44154" w:rsidP="007F3D0C">
      <w:pPr>
        <w:numPr>
          <w:ilvl w:val="0"/>
          <w:numId w:val="12"/>
        </w:numPr>
        <w:spacing w:line="276" w:lineRule="auto"/>
        <w:jc w:val="both"/>
        <w:rPr>
          <w:rFonts w:cs="Arial"/>
          <w:color w:val="000000"/>
          <w:sz w:val="22"/>
          <w:szCs w:val="22"/>
          <w:lang w:eastAsia="en-GB"/>
        </w:rPr>
      </w:pPr>
      <w:r w:rsidRPr="00E44154">
        <w:rPr>
          <w:rFonts w:cs="Arial"/>
          <w:color w:val="000000"/>
          <w:sz w:val="22"/>
          <w:szCs w:val="22"/>
          <w:lang w:eastAsia="en-GB"/>
        </w:rPr>
        <w:t xml:space="preserve">A range of ‘Family Friendly’ policies such as opportunities to work reduced hours or job share. </w:t>
      </w:r>
    </w:p>
    <w:p w14:paraId="70E2C961" w14:textId="77777777" w:rsidR="00E44154" w:rsidRPr="00E44154" w:rsidRDefault="00E44154" w:rsidP="007F3D0C">
      <w:pPr>
        <w:numPr>
          <w:ilvl w:val="0"/>
          <w:numId w:val="12"/>
        </w:numPr>
        <w:spacing w:line="276" w:lineRule="auto"/>
        <w:jc w:val="both"/>
        <w:rPr>
          <w:rFonts w:cs="Arial"/>
          <w:color w:val="000000"/>
          <w:sz w:val="22"/>
          <w:szCs w:val="22"/>
          <w:lang w:eastAsia="en-GB"/>
        </w:rPr>
      </w:pPr>
      <w:r w:rsidRPr="00E44154">
        <w:rPr>
          <w:rFonts w:cs="Arial"/>
          <w:color w:val="000000"/>
          <w:sz w:val="22"/>
          <w:szCs w:val="22"/>
          <w:lang w:eastAsia="en-GB"/>
        </w:rPr>
        <w:t>Access to flexible benefits such as salary sacrifice arrangements for childcare vouchers and voluntary benefits such as retail vouchers and discounts on a range of goods and services.</w:t>
      </w:r>
    </w:p>
    <w:p w14:paraId="475471E5" w14:textId="77777777" w:rsidR="00E44154" w:rsidRPr="00E44154" w:rsidRDefault="00E44154" w:rsidP="007F3D0C">
      <w:pPr>
        <w:numPr>
          <w:ilvl w:val="0"/>
          <w:numId w:val="12"/>
        </w:numPr>
        <w:spacing w:line="276" w:lineRule="auto"/>
        <w:jc w:val="both"/>
        <w:rPr>
          <w:rFonts w:cs="Arial"/>
          <w:color w:val="000000"/>
          <w:sz w:val="22"/>
          <w:szCs w:val="22"/>
          <w:lang w:eastAsia="en-GB"/>
        </w:rPr>
      </w:pPr>
      <w:r w:rsidRPr="00E44154">
        <w:rPr>
          <w:rFonts w:cs="Arial"/>
          <w:color w:val="000000"/>
          <w:sz w:val="22"/>
          <w:szCs w:val="22"/>
          <w:lang w:eastAsia="en-GB"/>
        </w:rPr>
        <w:t>Paid paternity, adoption and maternity leave.</w:t>
      </w:r>
    </w:p>
    <w:p w14:paraId="0DA22826" w14:textId="77777777" w:rsidR="00E44154" w:rsidRPr="00E44154" w:rsidRDefault="00E44154" w:rsidP="007F3D0C">
      <w:pPr>
        <w:numPr>
          <w:ilvl w:val="0"/>
          <w:numId w:val="12"/>
        </w:numPr>
        <w:spacing w:line="276" w:lineRule="auto"/>
        <w:jc w:val="both"/>
        <w:rPr>
          <w:rFonts w:cs="Arial"/>
          <w:sz w:val="22"/>
          <w:szCs w:val="22"/>
          <w:lang w:eastAsia="en-GB"/>
        </w:rPr>
      </w:pPr>
      <w:r w:rsidRPr="00E44154">
        <w:rPr>
          <w:rFonts w:cs="Arial"/>
          <w:sz w:val="22"/>
          <w:szCs w:val="22"/>
          <w:lang w:eastAsia="en-GB"/>
        </w:rPr>
        <w:lastRenderedPageBreak/>
        <w:t>Free annual sight tests for employees who use computer screens.</w:t>
      </w:r>
    </w:p>
    <w:p w14:paraId="20EAF7FF" w14:textId="77777777" w:rsidR="00E44154" w:rsidRPr="00E44154" w:rsidRDefault="00E44154" w:rsidP="007F3D0C">
      <w:pPr>
        <w:ind w:left="360" w:hanging="360"/>
        <w:jc w:val="both"/>
        <w:rPr>
          <w:rFonts w:cs="Arial"/>
          <w:sz w:val="12"/>
          <w:szCs w:val="22"/>
          <w:lang w:eastAsia="en-GB"/>
        </w:rPr>
      </w:pPr>
    </w:p>
    <w:p w14:paraId="7138C255" w14:textId="77777777" w:rsidR="00E44154" w:rsidRPr="00E44154" w:rsidRDefault="00E44154" w:rsidP="007F3D0C">
      <w:pPr>
        <w:jc w:val="both"/>
        <w:rPr>
          <w:rFonts w:cs="Arial"/>
          <w:b/>
          <w:sz w:val="22"/>
          <w:szCs w:val="22"/>
          <w:lang w:eastAsia="en-GB"/>
        </w:rPr>
      </w:pPr>
      <w:r w:rsidRPr="00E44154">
        <w:rPr>
          <w:rFonts w:cs="Arial"/>
          <w:b/>
          <w:sz w:val="22"/>
          <w:szCs w:val="22"/>
          <w:lang w:eastAsia="en-GB"/>
        </w:rPr>
        <w:t>Networks</w:t>
      </w:r>
    </w:p>
    <w:p w14:paraId="298428C6" w14:textId="77777777" w:rsidR="00E44154" w:rsidRPr="00E44154" w:rsidRDefault="00E44154" w:rsidP="007F3D0C">
      <w:pPr>
        <w:jc w:val="both"/>
        <w:rPr>
          <w:rFonts w:cs="Arial"/>
          <w:color w:val="000000"/>
          <w:sz w:val="22"/>
          <w:szCs w:val="22"/>
          <w:lang w:eastAsia="en-GB"/>
        </w:rPr>
      </w:pPr>
      <w:r w:rsidRPr="00E44154">
        <w:rPr>
          <w:rFonts w:cs="Arial"/>
          <w:color w:val="000000"/>
          <w:sz w:val="22"/>
          <w:szCs w:val="22"/>
          <w:lang w:eastAsia="en-GB"/>
        </w:rPr>
        <w:t>The opportunity to join employee-run networks that have been established to provide advice and support and to enable the views of employees from minority groups to be expressed direct to senior management. There are currently networks for employees of minority ethnic origin, employees with disabilities, employees with caring responsibilities, women employees, and lesbian, gay, bisexual and transgender employees.</w:t>
      </w:r>
    </w:p>
    <w:p w14:paraId="4E1CEB00" w14:textId="77777777" w:rsidR="00E44154" w:rsidRPr="00793CB3" w:rsidRDefault="00E44154" w:rsidP="007F3D0C">
      <w:pPr>
        <w:jc w:val="both"/>
        <w:rPr>
          <w:rFonts w:cs="Arial"/>
          <w:b/>
          <w:color w:val="000000"/>
          <w:sz w:val="18"/>
          <w:szCs w:val="18"/>
          <w:lang w:eastAsia="en-GB"/>
        </w:rPr>
      </w:pPr>
    </w:p>
    <w:p w14:paraId="0408989E" w14:textId="77777777" w:rsidR="005954F6" w:rsidRPr="005954F6" w:rsidRDefault="005954F6" w:rsidP="007F3D0C">
      <w:pPr>
        <w:jc w:val="both"/>
        <w:rPr>
          <w:rFonts w:cs="Arial"/>
          <w:b/>
          <w:bCs/>
        </w:rPr>
      </w:pPr>
      <w:r w:rsidRPr="005954F6">
        <w:rPr>
          <w:rFonts w:cs="Arial"/>
          <w:b/>
          <w:bCs/>
        </w:rPr>
        <w:t>Further Information:</w:t>
      </w:r>
    </w:p>
    <w:p w14:paraId="58D3A131" w14:textId="77777777" w:rsidR="005954F6" w:rsidRPr="005954F6" w:rsidRDefault="005954F6" w:rsidP="007F3D0C">
      <w:pPr>
        <w:jc w:val="both"/>
        <w:rPr>
          <w:rFonts w:cs="Arial"/>
          <w:sz w:val="6"/>
          <w:szCs w:val="8"/>
        </w:rPr>
      </w:pPr>
    </w:p>
    <w:p w14:paraId="49DBACB1" w14:textId="77777777" w:rsidR="005954F6" w:rsidRPr="005954F6" w:rsidRDefault="005954F6" w:rsidP="007F3D0C">
      <w:pPr>
        <w:jc w:val="both"/>
        <w:rPr>
          <w:rFonts w:cs="Arial"/>
          <w:sz w:val="22"/>
          <w:szCs w:val="24"/>
        </w:rPr>
      </w:pPr>
      <w:r w:rsidRPr="005954F6">
        <w:rPr>
          <w:rFonts w:cs="Arial"/>
          <w:sz w:val="22"/>
          <w:szCs w:val="24"/>
        </w:rPr>
        <w:t>The Civil Service Code sets out the standards of behaviour expected of civil servants. We recruit by merit on the basis of fair and open competition, as outlined in the Civil Service Commission's recruitment principles. The Civil Service embraces diversity and promotes equality of opportunity.  As such, we run a Disability Confident Scheme (DCS) for candidates with disabilities who meet the minimum selection criteria.</w:t>
      </w:r>
    </w:p>
    <w:p w14:paraId="0B7CDE9E" w14:textId="77777777" w:rsidR="005954F6" w:rsidRPr="005954F6" w:rsidRDefault="005954F6" w:rsidP="007F3D0C">
      <w:pPr>
        <w:jc w:val="both"/>
        <w:rPr>
          <w:rFonts w:cs="Arial"/>
          <w:b/>
          <w:bCs/>
          <w:color w:val="666666"/>
          <w:sz w:val="14"/>
          <w:szCs w:val="14"/>
          <w:lang w:eastAsia="en-GB"/>
        </w:rPr>
      </w:pPr>
    </w:p>
    <w:p w14:paraId="5074FE7B" w14:textId="77777777" w:rsidR="005954F6" w:rsidRPr="005954F6" w:rsidRDefault="005954F6" w:rsidP="007F3D0C">
      <w:pPr>
        <w:jc w:val="both"/>
        <w:rPr>
          <w:rFonts w:eastAsia="Calibri" w:cs="Calibri"/>
          <w:color w:val="0563C1"/>
          <w:sz w:val="22"/>
          <w:szCs w:val="22"/>
          <w:u w:val="single"/>
        </w:rPr>
      </w:pPr>
      <w:r w:rsidRPr="005954F6">
        <w:rPr>
          <w:rFonts w:cs="Arial"/>
          <w:sz w:val="22"/>
          <w:szCs w:val="24"/>
        </w:rPr>
        <w:t>Appointment to the Civil Service is governed by the Civil Service Commission’s Recruitment Principles. If you feel a department has breached the requirements of the Recruitment Principles and would like to raise this, please contact SSCL (</w:t>
      </w:r>
      <w:proofErr w:type="spellStart"/>
      <w:r w:rsidRPr="005954F6">
        <w:rPr>
          <w:rFonts w:cs="Arial"/>
          <w:sz w:val="22"/>
          <w:szCs w:val="24"/>
        </w:rPr>
        <w:t>Moj</w:t>
      </w:r>
      <w:proofErr w:type="spellEnd"/>
      <w:r w:rsidRPr="005954F6">
        <w:rPr>
          <w:rFonts w:cs="Arial"/>
          <w:sz w:val="22"/>
          <w:szCs w:val="24"/>
        </w:rPr>
        <w:t>-recruitment-vetting-team in the first instance. If the role has been advertised externally (outside of the Civil Service) and you are not satisfied with the response, you may bring your complaint to the Commission. For further information on bringing a complaint to the Civil Service Commission, please visit their web pages: </w:t>
      </w:r>
      <w:r w:rsidRPr="005954F6">
        <w:rPr>
          <w:rFonts w:eastAsia="Calibri" w:cs="Calibri"/>
          <w:color w:val="0563C1"/>
          <w:sz w:val="22"/>
          <w:szCs w:val="22"/>
          <w:u w:val="single"/>
        </w:rPr>
        <w:t>http://civilservicecommission.independent.gov.uk/civil-service-recruitment/complaints/</w:t>
      </w:r>
    </w:p>
    <w:p w14:paraId="33539F88" w14:textId="77777777" w:rsidR="005954F6" w:rsidRPr="005954F6" w:rsidRDefault="005954F6" w:rsidP="007F3D0C">
      <w:pPr>
        <w:jc w:val="both"/>
        <w:rPr>
          <w:rFonts w:cs="Arial"/>
          <w:sz w:val="22"/>
          <w:szCs w:val="24"/>
        </w:rPr>
      </w:pPr>
    </w:p>
    <w:p w14:paraId="72919EEA" w14:textId="77777777" w:rsidR="0025580B" w:rsidRPr="00A07AF9" w:rsidRDefault="0025580B" w:rsidP="007F3D0C">
      <w:pPr>
        <w:jc w:val="both"/>
        <w:rPr>
          <w:sz w:val="22"/>
          <w:szCs w:val="24"/>
        </w:rPr>
      </w:pPr>
    </w:p>
    <w:sectPr w:rsidR="0025580B" w:rsidRPr="00A07AF9" w:rsidSect="007407C4">
      <w:headerReference w:type="default" r:id="rId13"/>
      <w:footerReference w:type="default" r:id="rId14"/>
      <w:pgSz w:w="11907" w:h="16840" w:code="9"/>
      <w:pgMar w:top="312" w:right="567" w:bottom="323" w:left="567" w:header="227"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0A1B5" w14:textId="77777777" w:rsidR="00EE4B1C" w:rsidRDefault="00EE4B1C">
      <w:r>
        <w:separator/>
      </w:r>
    </w:p>
  </w:endnote>
  <w:endnote w:type="continuationSeparator" w:id="0">
    <w:p w14:paraId="4D52E4FE" w14:textId="77777777" w:rsidR="00EE4B1C" w:rsidRDefault="00EE4B1C">
      <w:r>
        <w:continuationSeparator/>
      </w:r>
    </w:p>
  </w:endnote>
  <w:endnote w:type="continuationNotice" w:id="1">
    <w:p w14:paraId="0E733EB2" w14:textId="77777777" w:rsidR="00EE4B1C" w:rsidRDefault="00EE4B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liss 2 Light">
    <w:altName w:val="Bliss 2 Light"/>
    <w:panose1 w:val="00000000000000000000"/>
    <w:charset w:val="00"/>
    <w:family w:val="swiss"/>
    <w:notTrueType/>
    <w:pitch w:val="default"/>
    <w:sig w:usb0="00000003" w:usb1="00000000" w:usb2="00000000" w:usb3="00000000" w:csb0="00000001" w:csb1="00000000"/>
  </w:font>
  <w:font w:name="Bliss 2 Bold">
    <w:altName w:val="Calibri"/>
    <w:panose1 w:val="00000000000000000000"/>
    <w:charset w:val="00"/>
    <w:family w:val="swiss"/>
    <w:notTrueType/>
    <w:pitch w:val="default"/>
    <w:sig w:usb0="00000003" w:usb1="00000000" w:usb2="00000000" w:usb3="00000000" w:csb0="00000001" w:csb1="00000000"/>
  </w:font>
  <w:font w:name="OGWJC Z+ Bliss">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06B4" w14:textId="77777777" w:rsidR="0060144D" w:rsidRDefault="00252892" w:rsidP="00E3697F">
    <w:pPr>
      <w:pStyle w:val="Footer"/>
      <w:ind w:left="-540"/>
      <w:rPr>
        <w:snapToGrid w:val="0"/>
        <w:sz w:val="16"/>
      </w:rPr>
    </w:pPr>
    <w:r>
      <w:rPr>
        <w:snapToGrid w:val="0"/>
        <w:sz w:val="16"/>
      </w:rPr>
      <w:t xml:space="preserve">            </w:t>
    </w:r>
  </w:p>
  <w:p w14:paraId="3CD80427" w14:textId="77777777" w:rsidR="0060144D" w:rsidRDefault="00252892">
    <w:pPr>
      <w:pStyle w:val="Footer"/>
      <w:ind w:left="-540"/>
    </w:pPr>
    <w:r>
      <w:rPr>
        <w:snapToGrid w:val="0"/>
        <w:sz w:val="16"/>
      </w:rPr>
      <w:tab/>
    </w:r>
    <w:r>
      <w:rPr>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77CE4" w14:textId="77777777" w:rsidR="00EE4B1C" w:rsidRDefault="00EE4B1C">
      <w:r>
        <w:separator/>
      </w:r>
    </w:p>
  </w:footnote>
  <w:footnote w:type="continuationSeparator" w:id="0">
    <w:p w14:paraId="74F15A90" w14:textId="77777777" w:rsidR="00EE4B1C" w:rsidRDefault="00EE4B1C">
      <w:r>
        <w:continuationSeparator/>
      </w:r>
    </w:p>
  </w:footnote>
  <w:footnote w:type="continuationNotice" w:id="1">
    <w:p w14:paraId="4071B501" w14:textId="77777777" w:rsidR="00EE4B1C" w:rsidRDefault="00EE4B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B493" w14:textId="77777777" w:rsidR="0060144D" w:rsidRDefault="00B946DE">
    <w:pPr>
      <w:pStyle w:val="Header"/>
      <w:rPr>
        <w:rFonts w:ascii="Arial Black" w:hAnsi="Arial Black"/>
        <w:i/>
        <w:sz w:val="16"/>
      </w:rPr>
    </w:pPr>
  </w:p>
  <w:p w14:paraId="139738CE" w14:textId="77777777" w:rsidR="0060144D" w:rsidRPr="00434EA4" w:rsidRDefault="00B946DE" w:rsidP="00434EA4">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511"/>
    <w:multiLevelType w:val="hybridMultilevel"/>
    <w:tmpl w:val="FA401010"/>
    <w:lvl w:ilvl="0" w:tplc="BC441262">
      <w:start w:val="1"/>
      <w:numFmt w:val="bullet"/>
      <w:pStyle w:val="List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346CE"/>
    <w:multiLevelType w:val="hybridMultilevel"/>
    <w:tmpl w:val="05F4C10A"/>
    <w:lvl w:ilvl="0" w:tplc="EC28383C">
      <w:start w:val="1"/>
      <w:numFmt w:val="bullet"/>
      <w:lvlText w:val=""/>
      <w:lvlJc w:val="left"/>
      <w:pPr>
        <w:ind w:left="421" w:hanging="284"/>
      </w:pPr>
      <w:rPr>
        <w:rFonts w:ascii="Symbol" w:eastAsia="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003F9"/>
    <w:multiLevelType w:val="hybridMultilevel"/>
    <w:tmpl w:val="315A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43734"/>
    <w:multiLevelType w:val="hybridMultilevel"/>
    <w:tmpl w:val="2308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F490A"/>
    <w:multiLevelType w:val="hybridMultilevel"/>
    <w:tmpl w:val="8A460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70362E8"/>
    <w:multiLevelType w:val="hybridMultilevel"/>
    <w:tmpl w:val="3A064E2A"/>
    <w:lvl w:ilvl="0" w:tplc="2654C4C4">
      <w:start w:val="1"/>
      <w:numFmt w:val="bullet"/>
      <w:lvlText w:val=""/>
      <w:lvlJc w:val="left"/>
      <w:pPr>
        <w:ind w:left="421" w:hanging="284"/>
      </w:pPr>
      <w:rPr>
        <w:rFonts w:ascii="Symbol" w:eastAsia="Symbol" w:hAnsi="Symbol" w:hint="default"/>
        <w:sz w:val="24"/>
        <w:szCs w:val="24"/>
      </w:rPr>
    </w:lvl>
    <w:lvl w:ilvl="1" w:tplc="36EEB094">
      <w:start w:val="1"/>
      <w:numFmt w:val="bullet"/>
      <w:lvlText w:val="•"/>
      <w:lvlJc w:val="left"/>
      <w:pPr>
        <w:ind w:left="1087" w:hanging="284"/>
      </w:pPr>
      <w:rPr>
        <w:rFonts w:hint="default"/>
      </w:rPr>
    </w:lvl>
    <w:lvl w:ilvl="2" w:tplc="AFA6E11C">
      <w:start w:val="1"/>
      <w:numFmt w:val="bullet"/>
      <w:lvlText w:val="•"/>
      <w:lvlJc w:val="left"/>
      <w:pPr>
        <w:ind w:left="1752" w:hanging="284"/>
      </w:pPr>
      <w:rPr>
        <w:rFonts w:hint="default"/>
      </w:rPr>
    </w:lvl>
    <w:lvl w:ilvl="3" w:tplc="715A23E4">
      <w:start w:val="1"/>
      <w:numFmt w:val="bullet"/>
      <w:lvlText w:val="•"/>
      <w:lvlJc w:val="left"/>
      <w:pPr>
        <w:ind w:left="2418" w:hanging="284"/>
      </w:pPr>
      <w:rPr>
        <w:rFonts w:hint="default"/>
      </w:rPr>
    </w:lvl>
    <w:lvl w:ilvl="4" w:tplc="642A1DEC">
      <w:start w:val="1"/>
      <w:numFmt w:val="bullet"/>
      <w:lvlText w:val="•"/>
      <w:lvlJc w:val="left"/>
      <w:pPr>
        <w:ind w:left="3084" w:hanging="284"/>
      </w:pPr>
      <w:rPr>
        <w:rFonts w:hint="default"/>
      </w:rPr>
    </w:lvl>
    <w:lvl w:ilvl="5" w:tplc="5D842FA4">
      <w:start w:val="1"/>
      <w:numFmt w:val="bullet"/>
      <w:lvlText w:val="•"/>
      <w:lvlJc w:val="left"/>
      <w:pPr>
        <w:ind w:left="3749" w:hanging="284"/>
      </w:pPr>
      <w:rPr>
        <w:rFonts w:hint="default"/>
      </w:rPr>
    </w:lvl>
    <w:lvl w:ilvl="6" w:tplc="0C3CC148">
      <w:start w:val="1"/>
      <w:numFmt w:val="bullet"/>
      <w:lvlText w:val="•"/>
      <w:lvlJc w:val="left"/>
      <w:pPr>
        <w:ind w:left="4415" w:hanging="284"/>
      </w:pPr>
      <w:rPr>
        <w:rFonts w:hint="default"/>
      </w:rPr>
    </w:lvl>
    <w:lvl w:ilvl="7" w:tplc="6978872E">
      <w:start w:val="1"/>
      <w:numFmt w:val="bullet"/>
      <w:lvlText w:val="•"/>
      <w:lvlJc w:val="left"/>
      <w:pPr>
        <w:ind w:left="5081" w:hanging="284"/>
      </w:pPr>
      <w:rPr>
        <w:rFonts w:hint="default"/>
      </w:rPr>
    </w:lvl>
    <w:lvl w:ilvl="8" w:tplc="642A3022">
      <w:start w:val="1"/>
      <w:numFmt w:val="bullet"/>
      <w:lvlText w:val="•"/>
      <w:lvlJc w:val="left"/>
      <w:pPr>
        <w:ind w:left="5746" w:hanging="284"/>
      </w:pPr>
      <w:rPr>
        <w:rFonts w:hint="default"/>
      </w:rPr>
    </w:lvl>
  </w:abstractNum>
  <w:abstractNum w:abstractNumId="6" w15:restartNumberingAfterBreak="0">
    <w:nsid w:val="2B2260BA"/>
    <w:multiLevelType w:val="hybridMultilevel"/>
    <w:tmpl w:val="29142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D93AE2"/>
    <w:multiLevelType w:val="hybridMultilevel"/>
    <w:tmpl w:val="9BB8753E"/>
    <w:lvl w:ilvl="0" w:tplc="1262778E">
      <w:start w:val="1"/>
      <w:numFmt w:val="bullet"/>
      <w:lvlText w:val=""/>
      <w:lvlJc w:val="left"/>
      <w:pPr>
        <w:tabs>
          <w:tab w:val="num" w:pos="357"/>
        </w:tabs>
        <w:ind w:left="357" w:firstLine="3"/>
      </w:pPr>
      <w:rPr>
        <w:rFonts w:ascii="Symbol" w:hAnsi="Symbol" w:hint="default"/>
        <w:color w:val="auto"/>
      </w:rPr>
    </w:lvl>
    <w:lvl w:ilvl="1" w:tplc="B936FD08">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BB7D09"/>
    <w:multiLevelType w:val="hybridMultilevel"/>
    <w:tmpl w:val="43D2656A"/>
    <w:lvl w:ilvl="0" w:tplc="09045F94">
      <w:start w:val="1"/>
      <w:numFmt w:val="bullet"/>
      <w:lvlText w:val=""/>
      <w:lvlJc w:val="left"/>
      <w:pPr>
        <w:ind w:left="421" w:hanging="284"/>
      </w:pPr>
      <w:rPr>
        <w:rFonts w:ascii="Symbol" w:eastAsia="Symbol" w:hAnsi="Symbol" w:hint="default"/>
        <w:sz w:val="24"/>
        <w:szCs w:val="24"/>
      </w:rPr>
    </w:lvl>
    <w:lvl w:ilvl="1" w:tplc="5020728A">
      <w:start w:val="1"/>
      <w:numFmt w:val="bullet"/>
      <w:lvlText w:val="•"/>
      <w:lvlJc w:val="left"/>
      <w:pPr>
        <w:ind w:left="1087" w:hanging="284"/>
      </w:pPr>
      <w:rPr>
        <w:rFonts w:hint="default"/>
      </w:rPr>
    </w:lvl>
    <w:lvl w:ilvl="2" w:tplc="72AEED88">
      <w:start w:val="1"/>
      <w:numFmt w:val="bullet"/>
      <w:lvlText w:val="•"/>
      <w:lvlJc w:val="left"/>
      <w:pPr>
        <w:ind w:left="1752" w:hanging="284"/>
      </w:pPr>
      <w:rPr>
        <w:rFonts w:hint="default"/>
      </w:rPr>
    </w:lvl>
    <w:lvl w:ilvl="3" w:tplc="2FDA37E4">
      <w:start w:val="1"/>
      <w:numFmt w:val="bullet"/>
      <w:lvlText w:val="•"/>
      <w:lvlJc w:val="left"/>
      <w:pPr>
        <w:ind w:left="2418" w:hanging="284"/>
      </w:pPr>
      <w:rPr>
        <w:rFonts w:hint="default"/>
      </w:rPr>
    </w:lvl>
    <w:lvl w:ilvl="4" w:tplc="6E9E1D16">
      <w:start w:val="1"/>
      <w:numFmt w:val="bullet"/>
      <w:lvlText w:val="•"/>
      <w:lvlJc w:val="left"/>
      <w:pPr>
        <w:ind w:left="3084" w:hanging="284"/>
      </w:pPr>
      <w:rPr>
        <w:rFonts w:hint="default"/>
      </w:rPr>
    </w:lvl>
    <w:lvl w:ilvl="5" w:tplc="15942E68">
      <w:start w:val="1"/>
      <w:numFmt w:val="bullet"/>
      <w:lvlText w:val="•"/>
      <w:lvlJc w:val="left"/>
      <w:pPr>
        <w:ind w:left="3749" w:hanging="284"/>
      </w:pPr>
      <w:rPr>
        <w:rFonts w:hint="default"/>
      </w:rPr>
    </w:lvl>
    <w:lvl w:ilvl="6" w:tplc="BCC46180">
      <w:start w:val="1"/>
      <w:numFmt w:val="bullet"/>
      <w:lvlText w:val="•"/>
      <w:lvlJc w:val="left"/>
      <w:pPr>
        <w:ind w:left="4415" w:hanging="284"/>
      </w:pPr>
      <w:rPr>
        <w:rFonts w:hint="default"/>
      </w:rPr>
    </w:lvl>
    <w:lvl w:ilvl="7" w:tplc="F0685A76">
      <w:start w:val="1"/>
      <w:numFmt w:val="bullet"/>
      <w:lvlText w:val="•"/>
      <w:lvlJc w:val="left"/>
      <w:pPr>
        <w:ind w:left="5081" w:hanging="284"/>
      </w:pPr>
      <w:rPr>
        <w:rFonts w:hint="default"/>
      </w:rPr>
    </w:lvl>
    <w:lvl w:ilvl="8" w:tplc="F682875A">
      <w:start w:val="1"/>
      <w:numFmt w:val="bullet"/>
      <w:lvlText w:val="•"/>
      <w:lvlJc w:val="left"/>
      <w:pPr>
        <w:ind w:left="5746" w:hanging="284"/>
      </w:pPr>
      <w:rPr>
        <w:rFonts w:hint="default"/>
      </w:rPr>
    </w:lvl>
  </w:abstractNum>
  <w:abstractNum w:abstractNumId="9" w15:restartNumberingAfterBreak="0">
    <w:nsid w:val="3C4C73CD"/>
    <w:multiLevelType w:val="hybridMultilevel"/>
    <w:tmpl w:val="87FE8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D867E8"/>
    <w:multiLevelType w:val="hybridMultilevel"/>
    <w:tmpl w:val="B930F9FA"/>
    <w:lvl w:ilvl="0" w:tplc="1262778E">
      <w:start w:val="1"/>
      <w:numFmt w:val="bullet"/>
      <w:lvlText w:val=""/>
      <w:lvlJc w:val="left"/>
      <w:pPr>
        <w:tabs>
          <w:tab w:val="num" w:pos="391"/>
        </w:tabs>
        <w:ind w:left="391" w:firstLine="3"/>
      </w:pPr>
      <w:rPr>
        <w:rFonts w:ascii="Symbol" w:hAnsi="Symbol" w:hint="default"/>
        <w:color w:val="auto"/>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1" w15:restartNumberingAfterBreak="0">
    <w:nsid w:val="3F8F0544"/>
    <w:multiLevelType w:val="hybridMultilevel"/>
    <w:tmpl w:val="67B03E80"/>
    <w:lvl w:ilvl="0" w:tplc="EC28383C">
      <w:start w:val="1"/>
      <w:numFmt w:val="bullet"/>
      <w:lvlText w:val=""/>
      <w:lvlJc w:val="left"/>
      <w:pPr>
        <w:ind w:left="421" w:hanging="284"/>
      </w:pPr>
      <w:rPr>
        <w:rFonts w:ascii="Symbol" w:eastAsia="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4C459B"/>
    <w:multiLevelType w:val="hybridMultilevel"/>
    <w:tmpl w:val="340AE0C2"/>
    <w:lvl w:ilvl="0" w:tplc="06B6D800">
      <w:start w:val="1"/>
      <w:numFmt w:val="bullet"/>
      <w:lvlText w:val=""/>
      <w:lvlJc w:val="left"/>
      <w:pPr>
        <w:ind w:left="421" w:hanging="284"/>
      </w:pPr>
      <w:rPr>
        <w:rFonts w:ascii="Symbol" w:eastAsia="Symbol" w:hAnsi="Symbol" w:hint="default"/>
        <w:sz w:val="22"/>
        <w:szCs w:val="22"/>
      </w:rPr>
    </w:lvl>
    <w:lvl w:ilvl="1" w:tplc="13088A4C">
      <w:start w:val="1"/>
      <w:numFmt w:val="bullet"/>
      <w:lvlText w:val="•"/>
      <w:lvlJc w:val="left"/>
      <w:pPr>
        <w:ind w:left="1087" w:hanging="284"/>
      </w:pPr>
      <w:rPr>
        <w:rFonts w:hint="default"/>
      </w:rPr>
    </w:lvl>
    <w:lvl w:ilvl="2" w:tplc="E55EF236">
      <w:start w:val="1"/>
      <w:numFmt w:val="bullet"/>
      <w:lvlText w:val="•"/>
      <w:lvlJc w:val="left"/>
      <w:pPr>
        <w:ind w:left="1752" w:hanging="284"/>
      </w:pPr>
      <w:rPr>
        <w:rFonts w:hint="default"/>
      </w:rPr>
    </w:lvl>
    <w:lvl w:ilvl="3" w:tplc="8C1464F2">
      <w:start w:val="1"/>
      <w:numFmt w:val="bullet"/>
      <w:lvlText w:val="•"/>
      <w:lvlJc w:val="left"/>
      <w:pPr>
        <w:ind w:left="2418" w:hanging="284"/>
      </w:pPr>
      <w:rPr>
        <w:rFonts w:hint="default"/>
      </w:rPr>
    </w:lvl>
    <w:lvl w:ilvl="4" w:tplc="28F6F150">
      <w:start w:val="1"/>
      <w:numFmt w:val="bullet"/>
      <w:lvlText w:val="•"/>
      <w:lvlJc w:val="left"/>
      <w:pPr>
        <w:ind w:left="3084" w:hanging="284"/>
      </w:pPr>
      <w:rPr>
        <w:rFonts w:hint="default"/>
      </w:rPr>
    </w:lvl>
    <w:lvl w:ilvl="5" w:tplc="1FB23734">
      <w:start w:val="1"/>
      <w:numFmt w:val="bullet"/>
      <w:lvlText w:val="•"/>
      <w:lvlJc w:val="left"/>
      <w:pPr>
        <w:ind w:left="3749" w:hanging="284"/>
      </w:pPr>
      <w:rPr>
        <w:rFonts w:hint="default"/>
      </w:rPr>
    </w:lvl>
    <w:lvl w:ilvl="6" w:tplc="18CA8388">
      <w:start w:val="1"/>
      <w:numFmt w:val="bullet"/>
      <w:lvlText w:val="•"/>
      <w:lvlJc w:val="left"/>
      <w:pPr>
        <w:ind w:left="4415" w:hanging="284"/>
      </w:pPr>
      <w:rPr>
        <w:rFonts w:hint="default"/>
      </w:rPr>
    </w:lvl>
    <w:lvl w:ilvl="7" w:tplc="74F66F76">
      <w:start w:val="1"/>
      <w:numFmt w:val="bullet"/>
      <w:lvlText w:val="•"/>
      <w:lvlJc w:val="left"/>
      <w:pPr>
        <w:ind w:left="5081" w:hanging="284"/>
      </w:pPr>
      <w:rPr>
        <w:rFonts w:hint="default"/>
      </w:rPr>
    </w:lvl>
    <w:lvl w:ilvl="8" w:tplc="943677B2">
      <w:start w:val="1"/>
      <w:numFmt w:val="bullet"/>
      <w:lvlText w:val="•"/>
      <w:lvlJc w:val="left"/>
      <w:pPr>
        <w:ind w:left="5746" w:hanging="284"/>
      </w:pPr>
      <w:rPr>
        <w:rFonts w:hint="default"/>
      </w:rPr>
    </w:lvl>
  </w:abstractNum>
  <w:abstractNum w:abstractNumId="13" w15:restartNumberingAfterBreak="0">
    <w:nsid w:val="41C139D5"/>
    <w:multiLevelType w:val="hybridMultilevel"/>
    <w:tmpl w:val="A314D78A"/>
    <w:lvl w:ilvl="0" w:tplc="51327C94">
      <w:start w:val="1"/>
      <w:numFmt w:val="bullet"/>
      <w:lvlText w:val=""/>
      <w:lvlJc w:val="left"/>
      <w:pPr>
        <w:ind w:left="421" w:hanging="284"/>
      </w:pPr>
      <w:rPr>
        <w:rFonts w:ascii="Symbol" w:eastAsia="Symbol" w:hAnsi="Symbol" w:hint="default"/>
        <w:b/>
        <w:bCs/>
        <w:sz w:val="24"/>
        <w:szCs w:val="24"/>
      </w:rPr>
    </w:lvl>
    <w:lvl w:ilvl="1" w:tplc="B44E8EB6">
      <w:start w:val="1"/>
      <w:numFmt w:val="bullet"/>
      <w:lvlText w:val="•"/>
      <w:lvlJc w:val="left"/>
      <w:pPr>
        <w:ind w:left="1087" w:hanging="284"/>
      </w:pPr>
      <w:rPr>
        <w:rFonts w:hint="default"/>
      </w:rPr>
    </w:lvl>
    <w:lvl w:ilvl="2" w:tplc="70CE1292">
      <w:start w:val="1"/>
      <w:numFmt w:val="bullet"/>
      <w:lvlText w:val="•"/>
      <w:lvlJc w:val="left"/>
      <w:pPr>
        <w:ind w:left="1752" w:hanging="284"/>
      </w:pPr>
      <w:rPr>
        <w:rFonts w:hint="default"/>
      </w:rPr>
    </w:lvl>
    <w:lvl w:ilvl="3" w:tplc="E39459A8">
      <w:start w:val="1"/>
      <w:numFmt w:val="bullet"/>
      <w:lvlText w:val="•"/>
      <w:lvlJc w:val="left"/>
      <w:pPr>
        <w:ind w:left="2418" w:hanging="284"/>
      </w:pPr>
      <w:rPr>
        <w:rFonts w:hint="default"/>
      </w:rPr>
    </w:lvl>
    <w:lvl w:ilvl="4" w:tplc="19AC4A6C">
      <w:start w:val="1"/>
      <w:numFmt w:val="bullet"/>
      <w:lvlText w:val="•"/>
      <w:lvlJc w:val="left"/>
      <w:pPr>
        <w:ind w:left="3084" w:hanging="284"/>
      </w:pPr>
      <w:rPr>
        <w:rFonts w:hint="default"/>
      </w:rPr>
    </w:lvl>
    <w:lvl w:ilvl="5" w:tplc="A9BC3370">
      <w:start w:val="1"/>
      <w:numFmt w:val="bullet"/>
      <w:lvlText w:val="•"/>
      <w:lvlJc w:val="left"/>
      <w:pPr>
        <w:ind w:left="3749" w:hanging="284"/>
      </w:pPr>
      <w:rPr>
        <w:rFonts w:hint="default"/>
      </w:rPr>
    </w:lvl>
    <w:lvl w:ilvl="6" w:tplc="D4240D58">
      <w:start w:val="1"/>
      <w:numFmt w:val="bullet"/>
      <w:lvlText w:val="•"/>
      <w:lvlJc w:val="left"/>
      <w:pPr>
        <w:ind w:left="4415" w:hanging="284"/>
      </w:pPr>
      <w:rPr>
        <w:rFonts w:hint="default"/>
      </w:rPr>
    </w:lvl>
    <w:lvl w:ilvl="7" w:tplc="4F386BBA">
      <w:start w:val="1"/>
      <w:numFmt w:val="bullet"/>
      <w:lvlText w:val="•"/>
      <w:lvlJc w:val="left"/>
      <w:pPr>
        <w:ind w:left="5081" w:hanging="284"/>
      </w:pPr>
      <w:rPr>
        <w:rFonts w:hint="default"/>
      </w:rPr>
    </w:lvl>
    <w:lvl w:ilvl="8" w:tplc="379A93A0">
      <w:start w:val="1"/>
      <w:numFmt w:val="bullet"/>
      <w:lvlText w:val="•"/>
      <w:lvlJc w:val="left"/>
      <w:pPr>
        <w:ind w:left="5746" w:hanging="284"/>
      </w:pPr>
      <w:rPr>
        <w:rFonts w:hint="default"/>
      </w:rPr>
    </w:lvl>
  </w:abstractNum>
  <w:abstractNum w:abstractNumId="14" w15:restartNumberingAfterBreak="0">
    <w:nsid w:val="4C3E1ABC"/>
    <w:multiLevelType w:val="hybridMultilevel"/>
    <w:tmpl w:val="DD4EA9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FA225D"/>
    <w:multiLevelType w:val="hybridMultilevel"/>
    <w:tmpl w:val="E8687CCA"/>
    <w:lvl w:ilvl="0" w:tplc="EC28383C">
      <w:start w:val="1"/>
      <w:numFmt w:val="bullet"/>
      <w:lvlText w:val=""/>
      <w:lvlJc w:val="left"/>
      <w:pPr>
        <w:ind w:left="421" w:hanging="284"/>
      </w:pPr>
      <w:rPr>
        <w:rFonts w:ascii="Symbol" w:eastAsia="Symbol" w:hAnsi="Symbol" w:hint="default"/>
        <w:sz w:val="24"/>
        <w:szCs w:val="24"/>
      </w:rPr>
    </w:lvl>
    <w:lvl w:ilvl="1" w:tplc="B81EEC94">
      <w:start w:val="1"/>
      <w:numFmt w:val="bullet"/>
      <w:lvlText w:val="•"/>
      <w:lvlJc w:val="left"/>
      <w:pPr>
        <w:ind w:left="1087" w:hanging="284"/>
      </w:pPr>
      <w:rPr>
        <w:rFonts w:hint="default"/>
      </w:rPr>
    </w:lvl>
    <w:lvl w:ilvl="2" w:tplc="AC326A22">
      <w:start w:val="1"/>
      <w:numFmt w:val="bullet"/>
      <w:lvlText w:val="•"/>
      <w:lvlJc w:val="left"/>
      <w:pPr>
        <w:ind w:left="1752" w:hanging="284"/>
      </w:pPr>
      <w:rPr>
        <w:rFonts w:hint="default"/>
      </w:rPr>
    </w:lvl>
    <w:lvl w:ilvl="3" w:tplc="2F1484BA">
      <w:start w:val="1"/>
      <w:numFmt w:val="bullet"/>
      <w:lvlText w:val="•"/>
      <w:lvlJc w:val="left"/>
      <w:pPr>
        <w:ind w:left="2418" w:hanging="284"/>
      </w:pPr>
      <w:rPr>
        <w:rFonts w:hint="default"/>
      </w:rPr>
    </w:lvl>
    <w:lvl w:ilvl="4" w:tplc="73224B34">
      <w:start w:val="1"/>
      <w:numFmt w:val="bullet"/>
      <w:lvlText w:val="•"/>
      <w:lvlJc w:val="left"/>
      <w:pPr>
        <w:ind w:left="3084" w:hanging="284"/>
      </w:pPr>
      <w:rPr>
        <w:rFonts w:hint="default"/>
      </w:rPr>
    </w:lvl>
    <w:lvl w:ilvl="5" w:tplc="5862017C">
      <w:start w:val="1"/>
      <w:numFmt w:val="bullet"/>
      <w:lvlText w:val="•"/>
      <w:lvlJc w:val="left"/>
      <w:pPr>
        <w:ind w:left="3749" w:hanging="284"/>
      </w:pPr>
      <w:rPr>
        <w:rFonts w:hint="default"/>
      </w:rPr>
    </w:lvl>
    <w:lvl w:ilvl="6" w:tplc="31C815A8">
      <w:start w:val="1"/>
      <w:numFmt w:val="bullet"/>
      <w:lvlText w:val="•"/>
      <w:lvlJc w:val="left"/>
      <w:pPr>
        <w:ind w:left="4415" w:hanging="284"/>
      </w:pPr>
      <w:rPr>
        <w:rFonts w:hint="default"/>
      </w:rPr>
    </w:lvl>
    <w:lvl w:ilvl="7" w:tplc="2AB84D52">
      <w:start w:val="1"/>
      <w:numFmt w:val="bullet"/>
      <w:lvlText w:val="•"/>
      <w:lvlJc w:val="left"/>
      <w:pPr>
        <w:ind w:left="5081" w:hanging="284"/>
      </w:pPr>
      <w:rPr>
        <w:rFonts w:hint="default"/>
      </w:rPr>
    </w:lvl>
    <w:lvl w:ilvl="8" w:tplc="CE867C48">
      <w:start w:val="1"/>
      <w:numFmt w:val="bullet"/>
      <w:lvlText w:val="•"/>
      <w:lvlJc w:val="left"/>
      <w:pPr>
        <w:ind w:left="5746" w:hanging="284"/>
      </w:pPr>
      <w:rPr>
        <w:rFonts w:hint="default"/>
      </w:rPr>
    </w:lvl>
  </w:abstractNum>
  <w:abstractNum w:abstractNumId="16" w15:restartNumberingAfterBreak="0">
    <w:nsid w:val="54EC3A9F"/>
    <w:multiLevelType w:val="hybridMultilevel"/>
    <w:tmpl w:val="40020266"/>
    <w:lvl w:ilvl="0" w:tplc="54CA216A">
      <w:start w:val="1"/>
      <w:numFmt w:val="bullet"/>
      <w:lvlText w:val=""/>
      <w:lvlJc w:val="left"/>
      <w:pPr>
        <w:ind w:left="421" w:hanging="284"/>
      </w:pPr>
      <w:rPr>
        <w:rFonts w:ascii="Symbol" w:eastAsia="Symbol" w:hAnsi="Symbol" w:hint="default"/>
        <w:sz w:val="24"/>
        <w:szCs w:val="24"/>
      </w:rPr>
    </w:lvl>
    <w:lvl w:ilvl="1" w:tplc="62A48E0A">
      <w:start w:val="1"/>
      <w:numFmt w:val="bullet"/>
      <w:lvlText w:val="•"/>
      <w:lvlJc w:val="left"/>
      <w:pPr>
        <w:ind w:left="1087" w:hanging="284"/>
      </w:pPr>
      <w:rPr>
        <w:rFonts w:hint="default"/>
      </w:rPr>
    </w:lvl>
    <w:lvl w:ilvl="2" w:tplc="B7CA5824">
      <w:start w:val="1"/>
      <w:numFmt w:val="bullet"/>
      <w:lvlText w:val="•"/>
      <w:lvlJc w:val="left"/>
      <w:pPr>
        <w:ind w:left="1752" w:hanging="284"/>
      </w:pPr>
      <w:rPr>
        <w:rFonts w:hint="default"/>
      </w:rPr>
    </w:lvl>
    <w:lvl w:ilvl="3" w:tplc="B892386C">
      <w:start w:val="1"/>
      <w:numFmt w:val="bullet"/>
      <w:lvlText w:val="•"/>
      <w:lvlJc w:val="left"/>
      <w:pPr>
        <w:ind w:left="2418" w:hanging="284"/>
      </w:pPr>
      <w:rPr>
        <w:rFonts w:hint="default"/>
      </w:rPr>
    </w:lvl>
    <w:lvl w:ilvl="4" w:tplc="EB6AF382">
      <w:start w:val="1"/>
      <w:numFmt w:val="bullet"/>
      <w:lvlText w:val="•"/>
      <w:lvlJc w:val="left"/>
      <w:pPr>
        <w:ind w:left="3084" w:hanging="284"/>
      </w:pPr>
      <w:rPr>
        <w:rFonts w:hint="default"/>
      </w:rPr>
    </w:lvl>
    <w:lvl w:ilvl="5" w:tplc="8A7C57D8">
      <w:start w:val="1"/>
      <w:numFmt w:val="bullet"/>
      <w:lvlText w:val="•"/>
      <w:lvlJc w:val="left"/>
      <w:pPr>
        <w:ind w:left="3749" w:hanging="284"/>
      </w:pPr>
      <w:rPr>
        <w:rFonts w:hint="default"/>
      </w:rPr>
    </w:lvl>
    <w:lvl w:ilvl="6" w:tplc="6C5EEE0E">
      <w:start w:val="1"/>
      <w:numFmt w:val="bullet"/>
      <w:lvlText w:val="•"/>
      <w:lvlJc w:val="left"/>
      <w:pPr>
        <w:ind w:left="4415" w:hanging="284"/>
      </w:pPr>
      <w:rPr>
        <w:rFonts w:hint="default"/>
      </w:rPr>
    </w:lvl>
    <w:lvl w:ilvl="7" w:tplc="253E2BB4">
      <w:start w:val="1"/>
      <w:numFmt w:val="bullet"/>
      <w:lvlText w:val="•"/>
      <w:lvlJc w:val="left"/>
      <w:pPr>
        <w:ind w:left="5081" w:hanging="284"/>
      </w:pPr>
      <w:rPr>
        <w:rFonts w:hint="default"/>
      </w:rPr>
    </w:lvl>
    <w:lvl w:ilvl="8" w:tplc="FA227374">
      <w:start w:val="1"/>
      <w:numFmt w:val="bullet"/>
      <w:lvlText w:val="•"/>
      <w:lvlJc w:val="left"/>
      <w:pPr>
        <w:ind w:left="5746" w:hanging="284"/>
      </w:pPr>
      <w:rPr>
        <w:rFonts w:hint="default"/>
      </w:rPr>
    </w:lvl>
  </w:abstractNum>
  <w:abstractNum w:abstractNumId="17" w15:restartNumberingAfterBreak="0">
    <w:nsid w:val="576C16F4"/>
    <w:multiLevelType w:val="hybridMultilevel"/>
    <w:tmpl w:val="972E3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E708C7"/>
    <w:multiLevelType w:val="hybridMultilevel"/>
    <w:tmpl w:val="A54A9B0C"/>
    <w:lvl w:ilvl="0" w:tplc="06B6D800">
      <w:start w:val="1"/>
      <w:numFmt w:val="bullet"/>
      <w:lvlText w:val=""/>
      <w:lvlJc w:val="left"/>
      <w:pPr>
        <w:ind w:left="421" w:hanging="284"/>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1261F6"/>
    <w:multiLevelType w:val="hybridMultilevel"/>
    <w:tmpl w:val="6B82E3A4"/>
    <w:lvl w:ilvl="0" w:tplc="1262778E">
      <w:start w:val="1"/>
      <w:numFmt w:val="bullet"/>
      <w:lvlText w:val=""/>
      <w:lvlJc w:val="left"/>
      <w:pPr>
        <w:tabs>
          <w:tab w:val="num" w:pos="357"/>
        </w:tabs>
        <w:ind w:left="357" w:firstLine="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F344FC"/>
    <w:multiLevelType w:val="hybridMultilevel"/>
    <w:tmpl w:val="9508CAE2"/>
    <w:lvl w:ilvl="0" w:tplc="CAB03EC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86063"/>
    <w:multiLevelType w:val="hybridMultilevel"/>
    <w:tmpl w:val="0C30F912"/>
    <w:lvl w:ilvl="0" w:tplc="E64EF668">
      <w:start w:val="1"/>
      <w:numFmt w:val="bullet"/>
      <w:lvlText w:val=""/>
      <w:lvlJc w:val="left"/>
      <w:pPr>
        <w:ind w:left="421" w:hanging="284"/>
      </w:pPr>
      <w:rPr>
        <w:rFonts w:ascii="Symbol" w:eastAsia="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E963CA"/>
    <w:multiLevelType w:val="hybridMultilevel"/>
    <w:tmpl w:val="27263A94"/>
    <w:lvl w:ilvl="0" w:tplc="06B6D800">
      <w:start w:val="1"/>
      <w:numFmt w:val="bullet"/>
      <w:lvlText w:val=""/>
      <w:lvlJc w:val="left"/>
      <w:pPr>
        <w:ind w:left="421" w:hanging="284"/>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CD6CC8"/>
    <w:multiLevelType w:val="hybridMultilevel"/>
    <w:tmpl w:val="15A23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2D5A8F"/>
    <w:multiLevelType w:val="hybridMultilevel"/>
    <w:tmpl w:val="E098B102"/>
    <w:lvl w:ilvl="0" w:tplc="1262778E">
      <w:start w:val="1"/>
      <w:numFmt w:val="bullet"/>
      <w:lvlText w:val=""/>
      <w:lvlJc w:val="left"/>
      <w:pPr>
        <w:tabs>
          <w:tab w:val="num" w:pos="357"/>
        </w:tabs>
        <w:ind w:left="357" w:firstLine="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E5201D"/>
    <w:multiLevelType w:val="hybridMultilevel"/>
    <w:tmpl w:val="81645F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372355B"/>
    <w:multiLevelType w:val="hybridMultilevel"/>
    <w:tmpl w:val="47387C8C"/>
    <w:lvl w:ilvl="0" w:tplc="8174E2DA">
      <w:start w:val="1"/>
      <w:numFmt w:val="bullet"/>
      <w:lvlText w:val=""/>
      <w:lvlJc w:val="left"/>
      <w:pPr>
        <w:ind w:left="421" w:hanging="284"/>
      </w:pPr>
      <w:rPr>
        <w:rFonts w:ascii="Symbol" w:eastAsia="Symbol" w:hAnsi="Symbol" w:hint="default"/>
        <w:sz w:val="24"/>
        <w:szCs w:val="24"/>
      </w:rPr>
    </w:lvl>
    <w:lvl w:ilvl="1" w:tplc="75BE7E4C">
      <w:start w:val="1"/>
      <w:numFmt w:val="bullet"/>
      <w:lvlText w:val="•"/>
      <w:lvlJc w:val="left"/>
      <w:pPr>
        <w:ind w:left="1087" w:hanging="284"/>
      </w:pPr>
      <w:rPr>
        <w:rFonts w:hint="default"/>
      </w:rPr>
    </w:lvl>
    <w:lvl w:ilvl="2" w:tplc="C5BC6720">
      <w:start w:val="1"/>
      <w:numFmt w:val="bullet"/>
      <w:lvlText w:val="•"/>
      <w:lvlJc w:val="left"/>
      <w:pPr>
        <w:ind w:left="1752" w:hanging="284"/>
      </w:pPr>
      <w:rPr>
        <w:rFonts w:hint="default"/>
      </w:rPr>
    </w:lvl>
    <w:lvl w:ilvl="3" w:tplc="D52EE2F2">
      <w:start w:val="1"/>
      <w:numFmt w:val="bullet"/>
      <w:lvlText w:val="•"/>
      <w:lvlJc w:val="left"/>
      <w:pPr>
        <w:ind w:left="2418" w:hanging="284"/>
      </w:pPr>
      <w:rPr>
        <w:rFonts w:hint="default"/>
      </w:rPr>
    </w:lvl>
    <w:lvl w:ilvl="4" w:tplc="0F8E3B12">
      <w:start w:val="1"/>
      <w:numFmt w:val="bullet"/>
      <w:lvlText w:val="•"/>
      <w:lvlJc w:val="left"/>
      <w:pPr>
        <w:ind w:left="3084" w:hanging="284"/>
      </w:pPr>
      <w:rPr>
        <w:rFonts w:hint="default"/>
      </w:rPr>
    </w:lvl>
    <w:lvl w:ilvl="5" w:tplc="766A5422">
      <w:start w:val="1"/>
      <w:numFmt w:val="bullet"/>
      <w:lvlText w:val="•"/>
      <w:lvlJc w:val="left"/>
      <w:pPr>
        <w:ind w:left="3749" w:hanging="284"/>
      </w:pPr>
      <w:rPr>
        <w:rFonts w:hint="default"/>
      </w:rPr>
    </w:lvl>
    <w:lvl w:ilvl="6" w:tplc="1A72D89E">
      <w:start w:val="1"/>
      <w:numFmt w:val="bullet"/>
      <w:lvlText w:val="•"/>
      <w:lvlJc w:val="left"/>
      <w:pPr>
        <w:ind w:left="4415" w:hanging="284"/>
      </w:pPr>
      <w:rPr>
        <w:rFonts w:hint="default"/>
      </w:rPr>
    </w:lvl>
    <w:lvl w:ilvl="7" w:tplc="E7FC2F6E">
      <w:start w:val="1"/>
      <w:numFmt w:val="bullet"/>
      <w:lvlText w:val="•"/>
      <w:lvlJc w:val="left"/>
      <w:pPr>
        <w:ind w:left="5081" w:hanging="284"/>
      </w:pPr>
      <w:rPr>
        <w:rFonts w:hint="default"/>
      </w:rPr>
    </w:lvl>
    <w:lvl w:ilvl="8" w:tplc="FB662DC8">
      <w:start w:val="1"/>
      <w:numFmt w:val="bullet"/>
      <w:lvlText w:val="•"/>
      <w:lvlJc w:val="left"/>
      <w:pPr>
        <w:ind w:left="5746" w:hanging="284"/>
      </w:pPr>
      <w:rPr>
        <w:rFonts w:hint="default"/>
      </w:rPr>
    </w:lvl>
  </w:abstractNum>
  <w:abstractNum w:abstractNumId="27" w15:restartNumberingAfterBreak="0">
    <w:nsid w:val="73D61A2A"/>
    <w:multiLevelType w:val="hybridMultilevel"/>
    <w:tmpl w:val="40FC74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BDC0B4A"/>
    <w:multiLevelType w:val="hybridMultilevel"/>
    <w:tmpl w:val="69CAD3D6"/>
    <w:lvl w:ilvl="0" w:tplc="E64EF668">
      <w:start w:val="1"/>
      <w:numFmt w:val="bullet"/>
      <w:lvlText w:val=""/>
      <w:lvlJc w:val="left"/>
      <w:pPr>
        <w:ind w:left="421" w:hanging="284"/>
      </w:pPr>
      <w:rPr>
        <w:rFonts w:ascii="Symbol" w:eastAsia="Symbol" w:hAnsi="Symbol" w:hint="default"/>
        <w:sz w:val="24"/>
        <w:szCs w:val="24"/>
      </w:rPr>
    </w:lvl>
    <w:lvl w:ilvl="1" w:tplc="B29A2DE8">
      <w:start w:val="1"/>
      <w:numFmt w:val="bullet"/>
      <w:lvlText w:val="•"/>
      <w:lvlJc w:val="left"/>
      <w:pPr>
        <w:ind w:left="1087" w:hanging="284"/>
      </w:pPr>
      <w:rPr>
        <w:rFonts w:hint="default"/>
      </w:rPr>
    </w:lvl>
    <w:lvl w:ilvl="2" w:tplc="71925ACA">
      <w:start w:val="1"/>
      <w:numFmt w:val="bullet"/>
      <w:lvlText w:val="•"/>
      <w:lvlJc w:val="left"/>
      <w:pPr>
        <w:ind w:left="1752" w:hanging="284"/>
      </w:pPr>
      <w:rPr>
        <w:rFonts w:hint="default"/>
      </w:rPr>
    </w:lvl>
    <w:lvl w:ilvl="3" w:tplc="8E5616AA">
      <w:start w:val="1"/>
      <w:numFmt w:val="bullet"/>
      <w:lvlText w:val="•"/>
      <w:lvlJc w:val="left"/>
      <w:pPr>
        <w:ind w:left="2418" w:hanging="284"/>
      </w:pPr>
      <w:rPr>
        <w:rFonts w:hint="default"/>
      </w:rPr>
    </w:lvl>
    <w:lvl w:ilvl="4" w:tplc="FA8A30F6">
      <w:start w:val="1"/>
      <w:numFmt w:val="bullet"/>
      <w:lvlText w:val="•"/>
      <w:lvlJc w:val="left"/>
      <w:pPr>
        <w:ind w:left="3084" w:hanging="284"/>
      </w:pPr>
      <w:rPr>
        <w:rFonts w:hint="default"/>
      </w:rPr>
    </w:lvl>
    <w:lvl w:ilvl="5" w:tplc="C35E8450">
      <w:start w:val="1"/>
      <w:numFmt w:val="bullet"/>
      <w:lvlText w:val="•"/>
      <w:lvlJc w:val="left"/>
      <w:pPr>
        <w:ind w:left="3749" w:hanging="284"/>
      </w:pPr>
      <w:rPr>
        <w:rFonts w:hint="default"/>
      </w:rPr>
    </w:lvl>
    <w:lvl w:ilvl="6" w:tplc="61C057DA">
      <w:start w:val="1"/>
      <w:numFmt w:val="bullet"/>
      <w:lvlText w:val="•"/>
      <w:lvlJc w:val="left"/>
      <w:pPr>
        <w:ind w:left="4415" w:hanging="284"/>
      </w:pPr>
      <w:rPr>
        <w:rFonts w:hint="default"/>
      </w:rPr>
    </w:lvl>
    <w:lvl w:ilvl="7" w:tplc="B032099A">
      <w:start w:val="1"/>
      <w:numFmt w:val="bullet"/>
      <w:lvlText w:val="•"/>
      <w:lvlJc w:val="left"/>
      <w:pPr>
        <w:ind w:left="5081" w:hanging="284"/>
      </w:pPr>
      <w:rPr>
        <w:rFonts w:hint="default"/>
      </w:rPr>
    </w:lvl>
    <w:lvl w:ilvl="8" w:tplc="A5C64D1C">
      <w:start w:val="1"/>
      <w:numFmt w:val="bullet"/>
      <w:lvlText w:val="•"/>
      <w:lvlJc w:val="left"/>
      <w:pPr>
        <w:ind w:left="5746" w:hanging="284"/>
      </w:pPr>
      <w:rPr>
        <w:rFonts w:hint="default"/>
      </w:rPr>
    </w:lvl>
  </w:abstractNum>
  <w:abstractNum w:abstractNumId="29" w15:restartNumberingAfterBreak="0">
    <w:nsid w:val="7CC56F7C"/>
    <w:multiLevelType w:val="hybridMultilevel"/>
    <w:tmpl w:val="75DE48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0"/>
  </w:num>
  <w:num w:numId="3">
    <w:abstractNumId w:val="29"/>
  </w:num>
  <w:num w:numId="4">
    <w:abstractNumId w:val="6"/>
  </w:num>
  <w:num w:numId="5">
    <w:abstractNumId w:val="19"/>
  </w:num>
  <w:num w:numId="6">
    <w:abstractNumId w:val="24"/>
  </w:num>
  <w:num w:numId="7">
    <w:abstractNumId w:val="10"/>
  </w:num>
  <w:num w:numId="8">
    <w:abstractNumId w:val="7"/>
  </w:num>
  <w:num w:numId="9">
    <w:abstractNumId w:val="14"/>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4"/>
  </w:num>
  <w:num w:numId="13">
    <w:abstractNumId w:val="9"/>
  </w:num>
  <w:num w:numId="14">
    <w:abstractNumId w:val="25"/>
  </w:num>
  <w:num w:numId="15">
    <w:abstractNumId w:val="23"/>
  </w:num>
  <w:num w:numId="16">
    <w:abstractNumId w:val="17"/>
  </w:num>
  <w:num w:numId="17">
    <w:abstractNumId w:val="13"/>
  </w:num>
  <w:num w:numId="18">
    <w:abstractNumId w:val="28"/>
  </w:num>
  <w:num w:numId="19">
    <w:abstractNumId w:val="3"/>
  </w:num>
  <w:num w:numId="20">
    <w:abstractNumId w:val="21"/>
  </w:num>
  <w:num w:numId="21">
    <w:abstractNumId w:val="15"/>
  </w:num>
  <w:num w:numId="22">
    <w:abstractNumId w:val="5"/>
  </w:num>
  <w:num w:numId="23">
    <w:abstractNumId w:val="26"/>
  </w:num>
  <w:num w:numId="24">
    <w:abstractNumId w:val="16"/>
  </w:num>
  <w:num w:numId="25">
    <w:abstractNumId w:val="12"/>
  </w:num>
  <w:num w:numId="26">
    <w:abstractNumId w:val="8"/>
  </w:num>
  <w:num w:numId="27">
    <w:abstractNumId w:val="22"/>
  </w:num>
  <w:num w:numId="28">
    <w:abstractNumId w:val="18"/>
  </w:num>
  <w:num w:numId="29">
    <w:abstractNumId w:val="11"/>
  </w:num>
  <w:num w:numId="30">
    <w:abstractNumId w:val="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892"/>
    <w:rsid w:val="0001084B"/>
    <w:rsid w:val="000241F4"/>
    <w:rsid w:val="0008031D"/>
    <w:rsid w:val="000834A8"/>
    <w:rsid w:val="000851DE"/>
    <w:rsid w:val="00096640"/>
    <w:rsid w:val="000A5937"/>
    <w:rsid w:val="000C423B"/>
    <w:rsid w:val="000E7BD2"/>
    <w:rsid w:val="001239CE"/>
    <w:rsid w:val="0012714C"/>
    <w:rsid w:val="0018438A"/>
    <w:rsid w:val="00193130"/>
    <w:rsid w:val="00195545"/>
    <w:rsid w:val="001D3014"/>
    <w:rsid w:val="00203485"/>
    <w:rsid w:val="00252892"/>
    <w:rsid w:val="0025580B"/>
    <w:rsid w:val="00265E11"/>
    <w:rsid w:val="00271847"/>
    <w:rsid w:val="002F69B0"/>
    <w:rsid w:val="00346CF5"/>
    <w:rsid w:val="00372BB1"/>
    <w:rsid w:val="003C7F13"/>
    <w:rsid w:val="003D5912"/>
    <w:rsid w:val="004204D9"/>
    <w:rsid w:val="004419E1"/>
    <w:rsid w:val="004449B4"/>
    <w:rsid w:val="0045394A"/>
    <w:rsid w:val="00470EEB"/>
    <w:rsid w:val="00487963"/>
    <w:rsid w:val="004B786D"/>
    <w:rsid w:val="00511E40"/>
    <w:rsid w:val="00511EB3"/>
    <w:rsid w:val="005166B3"/>
    <w:rsid w:val="00532E6C"/>
    <w:rsid w:val="005359E6"/>
    <w:rsid w:val="00541AFC"/>
    <w:rsid w:val="00543FB6"/>
    <w:rsid w:val="005954F6"/>
    <w:rsid w:val="005B2A0F"/>
    <w:rsid w:val="005D45B2"/>
    <w:rsid w:val="005E2FDF"/>
    <w:rsid w:val="005E5124"/>
    <w:rsid w:val="00624A17"/>
    <w:rsid w:val="006568D1"/>
    <w:rsid w:val="00683C56"/>
    <w:rsid w:val="006908E6"/>
    <w:rsid w:val="006B3B24"/>
    <w:rsid w:val="006F41F2"/>
    <w:rsid w:val="007005A7"/>
    <w:rsid w:val="0070132B"/>
    <w:rsid w:val="007407C4"/>
    <w:rsid w:val="00753A9B"/>
    <w:rsid w:val="00770CF5"/>
    <w:rsid w:val="00793CB3"/>
    <w:rsid w:val="007B4163"/>
    <w:rsid w:val="007D032D"/>
    <w:rsid w:val="007F3D0C"/>
    <w:rsid w:val="00814A16"/>
    <w:rsid w:val="008B1626"/>
    <w:rsid w:val="008B437D"/>
    <w:rsid w:val="008C0806"/>
    <w:rsid w:val="008F6393"/>
    <w:rsid w:val="00914046"/>
    <w:rsid w:val="00935BB4"/>
    <w:rsid w:val="009D33EF"/>
    <w:rsid w:val="00A008E1"/>
    <w:rsid w:val="00A07AF9"/>
    <w:rsid w:val="00A2063F"/>
    <w:rsid w:val="00A42674"/>
    <w:rsid w:val="00A911A2"/>
    <w:rsid w:val="00AA15BE"/>
    <w:rsid w:val="00AB3C9D"/>
    <w:rsid w:val="00B14E07"/>
    <w:rsid w:val="00B42E1E"/>
    <w:rsid w:val="00B514E2"/>
    <w:rsid w:val="00B569AE"/>
    <w:rsid w:val="00B62A59"/>
    <w:rsid w:val="00B77DA7"/>
    <w:rsid w:val="00B91E80"/>
    <w:rsid w:val="00B946DE"/>
    <w:rsid w:val="00C25897"/>
    <w:rsid w:val="00C54AE9"/>
    <w:rsid w:val="00CC5450"/>
    <w:rsid w:val="00CD5959"/>
    <w:rsid w:val="00CE01ED"/>
    <w:rsid w:val="00CE3381"/>
    <w:rsid w:val="00CF0C2C"/>
    <w:rsid w:val="00CF38AD"/>
    <w:rsid w:val="00CF3F17"/>
    <w:rsid w:val="00D475BA"/>
    <w:rsid w:val="00D61BC4"/>
    <w:rsid w:val="00DA104F"/>
    <w:rsid w:val="00DC65EE"/>
    <w:rsid w:val="00E162E2"/>
    <w:rsid w:val="00E32861"/>
    <w:rsid w:val="00E44154"/>
    <w:rsid w:val="00E803C5"/>
    <w:rsid w:val="00E807B2"/>
    <w:rsid w:val="00ED3FD1"/>
    <w:rsid w:val="00EE4B1C"/>
    <w:rsid w:val="00EF1FAF"/>
    <w:rsid w:val="00F465D0"/>
    <w:rsid w:val="00F6514C"/>
    <w:rsid w:val="00F80CBA"/>
    <w:rsid w:val="00FD2220"/>
    <w:rsid w:val="00FE06CE"/>
    <w:rsid w:val="04E1C435"/>
    <w:rsid w:val="0594D6B5"/>
    <w:rsid w:val="0A5677E4"/>
    <w:rsid w:val="0B7E8025"/>
    <w:rsid w:val="15DC5EDF"/>
    <w:rsid w:val="19D18040"/>
    <w:rsid w:val="1C8866E2"/>
    <w:rsid w:val="1E243743"/>
    <w:rsid w:val="218C0D15"/>
    <w:rsid w:val="22DE8009"/>
    <w:rsid w:val="22E6F4E2"/>
    <w:rsid w:val="2779F9F6"/>
    <w:rsid w:val="297CCBDB"/>
    <w:rsid w:val="2B04054B"/>
    <w:rsid w:val="30E6698D"/>
    <w:rsid w:val="349861BA"/>
    <w:rsid w:val="3634321B"/>
    <w:rsid w:val="377AC838"/>
    <w:rsid w:val="3B885D5E"/>
    <w:rsid w:val="3DEFA3C7"/>
    <w:rsid w:val="4278AC48"/>
    <w:rsid w:val="4311C875"/>
    <w:rsid w:val="52F40CDF"/>
    <w:rsid w:val="58D6E4A6"/>
    <w:rsid w:val="59E844A3"/>
    <w:rsid w:val="6910EA77"/>
    <w:rsid w:val="6A485D26"/>
    <w:rsid w:val="71543FD3"/>
    <w:rsid w:val="75C9255E"/>
    <w:rsid w:val="763B0AC1"/>
    <w:rsid w:val="77D6DB22"/>
    <w:rsid w:val="7AD189C3"/>
    <w:rsid w:val="7BA4C82F"/>
    <w:rsid w:val="7C864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3FFFA79"/>
  <w15:chartTrackingRefBased/>
  <w15:docId w15:val="{636DAB06-6969-4403-B962-CBF09416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892"/>
    <w:pPr>
      <w:spacing w:after="0" w:line="240" w:lineRule="auto"/>
    </w:pPr>
    <w:rPr>
      <w:rFonts w:ascii="Arial" w:eastAsia="Times New Roman" w:hAnsi="Arial"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2892"/>
    <w:pPr>
      <w:tabs>
        <w:tab w:val="center" w:pos="4153"/>
        <w:tab w:val="right" w:pos="8306"/>
      </w:tabs>
    </w:pPr>
  </w:style>
  <w:style w:type="character" w:customStyle="1" w:styleId="HeaderChar">
    <w:name w:val="Header Char"/>
    <w:basedOn w:val="DefaultParagraphFont"/>
    <w:link w:val="Header"/>
    <w:rsid w:val="00252892"/>
    <w:rPr>
      <w:rFonts w:ascii="Arial" w:eastAsia="Times New Roman" w:hAnsi="Arial" w:cs="Times New Roman"/>
      <w:sz w:val="24"/>
      <w:szCs w:val="28"/>
    </w:rPr>
  </w:style>
  <w:style w:type="paragraph" w:styleId="Footer">
    <w:name w:val="footer"/>
    <w:basedOn w:val="Normal"/>
    <w:link w:val="FooterChar"/>
    <w:rsid w:val="00252892"/>
    <w:pPr>
      <w:tabs>
        <w:tab w:val="center" w:pos="4153"/>
        <w:tab w:val="right" w:pos="8306"/>
      </w:tabs>
    </w:pPr>
  </w:style>
  <w:style w:type="character" w:customStyle="1" w:styleId="FooterChar">
    <w:name w:val="Footer Char"/>
    <w:basedOn w:val="DefaultParagraphFont"/>
    <w:link w:val="Footer"/>
    <w:rsid w:val="00252892"/>
    <w:rPr>
      <w:rFonts w:ascii="Arial" w:eastAsia="Times New Roman" w:hAnsi="Arial" w:cs="Times New Roman"/>
      <w:sz w:val="24"/>
      <w:szCs w:val="28"/>
    </w:rPr>
  </w:style>
  <w:style w:type="paragraph" w:styleId="BodyText">
    <w:name w:val="Body Text"/>
    <w:aliases w:val="Body Text2"/>
    <w:basedOn w:val="Normal"/>
    <w:link w:val="BodyTextChar"/>
    <w:rsid w:val="00252892"/>
    <w:pPr>
      <w:jc w:val="both"/>
    </w:pPr>
  </w:style>
  <w:style w:type="character" w:customStyle="1" w:styleId="BodyTextChar">
    <w:name w:val="Body Text Char"/>
    <w:aliases w:val="Body Text2 Char"/>
    <w:basedOn w:val="DefaultParagraphFont"/>
    <w:link w:val="BodyText"/>
    <w:rsid w:val="00252892"/>
    <w:rPr>
      <w:rFonts w:ascii="Arial" w:eastAsia="Times New Roman" w:hAnsi="Arial" w:cs="Times New Roman"/>
      <w:sz w:val="24"/>
      <w:szCs w:val="28"/>
    </w:rPr>
  </w:style>
  <w:style w:type="paragraph" w:styleId="NormalWeb">
    <w:name w:val="Normal (Web)"/>
    <w:basedOn w:val="Normal"/>
    <w:link w:val="NormalWebChar"/>
    <w:rsid w:val="00252892"/>
    <w:pPr>
      <w:spacing w:after="300"/>
    </w:pPr>
    <w:rPr>
      <w:rFonts w:ascii="Verdana" w:hAnsi="Verdana"/>
      <w:color w:val="000000"/>
      <w:sz w:val="17"/>
    </w:rPr>
  </w:style>
  <w:style w:type="character" w:styleId="Strong">
    <w:name w:val="Strong"/>
    <w:qFormat/>
    <w:rsid w:val="00252892"/>
    <w:rPr>
      <w:b/>
      <w:bCs/>
    </w:rPr>
  </w:style>
  <w:style w:type="paragraph" w:styleId="ListBullet">
    <w:name w:val="List Bullet"/>
    <w:basedOn w:val="Normal"/>
    <w:autoRedefine/>
    <w:rsid w:val="00252892"/>
    <w:pPr>
      <w:numPr>
        <w:numId w:val="1"/>
      </w:numPr>
      <w:spacing w:before="80" w:after="80"/>
      <w:ind w:right="57"/>
    </w:pPr>
    <w:rPr>
      <w:rFonts w:cs="Bliss 2 Light"/>
      <w:color w:val="3366FF"/>
      <w:szCs w:val="24"/>
      <w:lang w:eastAsia="en-GB"/>
    </w:rPr>
  </w:style>
  <w:style w:type="character" w:customStyle="1" w:styleId="NormalWebChar">
    <w:name w:val="Normal (Web) Char"/>
    <w:link w:val="NormalWeb"/>
    <w:rsid w:val="00252892"/>
    <w:rPr>
      <w:rFonts w:ascii="Verdana" w:eastAsia="Times New Roman" w:hAnsi="Verdana" w:cs="Times New Roman"/>
      <w:color w:val="000000"/>
      <w:sz w:val="17"/>
      <w:szCs w:val="28"/>
    </w:rPr>
  </w:style>
  <w:style w:type="character" w:customStyle="1" w:styleId="A9">
    <w:name w:val="A9"/>
    <w:rsid w:val="00252892"/>
    <w:rPr>
      <w:rFonts w:cs="Bliss 2 Bold"/>
      <w:color w:val="000000"/>
      <w:sz w:val="22"/>
      <w:szCs w:val="22"/>
    </w:rPr>
  </w:style>
  <w:style w:type="paragraph" w:styleId="NoSpacing">
    <w:name w:val="No Spacing"/>
    <w:uiPriority w:val="1"/>
    <w:qFormat/>
    <w:rsid w:val="00B62A59"/>
    <w:pPr>
      <w:spacing w:after="0" w:line="240" w:lineRule="auto"/>
    </w:pPr>
    <w:rPr>
      <w:rFonts w:ascii="Arial" w:hAnsi="Arial" w:cs="Arial"/>
      <w:sz w:val="20"/>
      <w:szCs w:val="20"/>
    </w:rPr>
  </w:style>
  <w:style w:type="paragraph" w:styleId="ListParagraph">
    <w:name w:val="List Paragraph"/>
    <w:basedOn w:val="Normal"/>
    <w:uiPriority w:val="1"/>
    <w:qFormat/>
    <w:rsid w:val="00CC5450"/>
    <w:pPr>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organisations/ministry-of-justice/about/equality-and-divers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uccess-profil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3E05960772F447B830F98971D732EE" ma:contentTypeVersion="14" ma:contentTypeDescription="Create a new document." ma:contentTypeScope="" ma:versionID="cba5c2ed4935a5a25034cd60d00eac26">
  <xsd:schema xmlns:xsd="http://www.w3.org/2001/XMLSchema" xmlns:xs="http://www.w3.org/2001/XMLSchema" xmlns:p="http://schemas.microsoft.com/office/2006/metadata/properties" xmlns:ns2="b715e70b-c871-4247-9be0-59c4d0929e77" xmlns:ns3="d4adda59-60a6-4d29-a567-b67f7648e2f7" targetNamespace="http://schemas.microsoft.com/office/2006/metadata/properties" ma:root="true" ma:fieldsID="686cee854d03d31da4214807548a9d8b" ns2:_="" ns3:_="">
    <xsd:import namespace="b715e70b-c871-4247-9be0-59c4d0929e77"/>
    <xsd:import namespace="d4adda59-60a6-4d29-a567-b67f7648e2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5e70b-c871-4247-9be0-59c4d0929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5b7e4bc-7c04-4239-a3c8-056ff7db7bf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dda59-60a6-4d29-a567-b67f7648e2f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58c89c6-fc1c-4838-a65b-6060c4fcc97a}" ma:internalName="TaxCatchAll" ma:showField="CatchAllData" ma:web="d4adda59-60a6-4d29-a567-b67f7648e2f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715e70b-c871-4247-9be0-59c4d0929e77">
      <Terms xmlns="http://schemas.microsoft.com/office/infopath/2007/PartnerControls"/>
    </lcf76f155ced4ddcb4097134ff3c332f>
    <TaxCatchAll xmlns="d4adda59-60a6-4d29-a567-b67f7648e2f7" xsi:nil="true"/>
  </documentManagement>
</p:properties>
</file>

<file path=customXml/itemProps1.xml><?xml version="1.0" encoding="utf-8"?>
<ds:datastoreItem xmlns:ds="http://schemas.openxmlformats.org/officeDocument/2006/customXml" ds:itemID="{E764A062-3BA7-40B2-8C40-ABA4682AF81B}">
  <ds:schemaRefs>
    <ds:schemaRef ds:uri="http://schemas.microsoft.com/sharepoint/v3/contenttype/forms"/>
  </ds:schemaRefs>
</ds:datastoreItem>
</file>

<file path=customXml/itemProps2.xml><?xml version="1.0" encoding="utf-8"?>
<ds:datastoreItem xmlns:ds="http://schemas.openxmlformats.org/officeDocument/2006/customXml" ds:itemID="{5D0CA4F7-D863-4DEC-AA9F-BD78D2E90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5e70b-c871-4247-9be0-59c4d0929e77"/>
    <ds:schemaRef ds:uri="d4adda59-60a6-4d29-a567-b67f7648e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42805C-0CFE-4555-A630-9745ABE8CC8B}">
  <ds:schemaRefs>
    <ds:schemaRef ds:uri="http://schemas.microsoft.com/office/2006/metadata/properties"/>
    <ds:schemaRef ds:uri="http://www.w3.org/XML/1998/namespace"/>
    <ds:schemaRef ds:uri="d4adda59-60a6-4d29-a567-b67f7648e2f7"/>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b715e70b-c871-4247-9be0-59c4d0929e7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1610</Words>
  <Characters>9177</Characters>
  <Application>Microsoft Office Word</Application>
  <DocSecurity>0</DocSecurity>
  <Lines>76</Lines>
  <Paragraphs>21</Paragraphs>
  <ScaleCrop>false</ScaleCrop>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Pilling, Darcy</dc:creator>
  <cp:keywords/>
  <dc:description/>
  <cp:lastModifiedBy>Hughes, Rosemarie</cp:lastModifiedBy>
  <cp:revision>30</cp:revision>
  <dcterms:created xsi:type="dcterms:W3CDTF">2022-11-28T13:43:00Z</dcterms:created>
  <dcterms:modified xsi:type="dcterms:W3CDTF">2023-05-16T14:42:00Z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0x010100393E05960772F447B830F98971D732EE</vt:lpwstr>
  </property>
  <property fmtid="{D5CDD505-2E9C-101B-9397-08002B2CF9AE}" pid="3" name="MediaServiceImageTags">
    <vt:lpwstr/>
  </property>
</Properties>
</file>