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B3C5" w14:textId="017E3CD3" w:rsidR="008B1E1F" w:rsidRPr="007D19D1" w:rsidRDefault="00AA6A72" w:rsidP="008B1E1F">
      <w:pPr>
        <w:pStyle w:val="BodyText"/>
        <w:jc w:val="left"/>
        <w:rPr>
          <w:b/>
        </w:rPr>
      </w:pPr>
      <w:r>
        <w:rPr>
          <w:b/>
          <w:noProof/>
        </w:rPr>
        <w:drawing>
          <wp:inline distT="0" distB="0" distL="0" distR="0" wp14:anchorId="62F014D6" wp14:editId="11853847">
            <wp:extent cx="2241550" cy="848540"/>
            <wp:effectExtent l="0" t="0" r="6350" b="889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103" cy="85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078C3" w14:textId="77777777" w:rsidR="008B1E1F" w:rsidRPr="007D19D1" w:rsidRDefault="008B1E1F" w:rsidP="008B1E1F">
      <w:pPr>
        <w:pStyle w:val="BodyText"/>
        <w:jc w:val="left"/>
        <w:rPr>
          <w:b/>
        </w:rPr>
      </w:pPr>
    </w:p>
    <w:p w14:paraId="4D55B5C5" w14:textId="783DB2DE" w:rsidR="008B1E1F" w:rsidRPr="007D19D1" w:rsidRDefault="008B1E1F" w:rsidP="008B1E1F">
      <w:pPr>
        <w:ind w:right="-49"/>
        <w:rPr>
          <w:b/>
        </w:rPr>
      </w:pPr>
      <w:r>
        <w:rPr>
          <w:b/>
        </w:rPr>
        <w:t xml:space="preserve">Gwasanaeth Llysoedd a Thribiwnlysoedd Ei Fawrhydi </w:t>
      </w:r>
    </w:p>
    <w:p w14:paraId="6C2B13BD" w14:textId="77777777" w:rsidR="008B1E1F" w:rsidRDefault="008B1E1F" w:rsidP="008B1E1F">
      <w:pPr>
        <w:ind w:right="-49"/>
        <w:rPr>
          <w:b/>
          <w:szCs w:val="22"/>
        </w:rPr>
      </w:pPr>
    </w:p>
    <w:p w14:paraId="4BA13D4F" w14:textId="7982FC6B" w:rsidR="008B1E1F" w:rsidRPr="007D19D1" w:rsidRDefault="008B1E1F" w:rsidP="008B1E1F">
      <w:pPr>
        <w:ind w:right="-49"/>
        <w:rPr>
          <w:b/>
          <w:szCs w:val="22"/>
        </w:rPr>
      </w:pPr>
    </w:p>
    <w:p w14:paraId="03B9DF16" w14:textId="77777777" w:rsidR="008B1E1F" w:rsidRPr="007D19D1" w:rsidRDefault="008B1E1F" w:rsidP="008B1E1F">
      <w:pPr>
        <w:snapToGrid w:val="0"/>
        <w:rPr>
          <w:rFonts w:cs="Arial"/>
          <w:color w:val="0000FF"/>
          <w:sz w:val="28"/>
          <w:szCs w:val="28"/>
        </w:rPr>
      </w:pPr>
      <w:r>
        <w:rPr>
          <w:b/>
          <w:sz w:val="28"/>
        </w:rPr>
        <w:t>Lefel Is-glwstwr</w:t>
      </w:r>
    </w:p>
    <w:p w14:paraId="0CB00B3D" w14:textId="77777777" w:rsidR="008B1E1F" w:rsidRDefault="008B1E1F" w:rsidP="008B1E1F">
      <w:pPr>
        <w:ind w:right="-49"/>
        <w:rPr>
          <w:b/>
          <w:sz w:val="28"/>
          <w:szCs w:val="28"/>
        </w:rPr>
      </w:pPr>
    </w:p>
    <w:p w14:paraId="58ABD822" w14:textId="77777777" w:rsidR="008B1E1F" w:rsidRPr="00E32D90" w:rsidRDefault="008B1E1F" w:rsidP="008B1E1F">
      <w:pPr>
        <w:snapToGrid w:val="0"/>
        <w:rPr>
          <w:rFonts w:cs="Arial"/>
          <w:b/>
          <w:sz w:val="28"/>
          <w:szCs w:val="28"/>
        </w:rPr>
      </w:pPr>
      <w:r>
        <w:rPr>
          <w:b/>
          <w:sz w:val="28"/>
        </w:rPr>
        <w:t>Teitl Swydd: Arweinydd Tîm</w:t>
      </w:r>
    </w:p>
    <w:p w14:paraId="538F7A4D" w14:textId="77777777" w:rsidR="008B1E1F" w:rsidRDefault="008B1E1F" w:rsidP="008B1E1F">
      <w:pPr>
        <w:snapToGrid w:val="0"/>
        <w:rPr>
          <w:b/>
          <w:sz w:val="28"/>
          <w:szCs w:val="28"/>
        </w:rPr>
      </w:pPr>
    </w:p>
    <w:p w14:paraId="4253AFAB" w14:textId="77777777" w:rsidR="008B1E1F" w:rsidRDefault="008B1E1F" w:rsidP="008B1E1F">
      <w:pPr>
        <w:snapToGrid w:val="0"/>
        <w:rPr>
          <w:b/>
          <w:sz w:val="28"/>
          <w:szCs w:val="28"/>
        </w:rPr>
      </w:pPr>
      <w:r>
        <w:rPr>
          <w:b/>
          <w:sz w:val="28"/>
        </w:rPr>
        <w:t xml:space="preserve">Mae hwn yn swydd ddisgrifiad cyffredinol ac mae’n cynnwys cwmpas gwaith tebygol y deiliad swydd. </w:t>
      </w:r>
    </w:p>
    <w:p w14:paraId="1F8708D7" w14:textId="77777777" w:rsidR="008B1E1F" w:rsidRPr="000E1884" w:rsidRDefault="008B1E1F" w:rsidP="008B1E1F">
      <w:pPr>
        <w:snapToGrid w:val="0"/>
        <w:rPr>
          <w:b/>
          <w:sz w:val="28"/>
          <w:szCs w:val="28"/>
        </w:rPr>
      </w:pPr>
    </w:p>
    <w:p w14:paraId="1A6AF228" w14:textId="77777777" w:rsidR="008B1E1F" w:rsidRPr="007D19D1" w:rsidRDefault="008B1E1F" w:rsidP="008B1E1F">
      <w:pPr>
        <w:pStyle w:val="BodyText"/>
        <w:jc w:val="left"/>
        <w:rPr>
          <w:b/>
          <w:color w:val="000000"/>
          <w:sz w:val="28"/>
          <w:szCs w:val="28"/>
        </w:rPr>
      </w:pPr>
    </w:p>
    <w:p w14:paraId="13D8980A" w14:textId="0DF868C0" w:rsidR="008B1E1F" w:rsidRDefault="008B1E1F" w:rsidP="008B1E1F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Ystod cyflog neu gyfwerth:</w:t>
      </w:r>
      <w:r>
        <w:rPr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Band EO</w:t>
      </w:r>
    </w:p>
    <w:p w14:paraId="774D7140" w14:textId="77777777" w:rsidR="008B1E1F" w:rsidRPr="007D19D1" w:rsidRDefault="008B1E1F" w:rsidP="008B1E1F">
      <w:pPr>
        <w:outlineLvl w:val="0"/>
        <w:rPr>
          <w:color w:val="000000"/>
          <w:sz w:val="28"/>
          <w:szCs w:val="28"/>
        </w:rPr>
      </w:pPr>
    </w:p>
    <w:p w14:paraId="70FE983D" w14:textId="77777777" w:rsidR="008B1E1F" w:rsidRPr="007D19D1" w:rsidRDefault="008B1E1F" w:rsidP="008B1E1F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Cefndir</w:t>
      </w:r>
    </w:p>
    <w:p w14:paraId="72233CE4" w14:textId="77777777" w:rsidR="008B1E1F" w:rsidRPr="007D19D1" w:rsidRDefault="008B1E1F" w:rsidP="008B1E1F">
      <w:pPr>
        <w:autoSpaceDE w:val="0"/>
        <w:autoSpaceDN w:val="0"/>
        <w:adjustRightInd w:val="0"/>
        <w:rPr>
          <w:color w:val="000000"/>
        </w:rPr>
      </w:pPr>
    </w:p>
    <w:p w14:paraId="4CE3E3D9" w14:textId="5E667735" w:rsidR="008B1E1F" w:rsidRDefault="008B1E1F" w:rsidP="008B1E1F">
      <w:pPr>
        <w:autoSpaceDE w:val="0"/>
        <w:autoSpaceDN w:val="0"/>
        <w:adjustRightInd w:val="0"/>
        <w:rPr>
          <w:rFonts w:ascii="Times New Roman" w:eastAsia="MS Mincho" w:hAnsi="Times New Roman"/>
          <w:color w:val="0000FF"/>
        </w:rPr>
      </w:pPr>
      <w:r>
        <w:rPr>
          <w:color w:val="000000"/>
        </w:rPr>
        <w:t xml:space="preserve">Cafodd y Gwasanaeth Tribiwnlysoedd a’r Gwasanaeth Llysoedd Ei Fawrhydi eu </w:t>
      </w:r>
      <w:r w:rsidR="001D0752">
        <w:rPr>
          <w:color w:val="000000"/>
        </w:rPr>
        <w:t>hintegreiddio</w:t>
      </w:r>
      <w:r>
        <w:rPr>
          <w:color w:val="000000"/>
        </w:rPr>
        <w:t xml:space="preserve"> i un Asiantaeth, Gwasanaeth Llysoedd a Thribiwnlysoedd Ei Fawrhydi ar 1 Ebrill 2011. Mae dod â’r ddau sefydliad hyn at ei gilydd wedi dileu dyblygu mewn swyddogaethau rheoli a chynyddu effeithlonrwydd y weinyddiaeth, sydd wedi galluogi </w:t>
      </w:r>
      <w:proofErr w:type="spellStart"/>
      <w:r>
        <w:rPr>
          <w:color w:val="000000"/>
        </w:rPr>
        <w:t>GLlTEF</w:t>
      </w:r>
      <w:proofErr w:type="spellEnd"/>
      <w:r>
        <w:rPr>
          <w:color w:val="000000"/>
        </w:rPr>
        <w:t xml:space="preserve"> i leihau’r hyn mae’n ei wneud i ffwrdd o’r rheng flaen yn sylweddol.</w:t>
      </w:r>
    </w:p>
    <w:p w14:paraId="5DA8E0C2" w14:textId="77777777" w:rsidR="008B1E1F" w:rsidRDefault="008B1E1F" w:rsidP="008B1E1F">
      <w:pPr>
        <w:autoSpaceDE w:val="0"/>
        <w:autoSpaceDN w:val="0"/>
        <w:adjustRightInd w:val="0"/>
        <w:ind w:left="720"/>
        <w:rPr>
          <w:rFonts w:ascii="Times New Roman" w:eastAsia="MS Mincho" w:hAnsi="Times New Roman"/>
          <w:color w:val="0000FF"/>
          <w:lang w:eastAsia="ja-JP"/>
        </w:rPr>
      </w:pPr>
    </w:p>
    <w:p w14:paraId="32C36604" w14:textId="77777777" w:rsidR="008B1E1F" w:rsidRDefault="008B1E1F" w:rsidP="008B1E1F">
      <w:pPr>
        <w:autoSpaceDE w:val="0"/>
        <w:autoSpaceDN w:val="0"/>
        <w:adjustRightInd w:val="0"/>
        <w:rPr>
          <w:rFonts w:ascii="Times New Roman" w:eastAsia="MS Mincho" w:hAnsi="Times New Roman"/>
          <w:color w:val="0000FF"/>
        </w:rPr>
      </w:pPr>
      <w:r>
        <w:rPr>
          <w:color w:val="000000"/>
        </w:rPr>
        <w:t>O ganlyniad i hyn, mae yna ddisgwyliadau mawr ar yr holl staff waeth beth yw eu swydd ac fe ddisgwylir i bawb berfformio’n dda. Mae’r sefydliad yn mabwysiadu ffyrdd newydd neu well o weithio yn gyson er mwyn sicrhau ei fod yn canolbwyntio ar yr hyn sy’n hanfodol yn unig.</w:t>
      </w:r>
    </w:p>
    <w:p w14:paraId="0D2D84BE" w14:textId="77777777" w:rsidR="008B1E1F" w:rsidRPr="007D19D1" w:rsidRDefault="008B1E1F" w:rsidP="008B1E1F"/>
    <w:p w14:paraId="264A25F9" w14:textId="2B134D29" w:rsidR="008B1E1F" w:rsidRPr="007D19D1" w:rsidRDefault="008B1E1F" w:rsidP="008B1E1F">
      <w:pPr>
        <w:rPr>
          <w:rFonts w:eastAsia="Geeza Pro"/>
        </w:rPr>
      </w:pPr>
      <w:r>
        <w:t>Bydd angen i staff EO arddangos ymrwymiad i bedwar prif egwyddor: Newid parhaus, yr Egw</w:t>
      </w:r>
      <w:r w:rsidR="001D0752">
        <w:t>yddorion</w:t>
      </w:r>
      <w:r>
        <w:t xml:space="preserve"> LEAN, rheoli ansicrwydd a gwella perfformiad. Rhaid i’r unigolion a benodir i rolau newydd o fewn </w:t>
      </w:r>
      <w:proofErr w:type="spellStart"/>
      <w:r w:rsidR="001D0752">
        <w:t>GLlTEF</w:t>
      </w:r>
      <w:proofErr w:type="spellEnd"/>
      <w:r>
        <w:t xml:space="preserve"> ymrwymo o </w:t>
      </w:r>
      <w:r w:rsidR="001D0752">
        <w:t>ddifri</w:t>
      </w:r>
      <w:r>
        <w:t xml:space="preserve"> i'r egwyddorion hyn a chyflwyno tystiolaeth o hyn yn eu cais.</w:t>
      </w:r>
    </w:p>
    <w:p w14:paraId="059F76BC" w14:textId="77777777" w:rsidR="008B1E1F" w:rsidRPr="007D19D1" w:rsidRDefault="008B1E1F" w:rsidP="008B1E1F">
      <w:pPr>
        <w:pStyle w:val="BodyText"/>
        <w:jc w:val="left"/>
        <w:outlineLvl w:val="0"/>
        <w:rPr>
          <w:b/>
          <w:color w:val="000000"/>
        </w:rPr>
      </w:pPr>
    </w:p>
    <w:p w14:paraId="519AC364" w14:textId="77777777" w:rsidR="008B1E1F" w:rsidRPr="007D19D1" w:rsidRDefault="008B1E1F" w:rsidP="008B1E1F">
      <w:pPr>
        <w:pStyle w:val="BodyText"/>
        <w:jc w:val="lef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Trosolwg</w:t>
      </w:r>
    </w:p>
    <w:p w14:paraId="3946BCE7" w14:textId="77777777" w:rsidR="008B1E1F" w:rsidRPr="007D19D1" w:rsidRDefault="008B1E1F" w:rsidP="008B1E1F"/>
    <w:p w14:paraId="69C9C122" w14:textId="57677723" w:rsidR="008B1E1F" w:rsidRPr="007D19D1" w:rsidRDefault="008B1E1F" w:rsidP="008B1E1F">
      <w:r>
        <w:t xml:space="preserve">Fel sefydliad newydd mae </w:t>
      </w:r>
      <w:proofErr w:type="spellStart"/>
      <w:r w:rsidR="001D0752">
        <w:t>GLlTEF</w:t>
      </w:r>
      <w:proofErr w:type="spellEnd"/>
      <w:r>
        <w:t xml:space="preserve"> ar ddechrau cyfnod o newid sylweddol.  Mae’n rhaid cael arweinyddiaeth gref er mwyn i hyn fod yn llwyddiannus.  Bydd disgwyl i’r rhai hynny sydd â chyfrifoldeb am reoli staff ddarparu arweiniad a ffocws clir a chefnogi'r newidiadau fydd yn cyflawni gwell effeithiolrwydd.  Mae Cyfarwyddwyr Cyflawni </w:t>
      </w:r>
      <w:proofErr w:type="spellStart"/>
      <w:r w:rsidR="001D0752">
        <w:t>GLlTEF</w:t>
      </w:r>
      <w:proofErr w:type="spellEnd"/>
      <w:r>
        <w:t xml:space="preserve"> yn disgwyl i reolwyr y sefydliad weithredu'n onest ac yn agored; disgwylir iddynt arddangos ymrwymiad i newid drwy gynnwys a grymuso eraill a chyflawni canlyniadau.</w:t>
      </w:r>
    </w:p>
    <w:p w14:paraId="7C031FAC" w14:textId="77777777" w:rsidR="008B1E1F" w:rsidRPr="007D19D1" w:rsidRDefault="008B1E1F" w:rsidP="008B1E1F"/>
    <w:p w14:paraId="1EE30006" w14:textId="77777777" w:rsidR="008B1E1F" w:rsidRPr="007D19D1" w:rsidRDefault="008B1E1F" w:rsidP="008B1E1F">
      <w:pPr>
        <w:snapToGrid w:val="0"/>
        <w:rPr>
          <w:rFonts w:cs="Arial"/>
          <w:b/>
          <w:sz w:val="28"/>
          <w:szCs w:val="28"/>
        </w:rPr>
      </w:pPr>
      <w:r>
        <w:rPr>
          <w:b/>
          <w:sz w:val="28"/>
        </w:rPr>
        <w:t>Prif bwrpas y rôl yw</w:t>
      </w:r>
    </w:p>
    <w:p w14:paraId="0584A772" w14:textId="77777777" w:rsidR="008B1E1F" w:rsidRPr="007D19D1" w:rsidRDefault="008B1E1F" w:rsidP="008B1E1F">
      <w:pPr>
        <w:snapToGrid w:val="0"/>
        <w:rPr>
          <w:rFonts w:cs="Arial"/>
          <w:szCs w:val="22"/>
        </w:rPr>
      </w:pPr>
    </w:p>
    <w:p w14:paraId="4D187BE8" w14:textId="77777777" w:rsidR="008B1E1F" w:rsidRDefault="008B1E1F" w:rsidP="008B1E1F">
      <w:pPr>
        <w:numPr>
          <w:ilvl w:val="0"/>
          <w:numId w:val="6"/>
        </w:numPr>
        <w:rPr>
          <w:b/>
          <w:sz w:val="28"/>
          <w:szCs w:val="28"/>
        </w:rPr>
      </w:pPr>
      <w:r>
        <w:t xml:space="preserve">Rheoli a chynllunio llwyth gwaith tîm sy'n darparu cymorth gweinyddol a gwasanaeth cwsmeriaid rhagorol i'r holl </w:t>
      </w:r>
      <w:proofErr w:type="spellStart"/>
      <w:r>
        <w:t>randdeiliaid</w:t>
      </w:r>
      <w:proofErr w:type="spellEnd"/>
      <w:r>
        <w:t>, y farnwriaeth a rheolwyr.</w:t>
      </w:r>
    </w:p>
    <w:p w14:paraId="3F5655AA" w14:textId="77777777" w:rsidR="008B1E1F" w:rsidRPr="005F482F" w:rsidRDefault="008B1E1F" w:rsidP="008B1E1F">
      <w:pPr>
        <w:numPr>
          <w:ilvl w:val="0"/>
          <w:numId w:val="6"/>
        </w:numPr>
        <w:rPr>
          <w:b/>
          <w:sz w:val="28"/>
          <w:szCs w:val="28"/>
        </w:rPr>
      </w:pPr>
      <w:r>
        <w:t xml:space="preserve">Arwain a rheoli tîm o staff, gan sicrhau bod ei aelodau’n drefnus, ac yn gwbl fedrus i gyflawni eu hamcanion gwaith, gan ddefnyddio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TIBs</w:t>
      </w:r>
      <w:proofErr w:type="spellEnd"/>
      <w:r>
        <w:t xml:space="preserve">, </w:t>
      </w:r>
      <w:proofErr w:type="spellStart"/>
      <w:r>
        <w:t>SOPs</w:t>
      </w:r>
      <w:proofErr w:type="spellEnd"/>
      <w:r>
        <w:t xml:space="preserve"> ac offer gwella parhaus eraill.</w:t>
      </w:r>
    </w:p>
    <w:p w14:paraId="6E212130" w14:textId="77777777" w:rsidR="008B1E1F" w:rsidRPr="0013370B" w:rsidRDefault="008B1E1F" w:rsidP="008B1E1F">
      <w:pPr>
        <w:numPr>
          <w:ilvl w:val="0"/>
          <w:numId w:val="6"/>
        </w:numPr>
        <w:rPr>
          <w:b/>
          <w:sz w:val="28"/>
          <w:szCs w:val="28"/>
        </w:rPr>
      </w:pPr>
      <w:r>
        <w:lastRenderedPageBreak/>
        <w:t>Cynorthwyo i gyflawni perfformiad yn erbyn targedau.</w:t>
      </w:r>
    </w:p>
    <w:p w14:paraId="080324C1" w14:textId="77777777" w:rsidR="008B1E1F" w:rsidRDefault="008B1E1F" w:rsidP="008B1E1F">
      <w:pPr>
        <w:rPr>
          <w:rFonts w:cs="Arial"/>
        </w:rPr>
      </w:pPr>
    </w:p>
    <w:p w14:paraId="7BA5AC65" w14:textId="77777777" w:rsidR="008B1E1F" w:rsidRPr="009D636F" w:rsidRDefault="008B1E1F" w:rsidP="008B1E1F">
      <w:pPr>
        <w:rPr>
          <w:b/>
          <w:sz w:val="28"/>
          <w:szCs w:val="28"/>
        </w:rPr>
      </w:pPr>
      <w:r>
        <w:rPr>
          <w:b/>
          <w:sz w:val="28"/>
        </w:rPr>
        <w:t>Prif gyfrifoldebau</w:t>
      </w:r>
    </w:p>
    <w:p w14:paraId="1DD385F2" w14:textId="77777777" w:rsidR="008B1E1F" w:rsidRPr="007D19D1" w:rsidRDefault="008B1E1F" w:rsidP="008B1E1F">
      <w:pPr>
        <w:outlineLvl w:val="0"/>
        <w:rPr>
          <w:b/>
          <w:color w:val="000000"/>
        </w:rPr>
      </w:pPr>
    </w:p>
    <w:tbl>
      <w:tblPr>
        <w:tblW w:w="109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329"/>
      </w:tblGrid>
      <w:tr w:rsidR="008B1E1F" w:rsidRPr="007D19D1" w14:paraId="4D2F9322" w14:textId="77777777" w:rsidTr="00447216">
        <w:trPr>
          <w:trHeight w:val="1044"/>
        </w:trPr>
        <w:tc>
          <w:tcPr>
            <w:tcW w:w="2660" w:type="dxa"/>
          </w:tcPr>
          <w:p w14:paraId="56C65414" w14:textId="77777777" w:rsidR="008B1E1F" w:rsidRPr="002D7FB7" w:rsidRDefault="008B1E1F" w:rsidP="00447216">
            <w:pPr>
              <w:spacing w:before="120"/>
              <w:rPr>
                <w:rFonts w:cs="Arial"/>
                <w:b/>
                <w:bCs/>
              </w:rPr>
            </w:pPr>
            <w:r>
              <w:rPr>
                <w:b/>
              </w:rPr>
              <w:t>Gweithrediadau</w:t>
            </w:r>
          </w:p>
          <w:p w14:paraId="119461D4" w14:textId="77777777" w:rsidR="008B1E1F" w:rsidRPr="000528FE" w:rsidRDefault="008B1E1F" w:rsidP="00447216">
            <w:pPr>
              <w:spacing w:before="120"/>
              <w:rPr>
                <w:b/>
                <w:color w:val="000000"/>
              </w:rPr>
            </w:pPr>
          </w:p>
        </w:tc>
        <w:tc>
          <w:tcPr>
            <w:tcW w:w="8329" w:type="dxa"/>
          </w:tcPr>
          <w:p w14:paraId="0479BE56" w14:textId="77777777" w:rsidR="008B1E1F" w:rsidRPr="005F482F" w:rsidRDefault="008B1E1F" w:rsidP="008B1E1F">
            <w:pPr>
              <w:numPr>
                <w:ilvl w:val="0"/>
                <w:numId w:val="7"/>
              </w:numPr>
              <w:rPr>
                <w:noProof/>
              </w:rPr>
            </w:pPr>
            <w:r>
              <w:t>Arwain ar weithredu arferion, gweithdrefnau a safonau gweinyddol effeithlon a chyson, adnabod a gweithredu datrysiadau i broblemau a nodwyd.</w:t>
            </w:r>
          </w:p>
          <w:p w14:paraId="4D87A52F" w14:textId="77777777" w:rsidR="008B1E1F" w:rsidRPr="005F482F" w:rsidRDefault="008B1E1F" w:rsidP="008B1E1F">
            <w:pPr>
              <w:pStyle w:val="maintext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Rheoli adnoddau (gan gynnwys staff a chyfleusterau) i sicrhau gwasanaeth ardderchog i gwsmeriaid, </w:t>
            </w:r>
            <w:proofErr w:type="spellStart"/>
            <w:r>
              <w:rPr>
                <w:sz w:val="24"/>
              </w:rPr>
              <w:t>randdeiliaid</w:t>
            </w:r>
            <w:proofErr w:type="spellEnd"/>
            <w:r>
              <w:rPr>
                <w:sz w:val="24"/>
              </w:rPr>
              <w:t>, y farnwriaeth a’r rheolwyr.</w:t>
            </w:r>
          </w:p>
          <w:p w14:paraId="67D8E1E6" w14:textId="77777777" w:rsidR="008B1E1F" w:rsidRPr="00B966D1" w:rsidRDefault="008B1E1F" w:rsidP="008B1E1F">
            <w:pPr>
              <w:numPr>
                <w:ilvl w:val="0"/>
                <w:numId w:val="7"/>
              </w:numPr>
              <w:rPr>
                <w:noProof/>
              </w:rPr>
            </w:pPr>
            <w:r>
              <w:t>Monitro meysydd perfformiad allweddol, dadansoddi tueddiadau perfformiad a gwneud argymhellion ar gyfer gwella i'r Rheolwr Cyflawni.</w:t>
            </w:r>
          </w:p>
          <w:p w14:paraId="065F2EFE" w14:textId="77777777" w:rsidR="008B1E1F" w:rsidRPr="00B966D1" w:rsidRDefault="008B1E1F" w:rsidP="008B1E1F">
            <w:pPr>
              <w:numPr>
                <w:ilvl w:val="0"/>
                <w:numId w:val="7"/>
              </w:numPr>
              <w:rPr>
                <w:noProof/>
              </w:rPr>
            </w:pPr>
            <w:r>
              <w:t xml:space="preserve">Cynnal adolygiadau parhaus o weithdrefnau ac arferion gwaith a rheoli mentrau a deddfwriaeth newydd.  </w:t>
            </w:r>
          </w:p>
          <w:p w14:paraId="0C9A721C" w14:textId="77777777" w:rsidR="008B1E1F" w:rsidRPr="00B966D1" w:rsidRDefault="008B1E1F" w:rsidP="008B1E1F">
            <w:pPr>
              <w:numPr>
                <w:ilvl w:val="0"/>
                <w:numId w:val="7"/>
              </w:numPr>
              <w:rPr>
                <w:noProof/>
              </w:rPr>
            </w:pPr>
            <w:r>
              <w:t xml:space="preserve">Rhoi cyngor ysgrifenedig a llafar i ymholiadau gan staff a defnyddwyr </w:t>
            </w:r>
            <w:proofErr w:type="spellStart"/>
            <w:r>
              <w:t>GLlTEF</w:t>
            </w:r>
            <w:proofErr w:type="spellEnd"/>
            <w:r>
              <w:t xml:space="preserve">.  </w:t>
            </w:r>
          </w:p>
          <w:p w14:paraId="1C18599E" w14:textId="77777777" w:rsidR="008B1E1F" w:rsidRPr="00B966D1" w:rsidRDefault="008B1E1F" w:rsidP="008B1E1F">
            <w:pPr>
              <w:pStyle w:val="maintext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Cyfrannu at gyflawni targedau gweithredol, </w:t>
            </w:r>
            <w:proofErr w:type="spellStart"/>
            <w:r>
              <w:rPr>
                <w:sz w:val="24"/>
              </w:rPr>
              <w:t>perfformiadol</w:t>
            </w:r>
            <w:proofErr w:type="spellEnd"/>
            <w:r>
              <w:rPr>
                <w:sz w:val="24"/>
              </w:rPr>
              <w:t xml:space="preserve"> a safon gwasanaethau.</w:t>
            </w:r>
          </w:p>
          <w:p w14:paraId="6D32B3C6" w14:textId="77777777" w:rsidR="008B1E1F" w:rsidRPr="00B966D1" w:rsidRDefault="008B1E1F" w:rsidP="008B1E1F">
            <w:pPr>
              <w:pStyle w:val="maintext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Darparu data ystadegol i’r tîm rheoli a’r farnwriaeth. </w:t>
            </w:r>
          </w:p>
          <w:p w14:paraId="4D27A7AB" w14:textId="77777777" w:rsidR="008B1E1F" w:rsidRPr="00B966D1" w:rsidRDefault="008B1E1F" w:rsidP="008B1E1F">
            <w:pPr>
              <w:pStyle w:val="maintext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Delio gydag unrhyw broblemau llety sy'n codi a chysylltu ag ystadau / cyfleusterau a/neu gontractwyr yn ôl y gofyn.</w:t>
            </w:r>
          </w:p>
          <w:p w14:paraId="055824F7" w14:textId="77777777" w:rsidR="008B1E1F" w:rsidRPr="00B966D1" w:rsidRDefault="008B1E1F" w:rsidP="008B1E1F">
            <w:pPr>
              <w:pStyle w:val="maintext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Cyfrannu at y cynllun busnes, gan ganolbwyntio'n benodol ar faes gwaith y tîm.</w:t>
            </w:r>
          </w:p>
          <w:p w14:paraId="218EC30B" w14:textId="77777777" w:rsidR="008B1E1F" w:rsidRPr="00B966D1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rPr>
                <w:noProof/>
              </w:rPr>
            </w:pPr>
            <w:r>
              <w:t xml:space="preserve">Monitro ac adrodd yn rhagweithiol ar raglen sicrhau </w:t>
            </w:r>
            <w:proofErr w:type="spellStart"/>
            <w:r>
              <w:t>GLlTEF</w:t>
            </w:r>
            <w:proofErr w:type="spellEnd"/>
            <w:r>
              <w:t xml:space="preserve"> a chyfrannu at ddatblygiad parhaus. </w:t>
            </w:r>
          </w:p>
          <w:p w14:paraId="7CDD3005" w14:textId="77777777" w:rsidR="008B1E1F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rPr>
                <w:noProof/>
              </w:rPr>
            </w:pPr>
            <w:r>
              <w:t xml:space="preserve">Sicrhau fod y system rheoli risgiau a’r safonau’n cael eu defnyddio gan yr holl staff yn unol â pholisi </w:t>
            </w:r>
            <w:proofErr w:type="spellStart"/>
            <w:r>
              <w:t>GLlTEF</w:t>
            </w:r>
            <w:proofErr w:type="spellEnd"/>
            <w:r>
              <w:t xml:space="preserve">/MOJ. </w:t>
            </w:r>
          </w:p>
          <w:p w14:paraId="4C882468" w14:textId="77777777" w:rsidR="008B1E1F" w:rsidRPr="00B966D1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rPr>
                <w:noProof/>
              </w:rPr>
            </w:pPr>
            <w:r>
              <w:t>Sicrhau Llywodraethu a Sicrwydd ynghylch derbyn a throsglwyddo arian a data personol yn ddiogel.</w:t>
            </w:r>
          </w:p>
          <w:p w14:paraId="1DE97589" w14:textId="77777777" w:rsidR="008B1E1F" w:rsidRPr="00B966D1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rPr>
                <w:noProof/>
              </w:rPr>
            </w:pPr>
            <w:r>
              <w:t>Rhybuddio eraill, fel y bo’n briodol, i risgiau nad ydynt yn gallu cael eu datrys yn lleol.</w:t>
            </w:r>
          </w:p>
          <w:p w14:paraId="204ED4C0" w14:textId="77777777" w:rsidR="008B1E1F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rPr>
                <w:noProof/>
              </w:rPr>
            </w:pPr>
            <w:r>
              <w:t>Dirprwyo ar gyfer y Rheolwr Cyflawni yn ôl yr angen.</w:t>
            </w:r>
          </w:p>
          <w:p w14:paraId="0B448446" w14:textId="77777777" w:rsidR="008B1E1F" w:rsidRPr="00B966D1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rPr>
                <w:noProof/>
              </w:rPr>
            </w:pPr>
            <w:r>
              <w:t>Delio â chwsmeriaid a chwynion a mynd i’r afael â beth ddigwyddodd i achosi i rywun wneud cwyn.</w:t>
            </w:r>
          </w:p>
          <w:p w14:paraId="5E931F95" w14:textId="77777777" w:rsidR="008B1E1F" w:rsidRPr="000C0910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rPr>
                <w:noProof/>
              </w:rPr>
            </w:pPr>
            <w:r>
              <w:t>Cymhwyso egwyddorion, arfau a thechnegau LEAN i arferion gwaith er mwyn gwella effeithiolrwydd gweithrediadau</w:t>
            </w:r>
          </w:p>
        </w:tc>
      </w:tr>
      <w:tr w:rsidR="008B1E1F" w:rsidRPr="007D19D1" w14:paraId="461136BD" w14:textId="77777777" w:rsidTr="00447216">
        <w:tc>
          <w:tcPr>
            <w:tcW w:w="2660" w:type="dxa"/>
          </w:tcPr>
          <w:p w14:paraId="352C70CB" w14:textId="77777777" w:rsidR="008B1E1F" w:rsidRPr="002D7FB7" w:rsidRDefault="008B1E1F" w:rsidP="00447216">
            <w:pPr>
              <w:rPr>
                <w:b/>
              </w:rPr>
            </w:pPr>
            <w:r>
              <w:rPr>
                <w:b/>
              </w:rPr>
              <w:t>Arwain Tîm</w:t>
            </w:r>
          </w:p>
        </w:tc>
        <w:tc>
          <w:tcPr>
            <w:tcW w:w="8329" w:type="dxa"/>
          </w:tcPr>
          <w:p w14:paraId="04EFF5BD" w14:textId="77777777" w:rsidR="008B1E1F" w:rsidRPr="00B966D1" w:rsidRDefault="008B1E1F" w:rsidP="008B1E1F">
            <w:pPr>
              <w:pStyle w:val="maintex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/>
              <w:ind w:left="317" w:hanging="317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Arwain tîm o staff gan sicrhau bod pawb yn drefnus ac yn meddu ar yr holl sgiliau i gyflawni eu hamcanion gwaith Rheoli perfformiad y tîm a pherfformiad unigolion yn effeithiol a delio ag unrhyw faterion sy’n dod i’r amlwg yn unol â pholisi AD.</w:t>
            </w:r>
          </w:p>
          <w:p w14:paraId="04B30CE9" w14:textId="77777777" w:rsidR="008B1E1F" w:rsidRDefault="008B1E1F" w:rsidP="008B1E1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noProof/>
              </w:rPr>
            </w:pPr>
            <w:r>
              <w:t>Neilltuo cyfrifoldebau dros weithredu a monitro cynnydd yn erbyn cynlluniau.</w:t>
            </w:r>
          </w:p>
          <w:p w14:paraId="6402F16D" w14:textId="77777777" w:rsidR="008B1E1F" w:rsidRDefault="008B1E1F" w:rsidP="008B1E1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noProof/>
              </w:rPr>
            </w:pPr>
            <w:r>
              <w:t xml:space="preserve">Sicrhau bod systemau rheoli perfformiad a gwobrwyo a chydnabod yn cael eu defnyddio’n effeithiol drwy gydol maes cyfrifoldeb, gan sicrhau safonau cyson drwy feincnodi, ac annog a gwobrwyo syniadau a chreadigrwydd da. </w:t>
            </w:r>
          </w:p>
          <w:p w14:paraId="5FF4D7EF" w14:textId="77777777" w:rsidR="008B1E1F" w:rsidRPr="00B966D1" w:rsidRDefault="008B1E1F" w:rsidP="008B1E1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noProof/>
              </w:rPr>
            </w:pPr>
            <w:r>
              <w:t>Cynllunio, cydlynu a threfnu hyfforddiant a sesiynau datblygu i staff. Sicrhau bod anghenion hyfforddi a datblygu staff gan gynnwys staff newydd yn cael eu nodi a’u bodloni.</w:t>
            </w:r>
          </w:p>
          <w:p w14:paraId="4F0CD6E5" w14:textId="77777777" w:rsidR="008B1E1F" w:rsidRDefault="008B1E1F" w:rsidP="008B1E1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noProof/>
              </w:rPr>
            </w:pPr>
            <w:r>
              <w:t>Adnabod potensial staff a’u datblygu yn unol ag anghenion busnes ac anghenion unigol.</w:t>
            </w:r>
          </w:p>
          <w:p w14:paraId="3A9CFEAF" w14:textId="77777777" w:rsidR="008B1E1F" w:rsidRDefault="008B1E1F" w:rsidP="008B1E1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noProof/>
              </w:rPr>
            </w:pPr>
            <w:r>
              <w:lastRenderedPageBreak/>
              <w:t>Nodi anghenion recriwtio a materion cadw, asesu gofynion adnoddau yn erbyn y galw.</w:t>
            </w:r>
          </w:p>
          <w:p w14:paraId="33E36434" w14:textId="77777777" w:rsidR="008B1E1F" w:rsidRPr="00B966D1" w:rsidRDefault="008B1E1F" w:rsidP="008B1E1F">
            <w:pPr>
              <w:pStyle w:val="maintex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/>
              <w:ind w:left="317" w:hanging="317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Bod yn gyfrifol am faterion iechyd a diogelwch y tîm a'u hamgylchedd gwaith uniongyrchol.</w:t>
            </w:r>
          </w:p>
          <w:p w14:paraId="3587F68F" w14:textId="77777777" w:rsidR="008B1E1F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jc w:val="both"/>
              <w:rPr>
                <w:noProof/>
              </w:rPr>
            </w:pPr>
            <w:r>
              <w:t>Cymryd rhan mewn gweithgareddau ymgysylltu â staff er mwyn datblygu perthnasau gwaith da gyda staff ac er mwyn gwella darpariaeth gwasanaeth a morâl/cymhelliant y staff.</w:t>
            </w:r>
          </w:p>
          <w:p w14:paraId="3C0A935B" w14:textId="77777777" w:rsidR="008B1E1F" w:rsidRPr="00B966D1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jc w:val="both"/>
              <w:rPr>
                <w:noProof/>
              </w:rPr>
            </w:pPr>
            <w:r>
              <w:t xml:space="preserve">Sicrhewch fod staff yn ymwybodol o amcanion strategol </w:t>
            </w:r>
            <w:proofErr w:type="spellStart"/>
            <w:r>
              <w:t>GLlTEF</w:t>
            </w:r>
            <w:proofErr w:type="spellEnd"/>
            <w:r>
              <w:t>/a'u diweddaru mewn perthynas â negeseuon corfforaethol.</w:t>
            </w:r>
          </w:p>
          <w:p w14:paraId="7CC3E7DE" w14:textId="6ED4A3CE" w:rsidR="008B1E1F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jc w:val="both"/>
              <w:rPr>
                <w:noProof/>
              </w:rPr>
            </w:pPr>
            <w:r>
              <w:t xml:space="preserve">Bod yn fodel rôl ar gyfer gwerthoedd </w:t>
            </w:r>
            <w:proofErr w:type="spellStart"/>
            <w:r>
              <w:t>GLlTEF</w:t>
            </w:r>
            <w:proofErr w:type="spellEnd"/>
            <w:r>
              <w:t xml:space="preserve">, a rhoi polisïau a gweithdrefnau </w:t>
            </w:r>
            <w:proofErr w:type="spellStart"/>
            <w:r w:rsidR="001D0752">
              <w:t>GLlTEF</w:t>
            </w:r>
            <w:proofErr w:type="spellEnd"/>
            <w:r>
              <w:t xml:space="preserve"> ar waith (gan gynnwys amrywiaeth, presenoldeb a disgyblaeth) </w:t>
            </w:r>
          </w:p>
          <w:p w14:paraId="02A31960" w14:textId="77777777" w:rsidR="008B1E1F" w:rsidRPr="00591F88" w:rsidRDefault="008B1E1F" w:rsidP="008B1E1F">
            <w:pPr>
              <w:numPr>
                <w:ilvl w:val="0"/>
                <w:numId w:val="3"/>
              </w:numPr>
              <w:tabs>
                <w:tab w:val="clear" w:pos="720"/>
              </w:tabs>
              <w:ind w:left="357"/>
              <w:jc w:val="both"/>
              <w:rPr>
                <w:rStyle w:val="Strong"/>
                <w:b w:val="0"/>
                <w:bCs w:val="0"/>
                <w:noProof/>
              </w:rPr>
            </w:pPr>
            <w:r>
              <w:t>Mae disgwyl i holl staff Band D gyflawni rolau rheoli eraill yn ogystal â'u rôl eu hunain.</w:t>
            </w:r>
          </w:p>
        </w:tc>
      </w:tr>
      <w:tr w:rsidR="008B1E1F" w:rsidRPr="007D19D1" w14:paraId="0A517B7B" w14:textId="77777777" w:rsidTr="00447216">
        <w:tc>
          <w:tcPr>
            <w:tcW w:w="2660" w:type="dxa"/>
          </w:tcPr>
          <w:p w14:paraId="1D6DD9B7" w14:textId="77777777" w:rsidR="008B1E1F" w:rsidRPr="002D7FB7" w:rsidRDefault="008B1E1F" w:rsidP="00447216">
            <w:pPr>
              <w:rPr>
                <w:b/>
              </w:rPr>
            </w:pPr>
            <w:r>
              <w:rPr>
                <w:b/>
              </w:rPr>
              <w:lastRenderedPageBreak/>
              <w:t>Prosesu a rheoli gwaith achos</w:t>
            </w:r>
          </w:p>
        </w:tc>
        <w:tc>
          <w:tcPr>
            <w:tcW w:w="8329" w:type="dxa"/>
          </w:tcPr>
          <w:p w14:paraId="1A45FEED" w14:textId="77777777" w:rsidR="008B1E1F" w:rsidRPr="000568E4" w:rsidRDefault="008B1E1F" w:rsidP="008B1E1F">
            <w:pPr>
              <w:pStyle w:val="BodyText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t xml:space="preserve">Gweithio gyda’r staff er mwyn sicrhau bod achosion yn cael eu rheoli’n briodol, a darparu cyngor lle mae gwyriadau wedi digwydd yn y broses. </w:t>
            </w:r>
          </w:p>
        </w:tc>
      </w:tr>
      <w:tr w:rsidR="008B1E1F" w:rsidRPr="007D19D1" w14:paraId="3BAFC1DF" w14:textId="77777777" w:rsidTr="00447216">
        <w:trPr>
          <w:trHeight w:val="233"/>
        </w:trPr>
        <w:tc>
          <w:tcPr>
            <w:tcW w:w="2660" w:type="dxa"/>
          </w:tcPr>
          <w:p w14:paraId="72FAC5B1" w14:textId="77777777" w:rsidR="008B1E1F" w:rsidRPr="002D7FB7" w:rsidRDefault="008B1E1F" w:rsidP="00447216">
            <w:pPr>
              <w:rPr>
                <w:b/>
              </w:rPr>
            </w:pPr>
            <w:r>
              <w:rPr>
                <w:b/>
              </w:rPr>
              <w:t>Cyfrifo a dadansoddi</w:t>
            </w:r>
          </w:p>
        </w:tc>
        <w:tc>
          <w:tcPr>
            <w:tcW w:w="8329" w:type="dxa"/>
          </w:tcPr>
          <w:p w14:paraId="197F175B" w14:textId="77777777" w:rsidR="008B1E1F" w:rsidRPr="000568E4" w:rsidRDefault="008B1E1F" w:rsidP="008B1E1F">
            <w:pPr>
              <w:pStyle w:val="BodyText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t>Adnabod a gweithredu atebion i broblemau lleol a chyfeirio problemau cymhleth at Reolwr Cyflawni’r Clwstwr</w:t>
            </w:r>
          </w:p>
        </w:tc>
      </w:tr>
      <w:tr w:rsidR="008B1E1F" w:rsidRPr="007D19D1" w14:paraId="54A0243A" w14:textId="77777777" w:rsidTr="00447216">
        <w:tc>
          <w:tcPr>
            <w:tcW w:w="2660" w:type="dxa"/>
          </w:tcPr>
          <w:p w14:paraId="60AD4A3F" w14:textId="77777777" w:rsidR="008B1E1F" w:rsidRPr="002D7FB7" w:rsidRDefault="008B1E1F" w:rsidP="00447216">
            <w:pPr>
              <w:rPr>
                <w:b/>
              </w:rPr>
            </w:pPr>
            <w:r>
              <w:rPr>
                <w:b/>
              </w:rPr>
              <w:t>Cyfathrebu gyda’r cyhoedd, rheithgorau, y farnwriaeth, defnyddwyr llys a thribiwnlys eraill a chynrychiolwyr asiantaethau a sefydliadau eraill</w:t>
            </w:r>
          </w:p>
        </w:tc>
        <w:tc>
          <w:tcPr>
            <w:tcW w:w="8329" w:type="dxa"/>
          </w:tcPr>
          <w:p w14:paraId="7306429A" w14:textId="77777777" w:rsidR="008B1E1F" w:rsidRDefault="008B1E1F" w:rsidP="008B1E1F">
            <w:pPr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t xml:space="preserve">Cynnal perthynas waith effeithiol â'r farnwriaeth, asiantaethau cefnogi, grwpiau gwirfoddol a grwpiau defnyddwyr Gweithio gydag asiantaethau i wella lefel y gwasanaeth a gynigir i ddefnyddwyr </w:t>
            </w:r>
          </w:p>
          <w:p w14:paraId="5236077A" w14:textId="77777777" w:rsidR="008B1E1F" w:rsidRPr="00B966D1" w:rsidRDefault="008B1E1F" w:rsidP="008B1E1F">
            <w:pPr>
              <w:numPr>
                <w:ilvl w:val="0"/>
                <w:numId w:val="2"/>
              </w:numPr>
              <w:rPr>
                <w:noProof/>
              </w:rPr>
            </w:pPr>
            <w:r>
              <w:t>Rhoi adborth i staff, aelodau’r farnwriaeth a rhanddeiliaid eraill ar berfformiad yn erbyn targedau.</w:t>
            </w:r>
          </w:p>
          <w:p w14:paraId="7DC9C522" w14:textId="77777777" w:rsidR="008B1E1F" w:rsidRDefault="008B1E1F" w:rsidP="008B1E1F">
            <w:pPr>
              <w:numPr>
                <w:ilvl w:val="0"/>
                <w:numId w:val="2"/>
              </w:numPr>
            </w:pPr>
            <w:r>
              <w:t>Meddwl y tu hwn i’ch ardal cyfrifoldeb eich hun, ystyried polisïau eraill a goblygiadau sefydliadol i broblemau.</w:t>
            </w:r>
          </w:p>
          <w:p w14:paraId="409CA62F" w14:textId="77777777" w:rsidR="008B1E1F" w:rsidRPr="000568E4" w:rsidRDefault="008B1E1F" w:rsidP="008B1E1F">
            <w:pPr>
              <w:numPr>
                <w:ilvl w:val="0"/>
                <w:numId w:val="2"/>
              </w:numPr>
            </w:pPr>
            <w:r>
              <w:t>Mynychu a chyfrannu mewn cyfarfodydd Grwpiau Defnyddwyr perthnasol.</w:t>
            </w:r>
          </w:p>
        </w:tc>
      </w:tr>
      <w:tr w:rsidR="008B1E1F" w:rsidRPr="007D19D1" w14:paraId="0D85A26E" w14:textId="77777777" w:rsidTr="00447216">
        <w:tc>
          <w:tcPr>
            <w:tcW w:w="2660" w:type="dxa"/>
          </w:tcPr>
          <w:p w14:paraId="1E9AA608" w14:textId="77777777" w:rsidR="008B1E1F" w:rsidRPr="002D7FB7" w:rsidRDefault="008B1E1F" w:rsidP="00447216">
            <w:pPr>
              <w:rPr>
                <w:b/>
              </w:rPr>
            </w:pPr>
            <w:r>
              <w:rPr>
                <w:b/>
              </w:rPr>
              <w:t>Cynrychiolaeth</w:t>
            </w:r>
          </w:p>
        </w:tc>
        <w:tc>
          <w:tcPr>
            <w:tcW w:w="8329" w:type="dxa"/>
          </w:tcPr>
          <w:p w14:paraId="2DE03608" w14:textId="77777777" w:rsidR="008B1E1F" w:rsidRPr="000568E4" w:rsidRDefault="008B1E1F" w:rsidP="008B1E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t>Cynrychioli’r swyddogaeth yr ydych wedi cael eich aseinio iddo ar lefel weithredol.</w:t>
            </w:r>
          </w:p>
        </w:tc>
      </w:tr>
      <w:tr w:rsidR="008B1E1F" w:rsidRPr="007D19D1" w14:paraId="31CA2BC0" w14:textId="77777777" w:rsidTr="00447216">
        <w:tc>
          <w:tcPr>
            <w:tcW w:w="2660" w:type="dxa"/>
          </w:tcPr>
          <w:p w14:paraId="5AB5216A" w14:textId="77777777" w:rsidR="008B1E1F" w:rsidRPr="000576ED" w:rsidRDefault="008B1E1F" w:rsidP="00447216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Arbenigedd</w:t>
            </w:r>
          </w:p>
        </w:tc>
        <w:tc>
          <w:tcPr>
            <w:tcW w:w="8329" w:type="dxa"/>
          </w:tcPr>
          <w:p w14:paraId="71CFB5F9" w14:textId="77777777" w:rsidR="008B1E1F" w:rsidRDefault="008B1E1F" w:rsidP="008B1E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Gwybodaeth ymarferol o’r swyddogaethau a gyflawnir o fewn y Clwstwr er mwyn cefnogi datblygiad ac adolygiad polisïau a gweithdrefnau </w:t>
            </w:r>
          </w:p>
          <w:p w14:paraId="488502D3" w14:textId="77777777" w:rsidR="008B1E1F" w:rsidRPr="006E75DE" w:rsidRDefault="008B1E1F" w:rsidP="008B1E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Ymgymryd â swyddogaethau penodol yn dilyn cyfarwyddyd gan y rheolwr llinell yn unol â'r SOP ar gyfer darparu'r gwasanaeth hwnnw. </w:t>
            </w:r>
          </w:p>
        </w:tc>
      </w:tr>
      <w:tr w:rsidR="008B1E1F" w:rsidRPr="007D19D1" w14:paraId="239875D0" w14:textId="77777777" w:rsidTr="00447216">
        <w:tc>
          <w:tcPr>
            <w:tcW w:w="2660" w:type="dxa"/>
          </w:tcPr>
          <w:p w14:paraId="33FD2916" w14:textId="77777777" w:rsidR="008B1E1F" w:rsidRPr="007D19D1" w:rsidRDefault="008B1E1F" w:rsidP="00447216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Atebolrwydd</w:t>
            </w:r>
          </w:p>
        </w:tc>
        <w:tc>
          <w:tcPr>
            <w:tcW w:w="8329" w:type="dxa"/>
          </w:tcPr>
          <w:p w14:paraId="121DFDA6" w14:textId="77777777" w:rsidR="008B1E1F" w:rsidRPr="007D19D1" w:rsidRDefault="008B1E1F" w:rsidP="008B1E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FF"/>
              </w:rPr>
            </w:pPr>
            <w:proofErr w:type="spellStart"/>
            <w:r>
              <w:t>Riportio</w:t>
            </w:r>
            <w:proofErr w:type="spellEnd"/>
            <w:r>
              <w:t xml:space="preserve"> i’r Rheolwr Cyflawni</w:t>
            </w:r>
          </w:p>
        </w:tc>
      </w:tr>
    </w:tbl>
    <w:p w14:paraId="2AEC825B" w14:textId="77777777" w:rsidR="008B1E1F" w:rsidRPr="007D19D1" w:rsidRDefault="008B1E1F" w:rsidP="008B1E1F">
      <w:pPr>
        <w:outlineLvl w:val="0"/>
        <w:rPr>
          <w:b/>
          <w:color w:val="000000"/>
        </w:rPr>
      </w:pPr>
    </w:p>
    <w:p w14:paraId="4E51B613" w14:textId="77777777" w:rsidR="008B1E1F" w:rsidRDefault="008B1E1F" w:rsidP="008B1E1F">
      <w:pPr>
        <w:outlineLvl w:val="0"/>
        <w:rPr>
          <w:b/>
          <w:sz w:val="28"/>
          <w:szCs w:val="28"/>
        </w:rPr>
      </w:pPr>
      <w:r>
        <w:rPr>
          <w:b/>
          <w:sz w:val="28"/>
        </w:rPr>
        <w:t>Dyletswyddau eraill</w:t>
      </w:r>
    </w:p>
    <w:p w14:paraId="2FC2C8A7" w14:textId="77777777" w:rsidR="008B1E1F" w:rsidRDefault="008B1E1F" w:rsidP="008B1E1F">
      <w:pPr>
        <w:outlineLvl w:val="0"/>
        <w:rPr>
          <w:b/>
          <w:sz w:val="28"/>
          <w:szCs w:val="28"/>
        </w:rPr>
      </w:pPr>
    </w:p>
    <w:p w14:paraId="5E9868A9" w14:textId="77777777" w:rsidR="008B1E1F" w:rsidRPr="00D1574F" w:rsidRDefault="008B1E1F" w:rsidP="008B1E1F">
      <w:r>
        <w:t>Mae gofyn i ddeiliad y swydd weithio mewn ffordd hyblyg ac ymgymryd ag unrhyw ddyletswyddau rhesymol eraill, ar gais rheolwr llinell, sy’n gymesur â gradd a lefel cyfrifoldeb y swydd hon.</w:t>
      </w:r>
    </w:p>
    <w:p w14:paraId="17F40BDD" w14:textId="77777777" w:rsidR="008B1E1F" w:rsidRPr="007D19D1" w:rsidRDefault="008B1E1F" w:rsidP="008B1E1F">
      <w:pPr>
        <w:rPr>
          <w:rFonts w:cs="Arial"/>
        </w:rPr>
      </w:pPr>
    </w:p>
    <w:p w14:paraId="0877E96B" w14:textId="77777777" w:rsidR="008B1E1F" w:rsidRDefault="008B1E1F" w:rsidP="008B1E1F">
      <w:pPr>
        <w:autoSpaceDE w:val="0"/>
        <w:autoSpaceDN w:val="0"/>
        <w:adjustRightInd w:val="0"/>
        <w:rPr>
          <w:rFonts w:cs="Arial"/>
        </w:rPr>
      </w:pPr>
    </w:p>
    <w:p w14:paraId="7B424FF6" w14:textId="17AEBA0F" w:rsidR="008B1E1F" w:rsidRPr="00CD6965" w:rsidRDefault="008B1E1F" w:rsidP="008B1E1F">
      <w:pPr>
        <w:outlineLvl w:val="0"/>
        <w:rPr>
          <w:b/>
          <w:sz w:val="28"/>
        </w:rPr>
      </w:pPr>
      <w:r>
        <w:rPr>
          <w:b/>
          <w:sz w:val="28"/>
        </w:rPr>
        <w:t xml:space="preserve">Cyflawni Gweithredol yn </w:t>
      </w:r>
      <w:proofErr w:type="spellStart"/>
      <w:r w:rsidR="001D0752">
        <w:rPr>
          <w:b/>
          <w:sz w:val="28"/>
        </w:rPr>
        <w:t>GLlTEF</w:t>
      </w:r>
      <w:proofErr w:type="spellEnd"/>
    </w:p>
    <w:p w14:paraId="3A028302" w14:textId="77777777" w:rsidR="008B1E1F" w:rsidRPr="00D06010" w:rsidRDefault="008B1E1F" w:rsidP="008B1E1F">
      <w:pPr>
        <w:rPr>
          <w:b/>
        </w:rPr>
      </w:pPr>
    </w:p>
    <w:p w14:paraId="0D68BA46" w14:textId="77777777" w:rsidR="008B1E1F" w:rsidRPr="00D06010" w:rsidRDefault="008B1E1F" w:rsidP="008B1E1F">
      <w:pPr>
        <w:rPr>
          <w:bCs/>
        </w:rPr>
      </w:pPr>
      <w:r>
        <w:t>Mae’r rôl hon yn rhan o’r Proffesiwn Cyflawni Gweithredol. Yr unigolion hyn yw wyneb allanol y llywodraeth gan eu bod yn darparu gwasanaethau hanfodol i’r cyhoedd mewn amryw o rolau gwahanol. Maent yn gweithio mewn amryw o wahanol adrannau ac asiantaethau ar draws y DU, yn darparu gwasanaethau i gwsmeriaid mewn</w:t>
      </w:r>
    </w:p>
    <w:p w14:paraId="05BEBB0B" w14:textId="77777777" w:rsidR="008B1E1F" w:rsidRPr="00D06010" w:rsidRDefault="008B1E1F" w:rsidP="008B1E1F">
      <w:pPr>
        <w:rPr>
          <w:bCs/>
        </w:rPr>
      </w:pPr>
    </w:p>
    <w:p w14:paraId="011A3D89" w14:textId="089E60A6" w:rsidR="008B1E1F" w:rsidRPr="00D06010" w:rsidRDefault="008B1E1F" w:rsidP="008B1E1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bCs/>
        </w:rPr>
      </w:pPr>
      <w:r>
        <w:t xml:space="preserve">Rolau wyneb yn wyneb yn </w:t>
      </w:r>
      <w:proofErr w:type="spellStart"/>
      <w:r w:rsidR="001D0752">
        <w:t>GLlTEF</w:t>
      </w:r>
      <w:proofErr w:type="spellEnd"/>
      <w:r>
        <w:t xml:space="preserve"> er enghraifft tywysydd llys</w:t>
      </w:r>
    </w:p>
    <w:p w14:paraId="66B76E82" w14:textId="16DD6392" w:rsidR="008B1E1F" w:rsidRPr="00D06010" w:rsidRDefault="008B1E1F" w:rsidP="008B1E1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bCs/>
        </w:rPr>
      </w:pPr>
      <w:r>
        <w:t xml:space="preserve">Rolau yng Nghanolfan Gyswllt </w:t>
      </w:r>
      <w:proofErr w:type="spellStart"/>
      <w:r w:rsidR="001D0752">
        <w:t>GLlTEF</w:t>
      </w:r>
      <w:proofErr w:type="spellEnd"/>
      <w:r>
        <w:t xml:space="preserve"> er enghraifft cynghorwyr yn y ganolfan alwadau</w:t>
      </w:r>
    </w:p>
    <w:p w14:paraId="261764D8" w14:textId="5F8E8AB6" w:rsidR="008B1E1F" w:rsidRPr="00D06010" w:rsidRDefault="008B1E1F" w:rsidP="008B1E1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bCs/>
        </w:rPr>
      </w:pPr>
      <w:r>
        <w:lastRenderedPageBreak/>
        <w:t xml:space="preserve">Rolau prosesu yn </w:t>
      </w:r>
      <w:proofErr w:type="spellStart"/>
      <w:r w:rsidR="001D0752">
        <w:t>GLlTEF</w:t>
      </w:r>
      <w:proofErr w:type="spellEnd"/>
      <w:r>
        <w:t xml:space="preserve"> er enghraifft staff yn y Ganolfan Hawliadau am Arian yn y Llys Sirol a Gweinyddiaeth y Llysoedd a Thribiwnlysoedd</w:t>
      </w:r>
    </w:p>
    <w:p w14:paraId="6A847BD2" w14:textId="77777777" w:rsidR="008B1E1F" w:rsidRPr="00D06010" w:rsidRDefault="008B1E1F" w:rsidP="008B1E1F">
      <w:pPr>
        <w:rPr>
          <w:bCs/>
        </w:rPr>
      </w:pPr>
    </w:p>
    <w:p w14:paraId="778F20D2" w14:textId="77777777" w:rsidR="008B1E1F" w:rsidRDefault="008B1E1F" w:rsidP="008B1E1F">
      <w:pPr>
        <w:rPr>
          <w:bCs/>
        </w:rPr>
      </w:pPr>
      <w:r>
        <w:t>Mae bod yn rhan o’r proffesiwn cyflawni gweithredol yn golygu eich bod yn perthyn i gymuned traws-lywodraethol o bobl.  Bydd yn gyfle i chi gael mynediad i wybodaeth am safonau proffesiynol, datblygu sgiliau a chymwysterau fydd yn eich helpu chi i barhau i wella eich datblygiad a'ch perfformiad ac estyn eich opsiynau gyrfa.</w:t>
      </w:r>
    </w:p>
    <w:p w14:paraId="48EB09F4" w14:textId="77777777" w:rsidR="002B58BB" w:rsidRDefault="002B58BB"/>
    <w:sectPr w:rsidR="002B58BB" w:rsidSect="008B1E1F">
      <w:headerReference w:type="default" r:id="rId8"/>
      <w:footerReference w:type="default" r:id="rId9"/>
      <w:pgSz w:w="11907" w:h="16840" w:code="9"/>
      <w:pgMar w:top="312" w:right="567" w:bottom="323" w:left="567" w:header="706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98BF" w14:textId="77777777" w:rsidR="0038161E" w:rsidRDefault="006867A2">
      <w:r>
        <w:separator/>
      </w:r>
    </w:p>
  </w:endnote>
  <w:endnote w:type="continuationSeparator" w:id="0">
    <w:p w14:paraId="5EC5607F" w14:textId="77777777" w:rsidR="0038161E" w:rsidRDefault="0068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eza Pro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4853" w14:textId="716B721D" w:rsidR="006C4890" w:rsidRDefault="008B1E1F" w:rsidP="004C4C8F">
    <w:pPr>
      <w:pStyle w:val="Footer"/>
      <w:ind w:left="-540"/>
      <w:rPr>
        <w:snapToGrid w:val="0"/>
        <w:sz w:val="16"/>
      </w:rPr>
    </w:pPr>
    <w:r>
      <w:rPr>
        <w:snapToGrid w:val="0"/>
        <w:sz w:val="16"/>
      </w:rPr>
      <w:t xml:space="preserve">            </w:t>
    </w:r>
    <w:r w:rsidRPr="004C4C8F">
      <w:rPr>
        <w:snapToGrid w:val="0"/>
        <w:sz w:val="16"/>
      </w:rPr>
      <w:fldChar w:fldCharType="begin"/>
    </w:r>
    <w:r w:rsidRPr="004C4C8F">
      <w:rPr>
        <w:snapToGrid w:val="0"/>
        <w:sz w:val="16"/>
      </w:rPr>
      <w:instrText xml:space="preserve"> FILENAME </w:instrText>
    </w:r>
    <w:r w:rsidRPr="004C4C8F">
      <w:rPr>
        <w:snapToGrid w:val="0"/>
        <w:sz w:val="16"/>
      </w:rPr>
      <w:fldChar w:fldCharType="separate"/>
    </w:r>
    <w:r w:rsidR="00AA6A72">
      <w:rPr>
        <w:noProof/>
        <w:snapToGrid w:val="0"/>
        <w:sz w:val="16"/>
      </w:rPr>
      <w:t>cy-EO-Team-Leader.docx</w:t>
    </w:r>
    <w:r w:rsidRPr="004C4C8F">
      <w:rPr>
        <w:snapToGrid w:val="0"/>
        <w:sz w:val="16"/>
      </w:rPr>
      <w:fldChar w:fldCharType="end"/>
    </w:r>
  </w:p>
  <w:p w14:paraId="29FF622F" w14:textId="77777777" w:rsidR="006C4890" w:rsidRDefault="008B1E1F">
    <w:pPr>
      <w:pStyle w:val="Footer"/>
      <w:ind w:left="-540"/>
    </w:pP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4B8F" w14:textId="77777777" w:rsidR="0038161E" w:rsidRDefault="006867A2">
      <w:r>
        <w:separator/>
      </w:r>
    </w:p>
  </w:footnote>
  <w:footnote w:type="continuationSeparator" w:id="0">
    <w:p w14:paraId="56B69E27" w14:textId="77777777" w:rsidR="0038161E" w:rsidRDefault="0068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DFCE" w14:textId="77777777" w:rsidR="006C4890" w:rsidRDefault="001D0752">
    <w:pPr>
      <w:pStyle w:val="Header"/>
      <w:rPr>
        <w:rFonts w:ascii="Arial Black" w:hAnsi="Arial Black"/>
        <w:i/>
        <w:sz w:val="16"/>
      </w:rPr>
    </w:pPr>
  </w:p>
  <w:p w14:paraId="12CCAB7E" w14:textId="77777777" w:rsidR="006C4890" w:rsidRPr="00434EA4" w:rsidRDefault="001D0752" w:rsidP="00434EA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7E6"/>
    <w:multiLevelType w:val="hybridMultilevel"/>
    <w:tmpl w:val="F8A21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BCB"/>
    <w:multiLevelType w:val="hybridMultilevel"/>
    <w:tmpl w:val="BD26D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EA5"/>
    <w:multiLevelType w:val="hybridMultilevel"/>
    <w:tmpl w:val="9D5699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76ECF"/>
    <w:multiLevelType w:val="hybridMultilevel"/>
    <w:tmpl w:val="1A00EE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9388B"/>
    <w:multiLevelType w:val="hybridMultilevel"/>
    <w:tmpl w:val="3050D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07C84"/>
    <w:multiLevelType w:val="hybridMultilevel"/>
    <w:tmpl w:val="B9884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622FA"/>
    <w:multiLevelType w:val="hybridMultilevel"/>
    <w:tmpl w:val="8FE26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E1ABC"/>
    <w:multiLevelType w:val="hybridMultilevel"/>
    <w:tmpl w:val="EE944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154F"/>
    <w:multiLevelType w:val="hybridMultilevel"/>
    <w:tmpl w:val="7E5404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C2446"/>
    <w:multiLevelType w:val="hybridMultilevel"/>
    <w:tmpl w:val="9976D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4334C"/>
    <w:multiLevelType w:val="hybridMultilevel"/>
    <w:tmpl w:val="695A3E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4D7323"/>
    <w:multiLevelType w:val="hybridMultilevel"/>
    <w:tmpl w:val="CD18B7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EE0137"/>
    <w:multiLevelType w:val="hybridMultilevel"/>
    <w:tmpl w:val="ADB8D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1F"/>
    <w:rsid w:val="00003FDB"/>
    <w:rsid w:val="001D0752"/>
    <w:rsid w:val="002779D1"/>
    <w:rsid w:val="002B58BB"/>
    <w:rsid w:val="0038161E"/>
    <w:rsid w:val="006867A2"/>
    <w:rsid w:val="008B1E1F"/>
    <w:rsid w:val="00A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3448"/>
  <w15:chartTrackingRefBased/>
  <w15:docId w15:val="{C594CECA-7950-4B03-A3A9-F5DFC613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E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1E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8B1E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1E1F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aliases w:val="Body Text2"/>
    <w:basedOn w:val="Normal"/>
    <w:link w:val="BodyTextChar"/>
    <w:rsid w:val="008B1E1F"/>
    <w:pPr>
      <w:jc w:val="both"/>
    </w:pPr>
  </w:style>
  <w:style w:type="character" w:customStyle="1" w:styleId="BodyTextChar">
    <w:name w:val="Body Text Char"/>
    <w:aliases w:val="Body Text2 Char"/>
    <w:basedOn w:val="DefaultParagraphFont"/>
    <w:link w:val="BodyText"/>
    <w:rsid w:val="008B1E1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8B1E1F"/>
    <w:rPr>
      <w:b/>
      <w:bCs/>
    </w:rPr>
  </w:style>
  <w:style w:type="paragraph" w:customStyle="1" w:styleId="maintext">
    <w:name w:val="main text"/>
    <w:rsid w:val="008B1E1F"/>
    <w:pPr>
      <w:spacing w:after="240" w:line="280" w:lineRule="exact"/>
    </w:pPr>
    <w:rPr>
      <w:rFonts w:ascii="Arial" w:eastAsia="Times New Roman" w:hAnsi="Arial" w:cs="Times New Roman"/>
      <w:szCs w:val="20"/>
    </w:rPr>
  </w:style>
  <w:style w:type="paragraph" w:customStyle="1" w:styleId="Pa2">
    <w:name w:val="Pa2"/>
    <w:basedOn w:val="Normal"/>
    <w:next w:val="Normal"/>
    <w:rsid w:val="008B1E1F"/>
    <w:pPr>
      <w:autoSpaceDE w:val="0"/>
      <w:autoSpaceDN w:val="0"/>
      <w:adjustRightInd w:val="0"/>
      <w:spacing w:line="241" w:lineRule="atLeast"/>
    </w:pPr>
    <w:rPr>
      <w:rFonts w:ascii="Univers 45 Light" w:eastAsia="MS Mincho" w:hAnsi="Univers 45 Light"/>
      <w:lang w:eastAsia="ja-JP"/>
    </w:rPr>
  </w:style>
  <w:style w:type="character" w:customStyle="1" w:styleId="A7">
    <w:name w:val="A7"/>
    <w:rsid w:val="008B1E1F"/>
    <w:rPr>
      <w:rFonts w:cs="Univers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Pilling, Darcy</dc:creator>
  <cp:keywords/>
  <dc:description/>
  <cp:lastModifiedBy>Williams, Sion</cp:lastModifiedBy>
  <cp:revision>5</cp:revision>
  <dcterms:created xsi:type="dcterms:W3CDTF">2023-01-12T10:16:00Z</dcterms:created>
  <dcterms:modified xsi:type="dcterms:W3CDTF">2023-01-18T13:09:00Z</dcterms:modified>
</cp:coreProperties>
</file>