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DB81" w14:textId="77777777" w:rsidR="00E237EE" w:rsidRPr="007D19D1" w:rsidRDefault="00E237EE" w:rsidP="00E237EE">
      <w:pPr>
        <w:pStyle w:val="BodyText"/>
        <w:jc w:val="left"/>
        <w:rPr>
          <w:b/>
        </w:rPr>
      </w:pPr>
      <w:r>
        <w:rPr>
          <w:noProof/>
        </w:rPr>
        <w:drawing>
          <wp:inline distT="0" distB="0" distL="0" distR="0" wp14:anchorId="0877EA6C" wp14:editId="7B68F07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75E3C7D1" w14:textId="77777777" w:rsidR="00E237EE" w:rsidRPr="007D19D1" w:rsidRDefault="00E237EE" w:rsidP="00E237EE">
      <w:pPr>
        <w:pStyle w:val="BodyText"/>
        <w:jc w:val="left"/>
        <w:rPr>
          <w:b/>
        </w:rPr>
      </w:pPr>
    </w:p>
    <w:p w14:paraId="3E75829B" w14:textId="77777777" w:rsidR="00E237EE" w:rsidRPr="007D19D1" w:rsidRDefault="00E237EE" w:rsidP="00E237EE">
      <w:pPr>
        <w:ind w:right="-49"/>
        <w:rPr>
          <w:b/>
          <w:szCs w:val="24"/>
        </w:rPr>
      </w:pPr>
      <w:r w:rsidRPr="007D19D1">
        <w:rPr>
          <w:b/>
          <w:szCs w:val="24"/>
        </w:rPr>
        <w:t xml:space="preserve">Her Majesty’s Courts and Tribunals Service </w:t>
      </w:r>
    </w:p>
    <w:p w14:paraId="3D203A84" w14:textId="77777777" w:rsidR="00E237EE" w:rsidRDefault="00E237EE" w:rsidP="00E237EE">
      <w:pPr>
        <w:ind w:right="-49"/>
        <w:rPr>
          <w:b/>
          <w:szCs w:val="22"/>
        </w:rPr>
      </w:pPr>
    </w:p>
    <w:p w14:paraId="1871BB5D" w14:textId="77777777" w:rsidR="00E237EE" w:rsidRPr="007D19D1" w:rsidRDefault="00E237EE" w:rsidP="00E237EE">
      <w:pPr>
        <w:ind w:right="-49"/>
        <w:rPr>
          <w:b/>
          <w:szCs w:val="22"/>
        </w:rPr>
      </w:pPr>
    </w:p>
    <w:p w14:paraId="5E2D975B" w14:textId="77777777" w:rsidR="00E237EE" w:rsidRDefault="00E237EE" w:rsidP="00E237EE">
      <w:pPr>
        <w:snapToGrid w:val="0"/>
        <w:rPr>
          <w:b/>
          <w:sz w:val="28"/>
        </w:rPr>
      </w:pPr>
      <w:r w:rsidRPr="008C2CA1">
        <w:rPr>
          <w:b/>
          <w:sz w:val="28"/>
        </w:rPr>
        <w:t>Job Title</w:t>
      </w:r>
      <w:r w:rsidRPr="008C2CA1">
        <w:rPr>
          <w:bCs/>
          <w:sz w:val="28"/>
        </w:rPr>
        <w:t xml:space="preserve">: </w:t>
      </w:r>
      <w:bookmarkStart w:id="0" w:name="_GoBack"/>
      <w:r>
        <w:rPr>
          <w:b/>
          <w:sz w:val="28"/>
        </w:rPr>
        <w:t>Bailiff</w:t>
      </w:r>
      <w:bookmarkEnd w:id="0"/>
    </w:p>
    <w:p w14:paraId="16145D38" w14:textId="77777777" w:rsidR="00E237EE" w:rsidRPr="007D19D1" w:rsidRDefault="00E237EE" w:rsidP="00E237EE">
      <w:pPr>
        <w:snapToGrid w:val="0"/>
        <w:rPr>
          <w:rFonts w:cs="Arial"/>
          <w:color w:val="0000FF"/>
          <w:sz w:val="28"/>
        </w:rPr>
      </w:pPr>
    </w:p>
    <w:p w14:paraId="2648FB0C" w14:textId="77777777" w:rsidR="00E237EE" w:rsidRPr="007D19D1" w:rsidRDefault="00E237EE" w:rsidP="00E237EE">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58D3BCB2" w14:textId="77777777" w:rsidR="00E237EE" w:rsidRDefault="00E237EE" w:rsidP="00E237EE">
      <w:pPr>
        <w:autoSpaceDE w:val="0"/>
        <w:autoSpaceDN w:val="0"/>
        <w:adjustRightInd w:val="0"/>
        <w:rPr>
          <w:rFonts w:cs="Arial"/>
          <w:b/>
          <w:sz w:val="28"/>
        </w:rPr>
      </w:pPr>
    </w:p>
    <w:p w14:paraId="4DFAE17D" w14:textId="77777777" w:rsidR="00E237EE" w:rsidRPr="005C5191" w:rsidRDefault="00E237EE" w:rsidP="00E237EE">
      <w:pPr>
        <w:autoSpaceDE w:val="0"/>
        <w:autoSpaceDN w:val="0"/>
        <w:adjustRightInd w:val="0"/>
        <w:rPr>
          <w:szCs w:val="24"/>
        </w:rPr>
      </w:pPr>
      <w:r w:rsidRPr="005C5191">
        <w:rPr>
          <w:rFonts w:cs="Arial"/>
          <w:b/>
          <w:szCs w:val="24"/>
        </w:rPr>
        <w:t>The key purpose of the role</w:t>
      </w:r>
    </w:p>
    <w:p w14:paraId="2CA956AC" w14:textId="77777777" w:rsidR="00E237EE" w:rsidRPr="005C5191" w:rsidRDefault="00E237EE" w:rsidP="00E237EE">
      <w:pPr>
        <w:rPr>
          <w:szCs w:val="24"/>
        </w:rPr>
      </w:pPr>
    </w:p>
    <w:p w14:paraId="776ECB4A" w14:textId="77777777" w:rsidR="00E237EE" w:rsidRPr="005C5191" w:rsidRDefault="00E237EE" w:rsidP="00E237EE">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14:paraId="7079C8AC" w14:textId="77777777" w:rsidR="00E237EE" w:rsidRPr="005C5191" w:rsidRDefault="00E237EE" w:rsidP="00E237EE">
      <w:pPr>
        <w:rPr>
          <w:szCs w:val="24"/>
        </w:rPr>
      </w:pPr>
    </w:p>
    <w:p w14:paraId="0B1452D1" w14:textId="77777777" w:rsidR="00E237EE" w:rsidRPr="005C5191" w:rsidRDefault="00E237EE" w:rsidP="00E237EE">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25B9D7CC" w14:textId="77777777" w:rsidR="00E237EE" w:rsidRPr="005C5191" w:rsidRDefault="00E237EE" w:rsidP="00E237EE">
      <w:pPr>
        <w:rPr>
          <w:rFonts w:cs="Arial"/>
          <w:szCs w:val="24"/>
        </w:rPr>
      </w:pPr>
      <w:r w:rsidRPr="005C5191">
        <w:rPr>
          <w:rFonts w:cs="Arial"/>
          <w:szCs w:val="24"/>
        </w:rPr>
        <w:t> </w:t>
      </w:r>
    </w:p>
    <w:p w14:paraId="6598659A" w14:textId="77777777" w:rsidR="00E237EE" w:rsidRPr="005C5191" w:rsidRDefault="00E237EE" w:rsidP="00E237EE">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14:paraId="227EC380" w14:textId="77777777" w:rsidR="00E237EE" w:rsidRPr="005C5191" w:rsidRDefault="00E237EE" w:rsidP="00E237EE">
      <w:pPr>
        <w:rPr>
          <w:szCs w:val="24"/>
        </w:rPr>
      </w:pPr>
    </w:p>
    <w:p w14:paraId="741ED752" w14:textId="77777777" w:rsidR="00E237EE" w:rsidRPr="005C5191" w:rsidRDefault="00E237EE" w:rsidP="00E237EE">
      <w:pPr>
        <w:rPr>
          <w:b/>
          <w:szCs w:val="24"/>
        </w:rPr>
      </w:pPr>
      <w:r w:rsidRPr="005C5191">
        <w:rPr>
          <w:b/>
          <w:szCs w:val="24"/>
        </w:rPr>
        <w:t>Key responsibilities</w:t>
      </w:r>
    </w:p>
    <w:p w14:paraId="5E374C1D" w14:textId="77777777" w:rsidR="00E237EE" w:rsidRPr="005C5191" w:rsidRDefault="00E237EE" w:rsidP="00E237EE">
      <w:pPr>
        <w:outlineLvl w:val="0"/>
        <w:rPr>
          <w:b/>
          <w:color w:val="000000"/>
          <w:szCs w:val="24"/>
        </w:rPr>
      </w:pPr>
    </w:p>
    <w:p w14:paraId="0A6FE0F6" w14:textId="77777777" w:rsidR="00E237EE" w:rsidRPr="005C5191" w:rsidRDefault="00E237EE" w:rsidP="00E237EE">
      <w:pPr>
        <w:outlineLvl w:val="0"/>
        <w:rPr>
          <w:rFonts w:cs="Arial"/>
          <w:szCs w:val="24"/>
        </w:rPr>
      </w:pPr>
      <w:r w:rsidRPr="005C5191">
        <w:rPr>
          <w:rStyle w:val="Strong"/>
          <w:rFonts w:cs="Arial"/>
          <w:szCs w:val="24"/>
        </w:rPr>
        <w:t>Duties may include:</w:t>
      </w:r>
      <w:r w:rsidRPr="005C5191">
        <w:rPr>
          <w:rFonts w:cs="Arial"/>
          <w:szCs w:val="24"/>
        </w:rPr>
        <w:t xml:space="preserve"> </w:t>
      </w:r>
    </w:p>
    <w:p w14:paraId="0115EA7A"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14:paraId="40D10B2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Completing related paperwork and accurately receipting monies received.</w:t>
      </w:r>
    </w:p>
    <w:p w14:paraId="2EA4F5C4"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committal orders/warrants.</w:t>
      </w:r>
    </w:p>
    <w:p w14:paraId="09751A0D"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Court documents personally.</w:t>
      </w:r>
    </w:p>
    <w:p w14:paraId="6C7520E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Inputting data and responding to e-mails. </w:t>
      </w:r>
    </w:p>
    <w:p w14:paraId="647B9F3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Conveying prisoners to Court and attending in court when required.</w:t>
      </w:r>
    </w:p>
    <w:p w14:paraId="75972F61" w14:textId="77777777" w:rsidR="00E237EE" w:rsidRDefault="00E237EE" w:rsidP="00E237EE">
      <w:pPr>
        <w:numPr>
          <w:ilvl w:val="0"/>
          <w:numId w:val="2"/>
        </w:numPr>
        <w:spacing w:before="100" w:beforeAutospacing="1" w:after="100" w:afterAutospacing="1"/>
        <w:rPr>
          <w:rFonts w:cs="Arial"/>
          <w:szCs w:val="24"/>
        </w:rPr>
      </w:pPr>
      <w:r w:rsidRPr="005C5191">
        <w:rPr>
          <w:rFonts w:cs="Arial"/>
          <w:szCs w:val="24"/>
        </w:rPr>
        <w:t>General administrative duties</w:t>
      </w:r>
    </w:p>
    <w:p w14:paraId="4401A3DC" w14:textId="77777777" w:rsidR="00E237EE" w:rsidRPr="005C5191" w:rsidRDefault="00E237EE" w:rsidP="00E237EE">
      <w:pPr>
        <w:numPr>
          <w:ilvl w:val="0"/>
          <w:numId w:val="2"/>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t>
      </w:r>
      <w:proofErr w:type="gramStart"/>
      <w:r w:rsidRPr="005C5191">
        <w:rPr>
          <w:rFonts w:cs="Arial"/>
          <w:szCs w:val="24"/>
        </w:rPr>
        <w:t>with regard to</w:t>
      </w:r>
      <w:proofErr w:type="gramEnd"/>
      <w:r w:rsidRPr="005C5191">
        <w:rPr>
          <w:rFonts w:cs="Arial"/>
          <w:szCs w:val="24"/>
        </w:rPr>
        <w:t xml:space="preserve"> propriety and security of monies. </w:t>
      </w:r>
    </w:p>
    <w:p w14:paraId="0DF8001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Dealing with queries in person, by post and over the telephone.</w:t>
      </w:r>
    </w:p>
    <w:p w14:paraId="7E278183" w14:textId="77777777" w:rsidR="00E237EE" w:rsidRDefault="00E237EE" w:rsidP="00E237EE">
      <w:pPr>
        <w:rPr>
          <w:rFonts w:cs="Arial"/>
          <w:szCs w:val="24"/>
        </w:rPr>
      </w:pPr>
      <w:r w:rsidRPr="005C5191">
        <w:rPr>
          <w:rFonts w:cs="Arial"/>
          <w:szCs w:val="24"/>
        </w:rPr>
        <w:t> </w:t>
      </w:r>
    </w:p>
    <w:p w14:paraId="4CA069A9" w14:textId="77777777" w:rsidR="00E237EE" w:rsidRPr="00B227FD" w:rsidRDefault="00E237EE" w:rsidP="00E237EE">
      <w:pPr>
        <w:rPr>
          <w:rStyle w:val="Strong"/>
          <w:rFonts w:cs="Arial"/>
          <w:b w:val="0"/>
          <w:bCs w:val="0"/>
          <w:szCs w:val="24"/>
        </w:rPr>
      </w:pPr>
      <w:r w:rsidRPr="005C5191">
        <w:rPr>
          <w:rStyle w:val="Strong"/>
          <w:rFonts w:cs="Arial"/>
          <w:szCs w:val="24"/>
        </w:rPr>
        <w:t>Skills &amp; Qualifications</w:t>
      </w:r>
    </w:p>
    <w:p w14:paraId="410267F7" w14:textId="77777777" w:rsidR="00E237EE" w:rsidRDefault="00E237EE" w:rsidP="00E237EE">
      <w:pPr>
        <w:rPr>
          <w:rStyle w:val="Strong"/>
          <w:rFonts w:cs="Arial"/>
          <w:szCs w:val="24"/>
        </w:rPr>
      </w:pPr>
    </w:p>
    <w:p w14:paraId="145B33F8" w14:textId="77777777" w:rsidR="00E237EE" w:rsidRDefault="00E237EE" w:rsidP="00E237EE">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14:paraId="09E55E47" w14:textId="77777777" w:rsidR="00E237EE" w:rsidRDefault="00E237EE" w:rsidP="00E237EE"/>
    <w:p w14:paraId="3F5E9193" w14:textId="77777777" w:rsidR="00E237EE" w:rsidRPr="005C5191" w:rsidRDefault="00E237EE" w:rsidP="00E237EE">
      <w:pPr>
        <w:rPr>
          <w:b/>
        </w:rPr>
      </w:pPr>
      <w:r w:rsidRPr="005C5191">
        <w:rPr>
          <w:b/>
        </w:rPr>
        <w:t>Other duties</w:t>
      </w:r>
    </w:p>
    <w:p w14:paraId="2A038EB1" w14:textId="77777777" w:rsidR="00E237EE" w:rsidRDefault="00E237EE" w:rsidP="00E237EE"/>
    <w:p w14:paraId="6585F16B" w14:textId="77777777" w:rsidR="00E237EE" w:rsidRPr="005C5191" w:rsidRDefault="00E237EE" w:rsidP="00E237EE">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14:paraId="5E8B7CE5" w14:textId="77777777" w:rsidR="00E237EE" w:rsidRPr="007D19D1" w:rsidRDefault="00E237EE" w:rsidP="00E237EE">
      <w:pPr>
        <w:rPr>
          <w:rFonts w:cs="Arial"/>
        </w:rPr>
      </w:pPr>
    </w:p>
    <w:p w14:paraId="28435408" w14:textId="77777777" w:rsidR="00E237EE" w:rsidRDefault="00E237EE" w:rsidP="00E237EE">
      <w:pPr>
        <w:outlineLvl w:val="0"/>
        <w:rPr>
          <w:rStyle w:val="Strong"/>
          <w:rFonts w:cs="Arial"/>
        </w:rPr>
      </w:pPr>
    </w:p>
    <w:p w14:paraId="39FB6D88" w14:textId="77777777" w:rsidR="00E237EE" w:rsidRPr="00CD6965" w:rsidRDefault="00E237EE" w:rsidP="00E237EE">
      <w:pPr>
        <w:outlineLvl w:val="0"/>
        <w:rPr>
          <w:b/>
          <w:sz w:val="28"/>
        </w:rPr>
      </w:pPr>
      <w:r w:rsidRPr="00CD6965">
        <w:rPr>
          <w:b/>
          <w:sz w:val="28"/>
        </w:rPr>
        <w:t>Operational Delivery in HMCTS</w:t>
      </w:r>
    </w:p>
    <w:p w14:paraId="7DA5BDD7" w14:textId="77777777" w:rsidR="00E237EE" w:rsidRPr="00D06010" w:rsidRDefault="00E237EE" w:rsidP="00E237EE">
      <w:pPr>
        <w:rPr>
          <w:b/>
        </w:rPr>
      </w:pPr>
    </w:p>
    <w:p w14:paraId="5A70CD3A" w14:textId="77777777" w:rsidR="00E237EE" w:rsidRPr="00D06010" w:rsidRDefault="00E237EE" w:rsidP="00E237EE">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47E081B" w14:textId="77777777" w:rsidR="00E237EE" w:rsidRPr="00D06010" w:rsidRDefault="00E237EE" w:rsidP="00E237EE">
      <w:pPr>
        <w:rPr>
          <w:bCs/>
        </w:rPr>
      </w:pPr>
    </w:p>
    <w:p w14:paraId="6209CC13" w14:textId="77777777" w:rsidR="00E237EE" w:rsidRPr="00D06010" w:rsidRDefault="00E237EE" w:rsidP="00E237EE">
      <w:pPr>
        <w:numPr>
          <w:ilvl w:val="0"/>
          <w:numId w:val="5"/>
        </w:numPr>
        <w:tabs>
          <w:tab w:val="clear" w:pos="720"/>
          <w:tab w:val="num" w:pos="360"/>
        </w:tabs>
        <w:ind w:left="360"/>
        <w:rPr>
          <w:bCs/>
        </w:rPr>
      </w:pPr>
      <w:r w:rsidRPr="00D06010">
        <w:rPr>
          <w:bCs/>
        </w:rPr>
        <w:t>Face-to-face roles in HMCTS for example a court usher</w:t>
      </w:r>
    </w:p>
    <w:p w14:paraId="2CE6CDB2" w14:textId="77777777" w:rsidR="00E237EE" w:rsidRPr="00D06010" w:rsidRDefault="00E237EE" w:rsidP="00E237EE">
      <w:pPr>
        <w:numPr>
          <w:ilvl w:val="0"/>
          <w:numId w:val="5"/>
        </w:numPr>
        <w:tabs>
          <w:tab w:val="clear" w:pos="720"/>
          <w:tab w:val="num" w:pos="360"/>
        </w:tabs>
        <w:ind w:left="360"/>
        <w:rPr>
          <w:bCs/>
        </w:rPr>
      </w:pPr>
      <w:r w:rsidRPr="00D06010">
        <w:rPr>
          <w:bCs/>
        </w:rPr>
        <w:t>Contact Centre roles in HMCTS for example call centre advisers</w:t>
      </w:r>
    </w:p>
    <w:p w14:paraId="2D6DE282" w14:textId="77777777" w:rsidR="00E237EE" w:rsidRPr="00D06010" w:rsidRDefault="00E237EE" w:rsidP="00E237EE">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14:paraId="6B975B95" w14:textId="77777777" w:rsidR="00E237EE" w:rsidRPr="00D06010" w:rsidRDefault="00E237EE" w:rsidP="00E237EE">
      <w:pPr>
        <w:rPr>
          <w:bCs/>
        </w:rPr>
      </w:pPr>
    </w:p>
    <w:p w14:paraId="28A15279" w14:textId="77777777" w:rsidR="00E237EE" w:rsidRDefault="00E237EE" w:rsidP="00E237EE">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FE5C2CC" w14:textId="77777777" w:rsidR="00E237EE" w:rsidRDefault="00E237EE" w:rsidP="00E237EE">
      <w:pPr>
        <w:autoSpaceDE w:val="0"/>
        <w:autoSpaceDN w:val="0"/>
        <w:adjustRightInd w:val="0"/>
        <w:rPr>
          <w:rFonts w:cs="Arial"/>
          <w:b/>
          <w:sz w:val="28"/>
        </w:rPr>
      </w:pPr>
    </w:p>
    <w:p w14:paraId="3C6EF9F4" w14:textId="77777777" w:rsidR="006D480E" w:rsidRDefault="006D480E"/>
    <w:sectPr w:rsidR="006D480E" w:rsidSect="00E237EE">
      <w:headerReference w:type="default" r:id="rId6"/>
      <w:footerReference w:type="default" r:id="rId7"/>
      <w:pgSz w:w="11907" w:h="16840" w:code="9"/>
      <w:pgMar w:top="312" w:right="567" w:bottom="323" w:left="567" w:header="706" w:footer="2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73ED" w14:textId="77777777" w:rsidR="0060144D" w:rsidRDefault="00E237EE">
    <w:pPr>
      <w:pStyle w:val="Footer"/>
      <w:ind w:left="-540"/>
    </w:pPr>
    <w:r>
      <w:rPr>
        <w:snapToGrid w:val="0"/>
        <w:sz w:val="16"/>
      </w:rPr>
      <w:t xml:space="preserve">            </w:t>
    </w:r>
    <w:r>
      <w:rPr>
        <w:snapToGrid w:val="0"/>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4DAB" w14:textId="77777777" w:rsidR="0060144D" w:rsidRDefault="00E237EE">
    <w:pPr>
      <w:pStyle w:val="Header"/>
      <w:rPr>
        <w:rFonts w:ascii="Arial Black" w:hAnsi="Arial Black"/>
        <w:i/>
        <w:sz w:val="16"/>
      </w:rPr>
    </w:pPr>
  </w:p>
  <w:p w14:paraId="3EAF579D" w14:textId="77777777" w:rsidR="0060144D" w:rsidRPr="00434EA4" w:rsidRDefault="00E237EE"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EE"/>
    <w:rsid w:val="006D480E"/>
    <w:rsid w:val="00E2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646DB9"/>
  <w15:chartTrackingRefBased/>
  <w15:docId w15:val="{F8B07865-CE10-4F8F-91EE-A5ADFE8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7EE"/>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7EE"/>
    <w:pPr>
      <w:tabs>
        <w:tab w:val="center" w:pos="4153"/>
        <w:tab w:val="right" w:pos="8306"/>
      </w:tabs>
    </w:pPr>
  </w:style>
  <w:style w:type="character" w:customStyle="1" w:styleId="HeaderChar">
    <w:name w:val="Header Char"/>
    <w:basedOn w:val="DefaultParagraphFont"/>
    <w:link w:val="Header"/>
    <w:rsid w:val="00E237EE"/>
    <w:rPr>
      <w:rFonts w:ascii="Arial" w:eastAsia="Times New Roman" w:hAnsi="Arial" w:cs="Times New Roman"/>
      <w:sz w:val="24"/>
      <w:szCs w:val="28"/>
    </w:rPr>
  </w:style>
  <w:style w:type="paragraph" w:styleId="Footer">
    <w:name w:val="footer"/>
    <w:basedOn w:val="Normal"/>
    <w:link w:val="FooterChar"/>
    <w:rsid w:val="00E237EE"/>
    <w:pPr>
      <w:tabs>
        <w:tab w:val="center" w:pos="4153"/>
        <w:tab w:val="right" w:pos="8306"/>
      </w:tabs>
    </w:pPr>
  </w:style>
  <w:style w:type="character" w:customStyle="1" w:styleId="FooterChar">
    <w:name w:val="Footer Char"/>
    <w:basedOn w:val="DefaultParagraphFont"/>
    <w:link w:val="Footer"/>
    <w:rsid w:val="00E237EE"/>
    <w:rPr>
      <w:rFonts w:ascii="Arial" w:eastAsia="Times New Roman" w:hAnsi="Arial" w:cs="Times New Roman"/>
      <w:sz w:val="24"/>
      <w:szCs w:val="28"/>
    </w:rPr>
  </w:style>
  <w:style w:type="paragraph" w:styleId="BodyText">
    <w:name w:val="Body Text"/>
    <w:aliases w:val="Body Text2"/>
    <w:basedOn w:val="Normal"/>
    <w:link w:val="BodyTextChar"/>
    <w:rsid w:val="00E237EE"/>
    <w:pPr>
      <w:jc w:val="both"/>
    </w:pPr>
  </w:style>
  <w:style w:type="character" w:customStyle="1" w:styleId="BodyTextChar">
    <w:name w:val="Body Text Char"/>
    <w:basedOn w:val="DefaultParagraphFont"/>
    <w:link w:val="BodyText"/>
    <w:rsid w:val="00E237EE"/>
    <w:rPr>
      <w:rFonts w:ascii="Arial" w:eastAsia="Times New Roman" w:hAnsi="Arial" w:cs="Times New Roman"/>
      <w:sz w:val="24"/>
      <w:szCs w:val="28"/>
    </w:rPr>
  </w:style>
  <w:style w:type="character" w:styleId="Strong">
    <w:name w:val="Strong"/>
    <w:qFormat/>
    <w:rsid w:val="00E237EE"/>
    <w:rPr>
      <w:b/>
      <w:bCs/>
    </w:rPr>
  </w:style>
  <w:style w:type="paragraph" w:styleId="ListBullet">
    <w:name w:val="List Bullet"/>
    <w:basedOn w:val="Normal"/>
    <w:autoRedefine/>
    <w:rsid w:val="00E237EE"/>
    <w:pPr>
      <w:numPr>
        <w:numId w:val="1"/>
      </w:numPr>
      <w:spacing w:before="80" w:after="80"/>
      <w:ind w:right="57"/>
    </w:pPr>
    <w:rPr>
      <w:rFonts w:cs="Bliss 2 Light"/>
      <w:color w:val="3366FF"/>
      <w:szCs w:val="24"/>
      <w:lang w:eastAsia="en-GB"/>
    </w:rPr>
  </w:style>
  <w:style w:type="character" w:customStyle="1" w:styleId="A9">
    <w:name w:val="A9"/>
    <w:rsid w:val="00E237EE"/>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Pilling, Darcy</cp:lastModifiedBy>
  <cp:revision>1</cp:revision>
  <dcterms:created xsi:type="dcterms:W3CDTF">2019-07-22T12:18:00Z</dcterms:created>
  <dcterms:modified xsi:type="dcterms:W3CDTF">2019-07-22T12:18:00Z</dcterms:modified>
</cp:coreProperties>
</file>