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B3C5" w14:textId="77777777" w:rsidR="008B1E1F" w:rsidRPr="007D19D1" w:rsidRDefault="008B1E1F" w:rsidP="008B1E1F">
      <w:pPr>
        <w:pStyle w:val="BodyText"/>
        <w:jc w:val="left"/>
        <w:rPr>
          <w:b/>
        </w:rPr>
      </w:pPr>
      <w:r>
        <w:rPr>
          <w:noProof/>
        </w:rPr>
        <w:drawing>
          <wp:inline distT="0" distB="0" distL="0" distR="0" wp14:anchorId="7BE9C49B" wp14:editId="52286EE2">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3DF078C3" w14:textId="77777777" w:rsidR="008B1E1F" w:rsidRPr="007D19D1" w:rsidRDefault="008B1E1F" w:rsidP="008B1E1F">
      <w:pPr>
        <w:pStyle w:val="BodyText"/>
        <w:jc w:val="left"/>
        <w:rPr>
          <w:b/>
        </w:rPr>
      </w:pPr>
    </w:p>
    <w:p w14:paraId="4D55B5C5" w14:textId="32253C14" w:rsidR="008B1E1F" w:rsidRPr="007D19D1" w:rsidRDefault="00647BEF" w:rsidP="008B1E1F">
      <w:pPr>
        <w:ind w:right="-49"/>
        <w:rPr>
          <w:b/>
        </w:rPr>
      </w:pPr>
      <w:r>
        <w:rPr>
          <w:b/>
        </w:rPr>
        <w:t>HM</w:t>
      </w:r>
      <w:r w:rsidR="008B1E1F" w:rsidRPr="007D19D1">
        <w:rPr>
          <w:b/>
        </w:rPr>
        <w:t xml:space="preserve"> Courts and Tribunals Service </w:t>
      </w:r>
    </w:p>
    <w:p w14:paraId="6C2B13BD" w14:textId="1DEF6194" w:rsidR="008B1E1F" w:rsidRDefault="008B1E1F" w:rsidP="008B1E1F">
      <w:pPr>
        <w:ind w:right="-49"/>
        <w:rPr>
          <w:b/>
          <w:szCs w:val="22"/>
        </w:rPr>
      </w:pPr>
    </w:p>
    <w:p w14:paraId="405CD57C" w14:textId="77777777" w:rsidR="00647BEF" w:rsidRPr="00455534" w:rsidRDefault="00647BEF" w:rsidP="00647BEF">
      <w:pPr>
        <w:ind w:right="-49"/>
        <w:rPr>
          <w:b/>
        </w:rPr>
      </w:pPr>
      <w:r w:rsidRPr="00455534">
        <w:rPr>
          <w:b/>
        </w:rPr>
        <w:t>Directorate: South East Region</w:t>
      </w:r>
    </w:p>
    <w:p w14:paraId="4476CD6A" w14:textId="77777777" w:rsidR="00647BEF" w:rsidRPr="00455534" w:rsidRDefault="00647BEF" w:rsidP="00647BEF">
      <w:pPr>
        <w:ind w:right="-49"/>
        <w:rPr>
          <w:b/>
          <w:sz w:val="10"/>
          <w:szCs w:val="10"/>
        </w:rPr>
      </w:pPr>
    </w:p>
    <w:p w14:paraId="1CB32D68" w14:textId="5E4605F3" w:rsidR="00647BEF" w:rsidRPr="00455534" w:rsidRDefault="00647BEF" w:rsidP="00647BEF">
      <w:pPr>
        <w:snapToGrid w:val="0"/>
        <w:rPr>
          <w:b/>
        </w:rPr>
      </w:pPr>
      <w:r w:rsidRPr="00455534">
        <w:rPr>
          <w:b/>
        </w:rPr>
        <w:t>Job Title: Team Leader</w:t>
      </w:r>
    </w:p>
    <w:p w14:paraId="20E1B6B7" w14:textId="77777777" w:rsidR="00647BEF" w:rsidRPr="00455534" w:rsidRDefault="00647BEF" w:rsidP="00647BEF">
      <w:pPr>
        <w:snapToGrid w:val="0"/>
        <w:rPr>
          <w:b/>
          <w:sz w:val="10"/>
          <w:szCs w:val="10"/>
        </w:rPr>
      </w:pPr>
    </w:p>
    <w:p w14:paraId="0E2B4C59" w14:textId="2CF2D407" w:rsidR="00647BEF" w:rsidRPr="00455534" w:rsidRDefault="00647BEF" w:rsidP="00647BEF">
      <w:pPr>
        <w:snapToGrid w:val="0"/>
        <w:rPr>
          <w:b/>
        </w:rPr>
      </w:pPr>
      <w:r w:rsidRPr="00455534">
        <w:rPr>
          <w:b/>
        </w:rPr>
        <w:t xml:space="preserve">Number of Vacancies: </w:t>
      </w:r>
      <w:r w:rsidR="00C40C73" w:rsidRPr="00455534">
        <w:rPr>
          <w:b/>
        </w:rPr>
        <w:t>1</w:t>
      </w:r>
    </w:p>
    <w:p w14:paraId="2E1C98D9" w14:textId="77777777" w:rsidR="00647BEF" w:rsidRPr="00455534" w:rsidRDefault="00647BEF" w:rsidP="00647BEF">
      <w:pPr>
        <w:snapToGrid w:val="0"/>
        <w:rPr>
          <w:b/>
          <w:sz w:val="10"/>
          <w:szCs w:val="10"/>
        </w:rPr>
      </w:pPr>
    </w:p>
    <w:p w14:paraId="1A207E3F" w14:textId="70D7D5A8" w:rsidR="00647BEF" w:rsidRPr="00455534" w:rsidRDefault="00647BEF" w:rsidP="00F504CF">
      <w:pPr>
        <w:snapToGrid w:val="0"/>
        <w:rPr>
          <w:b/>
        </w:rPr>
      </w:pPr>
      <w:r w:rsidRPr="00455534">
        <w:rPr>
          <w:b/>
        </w:rPr>
        <w:t xml:space="preserve">Location: </w:t>
      </w:r>
      <w:r w:rsidR="00AF0148" w:rsidRPr="00455534">
        <w:rPr>
          <w:b/>
        </w:rPr>
        <w:t>Basildon Combined Court</w:t>
      </w:r>
      <w:r w:rsidR="00AF0148" w:rsidRPr="00455534">
        <w:rPr>
          <w:b/>
        </w:rPr>
        <w:t xml:space="preserve">, </w:t>
      </w:r>
      <w:r w:rsidR="00F504CF" w:rsidRPr="00455534">
        <w:rPr>
          <w:b/>
        </w:rPr>
        <w:t>The Gore</w:t>
      </w:r>
      <w:r w:rsidR="00F504CF" w:rsidRPr="00455534">
        <w:rPr>
          <w:b/>
        </w:rPr>
        <w:t xml:space="preserve">, </w:t>
      </w:r>
      <w:r w:rsidR="00F504CF" w:rsidRPr="00455534">
        <w:rPr>
          <w:b/>
        </w:rPr>
        <w:t>Basildon</w:t>
      </w:r>
      <w:r w:rsidR="00F504CF" w:rsidRPr="00455534">
        <w:rPr>
          <w:b/>
        </w:rPr>
        <w:t xml:space="preserve">, </w:t>
      </w:r>
      <w:r w:rsidR="00F504CF" w:rsidRPr="00455534">
        <w:rPr>
          <w:b/>
        </w:rPr>
        <w:t>SS14 2EW</w:t>
      </w:r>
    </w:p>
    <w:p w14:paraId="6B980050" w14:textId="77777777" w:rsidR="00647BEF" w:rsidRPr="00455534" w:rsidRDefault="00647BEF" w:rsidP="00647BEF">
      <w:pPr>
        <w:snapToGrid w:val="0"/>
        <w:rPr>
          <w:b/>
          <w:sz w:val="10"/>
          <w:szCs w:val="10"/>
        </w:rPr>
      </w:pPr>
    </w:p>
    <w:p w14:paraId="4150FD91" w14:textId="77777777" w:rsidR="00647BEF" w:rsidRPr="00455534" w:rsidRDefault="00647BEF" w:rsidP="00647BEF">
      <w:pPr>
        <w:outlineLvl w:val="0"/>
        <w:rPr>
          <w:b/>
        </w:rPr>
      </w:pPr>
      <w:r w:rsidRPr="00455534">
        <w:rPr>
          <w:b/>
        </w:rPr>
        <w:t>Grade: EO</w:t>
      </w:r>
    </w:p>
    <w:p w14:paraId="5B1C6AEE" w14:textId="77777777" w:rsidR="00647BEF" w:rsidRPr="00455534" w:rsidRDefault="00647BEF" w:rsidP="00647BEF">
      <w:pPr>
        <w:outlineLvl w:val="0"/>
        <w:rPr>
          <w:b/>
          <w:sz w:val="10"/>
          <w:szCs w:val="10"/>
        </w:rPr>
      </w:pPr>
    </w:p>
    <w:p w14:paraId="6C3F22B2" w14:textId="0EB77491" w:rsidR="00647BEF" w:rsidRPr="00455534" w:rsidRDefault="00647BEF" w:rsidP="00647BEF">
      <w:pPr>
        <w:outlineLvl w:val="0"/>
        <w:rPr>
          <w:b/>
        </w:rPr>
      </w:pPr>
      <w:r w:rsidRPr="00455534">
        <w:rPr>
          <w:b/>
        </w:rPr>
        <w:t>Duration: Permanent</w:t>
      </w:r>
    </w:p>
    <w:p w14:paraId="4D22F8A1" w14:textId="77777777" w:rsidR="00647BEF" w:rsidRPr="00455534" w:rsidRDefault="00647BEF" w:rsidP="00647BEF">
      <w:pPr>
        <w:outlineLvl w:val="0"/>
        <w:rPr>
          <w:b/>
          <w:sz w:val="10"/>
          <w:szCs w:val="10"/>
        </w:rPr>
      </w:pPr>
    </w:p>
    <w:p w14:paraId="51A91CF7" w14:textId="5C2A2F7A" w:rsidR="00647BEF" w:rsidRPr="00455534" w:rsidRDefault="00647BEF" w:rsidP="00647BEF">
      <w:pPr>
        <w:outlineLvl w:val="0"/>
        <w:rPr>
          <w:b/>
        </w:rPr>
      </w:pPr>
      <w:r w:rsidRPr="00455534">
        <w:rPr>
          <w:b/>
        </w:rPr>
        <w:t xml:space="preserve">Salary: </w:t>
      </w:r>
      <w:r w:rsidR="00295723" w:rsidRPr="00455534">
        <w:rPr>
          <w:b/>
        </w:rPr>
        <w:t>National</w:t>
      </w:r>
      <w:r w:rsidRPr="00455534">
        <w:rPr>
          <w:b/>
        </w:rPr>
        <w:t xml:space="preserve">: </w:t>
      </w:r>
      <w:r w:rsidR="00F049CD" w:rsidRPr="00455534">
        <w:rPr>
          <w:b/>
        </w:rPr>
        <w:t>£25,827 - £27,170</w:t>
      </w:r>
    </w:p>
    <w:p w14:paraId="6AADFE49" w14:textId="628B73F5" w:rsidR="00647BEF" w:rsidRPr="00960CB6" w:rsidRDefault="00647BEF" w:rsidP="00647BEF">
      <w:pPr>
        <w:jc w:val="both"/>
        <w:rPr>
          <w:rFonts w:eastAsia="Calibri" w:cs="Arial"/>
          <w:i/>
          <w:sz w:val="20"/>
          <w:szCs w:val="20"/>
        </w:rPr>
      </w:pPr>
      <w:r w:rsidRPr="00960CB6">
        <w:rPr>
          <w:i/>
          <w:iCs/>
          <w:sz w:val="20"/>
          <w:szCs w:val="20"/>
        </w:rPr>
        <w:t xml:space="preserve">This position is available for existing civil servants on level transfer or promotion. </w:t>
      </w:r>
      <w:r w:rsidRPr="00960CB6">
        <w:rPr>
          <w:rFonts w:eastAsia="Calibri" w:cs="Arial"/>
          <w:i/>
          <w:sz w:val="20"/>
          <w:szCs w:val="20"/>
        </w:rPr>
        <w:t>Secondments and loans will be considered on an individual basis.</w:t>
      </w:r>
    </w:p>
    <w:p w14:paraId="774D7140" w14:textId="77777777" w:rsidR="008B1E1F" w:rsidRPr="00960CB6" w:rsidRDefault="008B1E1F" w:rsidP="008B1E1F">
      <w:pPr>
        <w:outlineLvl w:val="0"/>
        <w:rPr>
          <w:sz w:val="28"/>
          <w:szCs w:val="28"/>
        </w:rPr>
      </w:pPr>
    </w:p>
    <w:p w14:paraId="70FE983D" w14:textId="77777777" w:rsidR="008B1E1F" w:rsidRPr="00960CB6" w:rsidRDefault="008B1E1F" w:rsidP="008B1E1F">
      <w:pPr>
        <w:outlineLvl w:val="0"/>
        <w:rPr>
          <w:b/>
          <w:sz w:val="28"/>
          <w:szCs w:val="28"/>
        </w:rPr>
      </w:pPr>
      <w:r w:rsidRPr="00960CB6">
        <w:rPr>
          <w:b/>
          <w:sz w:val="28"/>
          <w:szCs w:val="28"/>
        </w:rPr>
        <w:t>Background</w:t>
      </w:r>
    </w:p>
    <w:p w14:paraId="72233CE4" w14:textId="77777777" w:rsidR="008B1E1F" w:rsidRPr="00960CB6" w:rsidRDefault="008B1E1F" w:rsidP="008B1E1F">
      <w:pPr>
        <w:autoSpaceDE w:val="0"/>
        <w:autoSpaceDN w:val="0"/>
        <w:adjustRightInd w:val="0"/>
      </w:pPr>
    </w:p>
    <w:p w14:paraId="4CE3E3D9" w14:textId="594D7752" w:rsidR="008B1E1F" w:rsidRPr="00960CB6" w:rsidRDefault="008B1E1F" w:rsidP="008B1E1F">
      <w:pPr>
        <w:autoSpaceDE w:val="0"/>
        <w:autoSpaceDN w:val="0"/>
        <w:adjustRightInd w:val="0"/>
        <w:rPr>
          <w:rFonts w:ascii="Times New Roman" w:eastAsia="MS Mincho" w:hAnsi="Times New Roman"/>
          <w:lang w:eastAsia="ja-JP"/>
        </w:rPr>
      </w:pPr>
      <w:r w:rsidRPr="00960CB6">
        <w:rPr>
          <w:rFonts w:eastAsia="MS Mincho" w:cs="Arial"/>
          <w:lang w:eastAsia="ja-JP"/>
        </w:rPr>
        <w:t xml:space="preserve">The Tribunals Service and </w:t>
      </w:r>
      <w:r w:rsidR="00C2061E" w:rsidRPr="00960CB6">
        <w:rPr>
          <w:rFonts w:eastAsia="MS Mincho" w:cs="Arial"/>
          <w:lang w:eastAsia="ja-JP"/>
        </w:rPr>
        <w:t>HM</w:t>
      </w:r>
      <w:r w:rsidRPr="00960CB6">
        <w:rPr>
          <w:rFonts w:eastAsia="MS Mincho" w:cs="Arial"/>
          <w:lang w:eastAsia="ja-JP"/>
        </w:rPr>
        <w:t xml:space="preserve"> Court Service were integrated into a single Agency, </w:t>
      </w:r>
      <w:r w:rsidR="00C2061E" w:rsidRPr="00960CB6">
        <w:rPr>
          <w:rFonts w:eastAsia="MS Mincho" w:cs="Arial"/>
          <w:lang w:eastAsia="ja-JP"/>
        </w:rPr>
        <w:t>HM</w:t>
      </w:r>
      <w:r w:rsidRPr="00960CB6">
        <w:rPr>
          <w:rFonts w:eastAsia="MS Mincho" w:cs="Arial"/>
          <w:lang w:eastAsia="ja-JP"/>
        </w:rPr>
        <w:t xml:space="preserve"> Courts and Tribunals Service on 1</w:t>
      </w:r>
      <w:r w:rsidRPr="00960CB6">
        <w:rPr>
          <w:rFonts w:eastAsia="MS Mincho" w:cs="Arial"/>
          <w:vertAlign w:val="superscript"/>
          <w:lang w:eastAsia="ja-JP"/>
        </w:rPr>
        <w:t>st</w:t>
      </w:r>
      <w:r w:rsidRPr="00960CB6">
        <w:rPr>
          <w:rFonts w:eastAsia="MS Mincho" w:cs="Arial"/>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14:paraId="5DA8E0C2" w14:textId="77777777" w:rsidR="008B1E1F" w:rsidRPr="00960CB6" w:rsidRDefault="008B1E1F" w:rsidP="008B1E1F">
      <w:pPr>
        <w:autoSpaceDE w:val="0"/>
        <w:autoSpaceDN w:val="0"/>
        <w:adjustRightInd w:val="0"/>
        <w:ind w:left="720"/>
        <w:rPr>
          <w:rFonts w:ascii="Times New Roman" w:eastAsia="MS Mincho" w:hAnsi="Times New Roman"/>
          <w:lang w:eastAsia="ja-JP"/>
        </w:rPr>
      </w:pPr>
    </w:p>
    <w:p w14:paraId="32C36604" w14:textId="77777777" w:rsidR="008B1E1F" w:rsidRPr="00960CB6" w:rsidRDefault="008B1E1F" w:rsidP="008B1E1F">
      <w:pPr>
        <w:autoSpaceDE w:val="0"/>
        <w:autoSpaceDN w:val="0"/>
        <w:adjustRightInd w:val="0"/>
        <w:rPr>
          <w:rFonts w:ascii="Times New Roman" w:eastAsia="MS Mincho" w:hAnsi="Times New Roman"/>
          <w:lang w:eastAsia="ja-JP"/>
        </w:rPr>
      </w:pPr>
      <w:r w:rsidRPr="00960CB6">
        <w:rPr>
          <w:rFonts w:eastAsia="MS Mincho" w:cs="Arial"/>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0D2D84BE" w14:textId="77777777" w:rsidR="008B1E1F" w:rsidRPr="00960CB6" w:rsidRDefault="008B1E1F" w:rsidP="008B1E1F"/>
    <w:p w14:paraId="264A25F9" w14:textId="77777777" w:rsidR="008B1E1F" w:rsidRPr="00960CB6" w:rsidRDefault="008B1E1F" w:rsidP="008B1E1F">
      <w:pPr>
        <w:rPr>
          <w:rFonts w:eastAsia="Geeza Pro"/>
        </w:rPr>
      </w:pPr>
      <w:r w:rsidRPr="00960CB6">
        <w:rPr>
          <w:rFonts w:eastAsia="Geeza Pro"/>
        </w:rPr>
        <w:t xml:space="preserve">Band D staff will need to display a commitment to four key principles: Continuous </w:t>
      </w:r>
      <w:r w:rsidRPr="00960CB6">
        <w:t xml:space="preserve">change, LEAN principles, managing uncertainty and improving performance. </w:t>
      </w:r>
      <w:r w:rsidRPr="00960CB6">
        <w:rPr>
          <w:rFonts w:eastAsia="Geeza Pro"/>
        </w:rPr>
        <w:t>All those appointed to new roles in HMCTS must be wholeheartedly committed to these principles and evidence this in their application.</w:t>
      </w:r>
    </w:p>
    <w:p w14:paraId="059F76BC" w14:textId="77777777" w:rsidR="008B1E1F" w:rsidRPr="00960CB6" w:rsidRDefault="008B1E1F" w:rsidP="008B1E1F">
      <w:pPr>
        <w:pStyle w:val="BodyText"/>
        <w:jc w:val="left"/>
        <w:outlineLvl w:val="0"/>
        <w:rPr>
          <w:b/>
        </w:rPr>
      </w:pPr>
    </w:p>
    <w:p w14:paraId="519AC364" w14:textId="77777777" w:rsidR="008B1E1F" w:rsidRPr="00960CB6" w:rsidRDefault="008B1E1F" w:rsidP="008B1E1F">
      <w:pPr>
        <w:pStyle w:val="BodyText"/>
        <w:jc w:val="left"/>
        <w:outlineLvl w:val="0"/>
        <w:rPr>
          <w:b/>
          <w:sz w:val="28"/>
          <w:szCs w:val="28"/>
        </w:rPr>
      </w:pPr>
      <w:r w:rsidRPr="00960CB6">
        <w:rPr>
          <w:b/>
          <w:sz w:val="28"/>
          <w:szCs w:val="28"/>
        </w:rPr>
        <w:t>Overview</w:t>
      </w:r>
    </w:p>
    <w:p w14:paraId="3946BCE7" w14:textId="77777777" w:rsidR="008B1E1F" w:rsidRPr="00960CB6" w:rsidRDefault="008B1E1F" w:rsidP="008B1E1F"/>
    <w:p w14:paraId="69C9C122" w14:textId="77777777" w:rsidR="008B1E1F" w:rsidRPr="00960CB6" w:rsidRDefault="008B1E1F" w:rsidP="008B1E1F">
      <w:r w:rsidRPr="00960CB6">
        <w:t>As a new organisation HMCTS is embarking on a period of significant change.  Strong leadership is a critical element in this being successful.  Jobholders who have responsibility for managing staff will be required to provide clear direction and focus, visibly championing the changes which deliver greater efficiencies.  The HMCTS Delivery Directors expects managers in the organisation to operate in a culture of openness and honesty, demonstrating a commitment to change through involvement and empowerment, and by delivering results.</w:t>
      </w:r>
    </w:p>
    <w:p w14:paraId="7C031FAC" w14:textId="77777777" w:rsidR="008B1E1F" w:rsidRPr="00960CB6" w:rsidRDefault="008B1E1F" w:rsidP="008B1E1F"/>
    <w:p w14:paraId="1EE30006" w14:textId="77777777" w:rsidR="008B1E1F" w:rsidRPr="00960CB6" w:rsidRDefault="008B1E1F" w:rsidP="008B1E1F">
      <w:pPr>
        <w:snapToGrid w:val="0"/>
        <w:rPr>
          <w:rFonts w:cs="Arial"/>
          <w:b/>
          <w:sz w:val="28"/>
          <w:szCs w:val="28"/>
        </w:rPr>
      </w:pPr>
      <w:r w:rsidRPr="00960CB6">
        <w:rPr>
          <w:rFonts w:cs="Arial"/>
          <w:b/>
          <w:sz w:val="28"/>
          <w:szCs w:val="28"/>
        </w:rPr>
        <w:t>The key purpose of the role is to</w:t>
      </w:r>
    </w:p>
    <w:p w14:paraId="0584A772" w14:textId="77777777" w:rsidR="008B1E1F" w:rsidRPr="00960CB6" w:rsidRDefault="008B1E1F" w:rsidP="008B1E1F">
      <w:pPr>
        <w:snapToGrid w:val="0"/>
        <w:rPr>
          <w:rFonts w:cs="Arial"/>
          <w:szCs w:val="22"/>
        </w:rPr>
      </w:pPr>
    </w:p>
    <w:p w14:paraId="4D187BE8" w14:textId="77777777" w:rsidR="008B1E1F" w:rsidRPr="00960CB6" w:rsidRDefault="008B1E1F" w:rsidP="008B1E1F">
      <w:pPr>
        <w:numPr>
          <w:ilvl w:val="0"/>
          <w:numId w:val="6"/>
        </w:numPr>
        <w:rPr>
          <w:b/>
          <w:sz w:val="28"/>
          <w:szCs w:val="28"/>
          <w:lang w:val="en-US"/>
        </w:rPr>
      </w:pPr>
      <w:r w:rsidRPr="00960CB6">
        <w:rPr>
          <w:rFonts w:cs="Arial"/>
          <w:szCs w:val="22"/>
        </w:rPr>
        <w:t>Manage and plan the workload of a team which provides administrative support and excellent customer service to all stakeholders, judiciary and management.</w:t>
      </w:r>
    </w:p>
    <w:p w14:paraId="3F5655AA" w14:textId="77777777" w:rsidR="008B1E1F" w:rsidRPr="00960CB6" w:rsidRDefault="008B1E1F" w:rsidP="008B1E1F">
      <w:pPr>
        <w:numPr>
          <w:ilvl w:val="0"/>
          <w:numId w:val="6"/>
        </w:numPr>
        <w:rPr>
          <w:b/>
          <w:sz w:val="28"/>
          <w:szCs w:val="28"/>
          <w:lang w:val="en-US"/>
        </w:rPr>
      </w:pPr>
      <w:r w:rsidRPr="00960CB6">
        <w:rPr>
          <w:rFonts w:cs="Arial"/>
        </w:rPr>
        <w:t>Lead and manage a team of staff, ensuring that its members are organised, and fully skilled to meet their work objectives, using Lean TIBs, SOPs and other continuous improvement tools.</w:t>
      </w:r>
    </w:p>
    <w:p w14:paraId="6E212130" w14:textId="77777777" w:rsidR="008B1E1F" w:rsidRPr="00960CB6" w:rsidRDefault="008B1E1F" w:rsidP="008B1E1F">
      <w:pPr>
        <w:numPr>
          <w:ilvl w:val="0"/>
          <w:numId w:val="6"/>
        </w:numPr>
        <w:rPr>
          <w:b/>
          <w:sz w:val="28"/>
          <w:szCs w:val="28"/>
          <w:lang w:val="en-US"/>
        </w:rPr>
      </w:pPr>
      <w:r w:rsidRPr="00960CB6">
        <w:rPr>
          <w:rFonts w:cs="Arial"/>
        </w:rPr>
        <w:t>To assist in the delivery of performance against targets.</w:t>
      </w:r>
    </w:p>
    <w:p w14:paraId="080324C1" w14:textId="77777777" w:rsidR="008B1E1F" w:rsidRPr="00960CB6" w:rsidRDefault="008B1E1F" w:rsidP="008B1E1F">
      <w:pPr>
        <w:rPr>
          <w:rFonts w:cs="Arial"/>
        </w:rPr>
      </w:pPr>
    </w:p>
    <w:p w14:paraId="7BA5AC65" w14:textId="0782C146" w:rsidR="008B1E1F" w:rsidRPr="00960CB6" w:rsidRDefault="008B1E1F" w:rsidP="008B1E1F">
      <w:pPr>
        <w:rPr>
          <w:b/>
          <w:sz w:val="28"/>
          <w:szCs w:val="28"/>
        </w:rPr>
      </w:pPr>
      <w:r w:rsidRPr="00960CB6">
        <w:rPr>
          <w:b/>
          <w:sz w:val="28"/>
          <w:szCs w:val="28"/>
        </w:rPr>
        <w:lastRenderedPageBreak/>
        <w:t>Key responsibilities</w:t>
      </w:r>
      <w:r w:rsidR="00647BEF" w:rsidRPr="00960CB6">
        <w:rPr>
          <w:b/>
          <w:sz w:val="28"/>
          <w:szCs w:val="28"/>
        </w:rPr>
        <w:t>:</w:t>
      </w:r>
    </w:p>
    <w:p w14:paraId="7E1B1146" w14:textId="7185DF65" w:rsidR="00647BEF" w:rsidRPr="00960CB6" w:rsidRDefault="00647BEF" w:rsidP="00647BEF">
      <w:pPr>
        <w:jc w:val="both"/>
        <w:outlineLvl w:val="0"/>
        <w:rPr>
          <w:b/>
          <w:sz w:val="22"/>
          <w:szCs w:val="22"/>
        </w:rPr>
      </w:pPr>
      <w:r w:rsidRPr="00960CB6">
        <w:rPr>
          <w:b/>
          <w:sz w:val="22"/>
          <w:szCs w:val="22"/>
        </w:rPr>
        <w:t>Operations:</w:t>
      </w:r>
    </w:p>
    <w:p w14:paraId="2383F4D1" w14:textId="7887FF9F"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Lead the implementation of efficient and consistent administrative practices, procedures and standards, identifying and implementing solutions to identified problems.</w:t>
      </w:r>
    </w:p>
    <w:p w14:paraId="1853B5D8" w14:textId="38A9E22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Manage resources (including staff and facilities) to ensure excellent customer service to all stakeholders, judiciary and management.</w:t>
      </w:r>
    </w:p>
    <w:p w14:paraId="5E73D09F" w14:textId="5290F34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Monitor key performance areas, analysing performance trends and making recommendations for improvement to the Delivery Manager.</w:t>
      </w:r>
    </w:p>
    <w:p w14:paraId="1C174399" w14:textId="2A95A1FC"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Conduct ongoing reviews of procedures and work practices and manage the implementation of new initiatives and legislation.  </w:t>
      </w:r>
    </w:p>
    <w:p w14:paraId="43890445" w14:textId="03CC54A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To provide written and verbal advice to queries from staff and HMCTS users.  </w:t>
      </w:r>
    </w:p>
    <w:p w14:paraId="7A75B40A" w14:textId="2C5A9D28"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Contribute to the delivery of operational, performance and service standard targets.</w:t>
      </w:r>
    </w:p>
    <w:p w14:paraId="1088CFD5" w14:textId="794EB798"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Provide statistical data for the management team and judiciary. </w:t>
      </w:r>
    </w:p>
    <w:p w14:paraId="6B99DCF1" w14:textId="4B182BA2"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Deal with any accommodation issues that arise and liaising with estates/ facilities and/or contractors as required.</w:t>
      </w:r>
    </w:p>
    <w:p w14:paraId="08BDFD18" w14:textId="2C890FCE"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Contribute to the business plan, with particular focus on the team's area of work.</w:t>
      </w:r>
    </w:p>
    <w:p w14:paraId="7BA338CA" w14:textId="5010FD22"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Monitor and proactively report on HMCTS assurance programme and contribute to ongoing development. </w:t>
      </w:r>
    </w:p>
    <w:p w14:paraId="3FC68AA1" w14:textId="43B92E96"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Ensure the risk management system and standards are applied by all staff in line with HMCTS/MOJ policy. </w:t>
      </w:r>
    </w:p>
    <w:p w14:paraId="3EC11609" w14:textId="6CD038E2"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Ensure Governance and Assurance around the safe and secure receipt, accounting and transfer of both money and personal data.</w:t>
      </w:r>
    </w:p>
    <w:p w14:paraId="10771F0E" w14:textId="5D0D2C5D"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Alert others, as appropriate, to risks which are not capable of local resolution.</w:t>
      </w:r>
    </w:p>
    <w:p w14:paraId="44EF1003" w14:textId="0F54C594"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Deputise for the Delivery Manager as necessary.</w:t>
      </w:r>
    </w:p>
    <w:p w14:paraId="22461836" w14:textId="3ED6DE4F"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Deal with customers and complaints and address </w:t>
      </w:r>
      <w:proofErr w:type="spellStart"/>
      <w:r w:rsidRPr="00960CB6">
        <w:rPr>
          <w:bCs/>
          <w:sz w:val="22"/>
          <w:szCs w:val="22"/>
        </w:rPr>
        <w:t>route</w:t>
      </w:r>
      <w:proofErr w:type="spellEnd"/>
      <w:r w:rsidRPr="00960CB6">
        <w:rPr>
          <w:bCs/>
          <w:sz w:val="22"/>
          <w:szCs w:val="22"/>
        </w:rPr>
        <w:t xml:space="preserve"> causes of complaints.</w:t>
      </w:r>
    </w:p>
    <w:p w14:paraId="37D80959" w14:textId="2D1271D7"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Apply LEAN principles, tools and techniques to working practices to improve efficiency of operations.</w:t>
      </w:r>
      <w:r w:rsidRPr="00960CB6">
        <w:rPr>
          <w:bCs/>
          <w:sz w:val="22"/>
          <w:szCs w:val="22"/>
        </w:rPr>
        <w:br/>
      </w:r>
    </w:p>
    <w:p w14:paraId="75A961D5" w14:textId="065A0D66" w:rsidR="00647BEF" w:rsidRPr="00960CB6" w:rsidRDefault="00647BEF" w:rsidP="00647BEF">
      <w:pPr>
        <w:jc w:val="both"/>
        <w:outlineLvl w:val="0"/>
        <w:rPr>
          <w:b/>
          <w:sz w:val="22"/>
          <w:szCs w:val="22"/>
        </w:rPr>
      </w:pPr>
      <w:r w:rsidRPr="00960CB6">
        <w:rPr>
          <w:b/>
          <w:sz w:val="22"/>
          <w:szCs w:val="22"/>
        </w:rPr>
        <w:t>Team leadership:</w:t>
      </w:r>
    </w:p>
    <w:p w14:paraId="23C318FB" w14:textId="72794E76"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Lead a team of staff ensuring that its members are organised, and fully skilled to meet their work objectives. Effectively managing both team and individual performance, addressing any issues as they arise, in line with HR policy.</w:t>
      </w:r>
    </w:p>
    <w:p w14:paraId="0EA22D4D" w14:textId="20C1E63A"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Assign responsibilities for action and monitoring progress against plans.</w:t>
      </w:r>
    </w:p>
    <w:p w14:paraId="7EB0ADD3" w14:textId="1BD2A81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Ensure that performance management and reward &amp; recognition systems are utilised effectively throughout area of responsibility, ensuring consistent standards through benchmarking, and encouraging and rewarding good ideas and creativity. </w:t>
      </w:r>
    </w:p>
    <w:p w14:paraId="5B096319" w14:textId="2564D121"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Plan, co-ordinate and organise training and development for staff. Ensuring that learning &amp; development needs of all staff, including inductees, are identified and met.</w:t>
      </w:r>
    </w:p>
    <w:p w14:paraId="122BA235" w14:textId="4C6303E5"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Identify staff potential and develop in line with business and individual needs.</w:t>
      </w:r>
    </w:p>
    <w:p w14:paraId="2EFA82DA" w14:textId="4F02167D"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Identify recruitment needs and retention issues, assessing resource requirements against demands.</w:t>
      </w:r>
    </w:p>
    <w:p w14:paraId="5B7AB67E" w14:textId="20C2E49E"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Be responsible for health and safety issues for the team and their immediate working environment.</w:t>
      </w:r>
    </w:p>
    <w:p w14:paraId="0DB7DCB0" w14:textId="1600FB69"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Take a lead in employee engagement activities to maintain good working relationships with staff and to improve service delivery and staff morale / motivation.</w:t>
      </w:r>
    </w:p>
    <w:p w14:paraId="619A0867" w14:textId="48BE1A49"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Ensure staff are aware of HMCTS strategic </w:t>
      </w:r>
      <w:r w:rsidR="00C2061E" w:rsidRPr="00960CB6">
        <w:rPr>
          <w:bCs/>
          <w:sz w:val="22"/>
          <w:szCs w:val="22"/>
        </w:rPr>
        <w:t>objectives</w:t>
      </w:r>
      <w:r w:rsidRPr="00960CB6">
        <w:rPr>
          <w:bCs/>
          <w:sz w:val="22"/>
          <w:szCs w:val="22"/>
        </w:rPr>
        <w:t>/and or updated in relation to corporate messages.</w:t>
      </w:r>
    </w:p>
    <w:p w14:paraId="6D4147A8" w14:textId="2A48E035"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Role model HMCTS values, and apply policies and procedures (including diversity, attendance and discipline). </w:t>
      </w:r>
    </w:p>
    <w:p w14:paraId="47C0C32B" w14:textId="4D271FE1"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All Band D staff are expected to perform other management roles in addition to their own role.</w:t>
      </w:r>
    </w:p>
    <w:p w14:paraId="03F9C28B" w14:textId="1FA8FFE0" w:rsidR="00647BEF" w:rsidRPr="00960CB6" w:rsidRDefault="00647BEF" w:rsidP="00647BEF">
      <w:pPr>
        <w:tabs>
          <w:tab w:val="num" w:pos="720"/>
        </w:tabs>
        <w:spacing w:line="276" w:lineRule="auto"/>
        <w:jc w:val="both"/>
        <w:outlineLvl w:val="0"/>
        <w:rPr>
          <w:bCs/>
          <w:sz w:val="22"/>
          <w:szCs w:val="22"/>
        </w:rPr>
      </w:pPr>
    </w:p>
    <w:p w14:paraId="316D02C0" w14:textId="6F8BAE84" w:rsidR="00647BEF" w:rsidRPr="00960CB6" w:rsidRDefault="00647BEF" w:rsidP="00647BEF">
      <w:pPr>
        <w:jc w:val="both"/>
        <w:outlineLvl w:val="0"/>
        <w:rPr>
          <w:b/>
          <w:sz w:val="22"/>
          <w:szCs w:val="22"/>
        </w:rPr>
      </w:pPr>
      <w:r w:rsidRPr="00960CB6">
        <w:rPr>
          <w:b/>
          <w:sz w:val="22"/>
          <w:szCs w:val="22"/>
        </w:rPr>
        <w:t>Processing and managing casework:</w:t>
      </w:r>
    </w:p>
    <w:p w14:paraId="5CB303EC" w14:textId="753B7869" w:rsidR="00647BEF" w:rsidRPr="00960CB6" w:rsidRDefault="00F1225D" w:rsidP="00F1225D">
      <w:pPr>
        <w:pStyle w:val="ListParagraph"/>
        <w:numPr>
          <w:ilvl w:val="0"/>
          <w:numId w:val="16"/>
        </w:numPr>
        <w:jc w:val="both"/>
        <w:outlineLvl w:val="0"/>
        <w:rPr>
          <w:bCs/>
          <w:sz w:val="22"/>
          <w:szCs w:val="22"/>
        </w:rPr>
      </w:pPr>
      <w:r w:rsidRPr="00960CB6">
        <w:rPr>
          <w:bCs/>
          <w:sz w:val="22"/>
          <w:szCs w:val="22"/>
        </w:rPr>
        <w:t>Work with staff to ensuring that casework is appropriately managed, providing advice where process deviations have occurred.</w:t>
      </w:r>
    </w:p>
    <w:p w14:paraId="058743B7" w14:textId="753CF54B" w:rsidR="00F1225D" w:rsidRPr="00960CB6" w:rsidRDefault="00F1225D" w:rsidP="00F1225D">
      <w:pPr>
        <w:jc w:val="both"/>
        <w:outlineLvl w:val="0"/>
        <w:rPr>
          <w:bCs/>
          <w:sz w:val="22"/>
          <w:szCs w:val="22"/>
        </w:rPr>
      </w:pPr>
    </w:p>
    <w:p w14:paraId="3E9B2EB7" w14:textId="6E82BCB6" w:rsidR="00F1225D" w:rsidRPr="00960CB6" w:rsidRDefault="00F1225D" w:rsidP="00F1225D">
      <w:pPr>
        <w:jc w:val="both"/>
        <w:outlineLvl w:val="0"/>
        <w:rPr>
          <w:b/>
          <w:sz w:val="22"/>
          <w:szCs w:val="22"/>
        </w:rPr>
      </w:pPr>
      <w:r w:rsidRPr="00960CB6">
        <w:rPr>
          <w:b/>
          <w:sz w:val="22"/>
          <w:szCs w:val="22"/>
        </w:rPr>
        <w:t>Calculations and analysis:</w:t>
      </w:r>
    </w:p>
    <w:p w14:paraId="288E81D6" w14:textId="44DD2DF1" w:rsidR="00F1225D" w:rsidRPr="00960CB6" w:rsidRDefault="00F1225D" w:rsidP="00F1225D">
      <w:pPr>
        <w:pStyle w:val="ListParagraph"/>
        <w:numPr>
          <w:ilvl w:val="0"/>
          <w:numId w:val="16"/>
        </w:numPr>
        <w:jc w:val="both"/>
        <w:outlineLvl w:val="0"/>
        <w:rPr>
          <w:bCs/>
          <w:sz w:val="22"/>
          <w:szCs w:val="22"/>
        </w:rPr>
      </w:pPr>
      <w:r w:rsidRPr="00960CB6">
        <w:rPr>
          <w:bCs/>
          <w:sz w:val="22"/>
          <w:szCs w:val="22"/>
        </w:rPr>
        <w:t>Identify and implement solutions to local problems, referring more complex problems to a Cluster Delivery Manager.</w:t>
      </w:r>
    </w:p>
    <w:p w14:paraId="724A17DC" w14:textId="72D0A7A8" w:rsidR="00F1225D" w:rsidRPr="00960CB6" w:rsidRDefault="00F1225D" w:rsidP="00F1225D">
      <w:pPr>
        <w:ind w:left="360"/>
        <w:jc w:val="both"/>
        <w:outlineLvl w:val="0"/>
        <w:rPr>
          <w:bCs/>
          <w:sz w:val="22"/>
          <w:szCs w:val="22"/>
        </w:rPr>
      </w:pPr>
    </w:p>
    <w:p w14:paraId="49BCC0DB" w14:textId="75C47040" w:rsidR="00F1225D" w:rsidRPr="00960CB6" w:rsidRDefault="00F1225D" w:rsidP="00F1225D">
      <w:pPr>
        <w:jc w:val="both"/>
        <w:outlineLvl w:val="0"/>
        <w:rPr>
          <w:b/>
          <w:sz w:val="22"/>
          <w:szCs w:val="22"/>
        </w:rPr>
      </w:pPr>
      <w:r w:rsidRPr="00960CB6">
        <w:rPr>
          <w:b/>
          <w:sz w:val="22"/>
          <w:szCs w:val="22"/>
        </w:rPr>
        <w:t>Communicating with the public, juries, the judiciary, other court and tribunal users and representatives of other agencies and organisations:</w:t>
      </w:r>
    </w:p>
    <w:p w14:paraId="0647B961" w14:textId="041E57EF" w:rsidR="00F1225D" w:rsidRPr="00960CB6" w:rsidRDefault="00F1225D" w:rsidP="00F1225D">
      <w:pPr>
        <w:pStyle w:val="ListParagraph"/>
        <w:numPr>
          <w:ilvl w:val="0"/>
          <w:numId w:val="16"/>
        </w:numPr>
        <w:jc w:val="both"/>
        <w:outlineLvl w:val="0"/>
        <w:rPr>
          <w:bCs/>
          <w:sz w:val="22"/>
          <w:szCs w:val="22"/>
        </w:rPr>
      </w:pPr>
      <w:r w:rsidRPr="00960CB6">
        <w:rPr>
          <w:bCs/>
          <w:sz w:val="22"/>
          <w:szCs w:val="22"/>
        </w:rPr>
        <w:t xml:space="preserve">Maintain effective working relationships with the judiciary, supporting agencies, voluntary and user groups. Working with agencies to improve the level of service offered to users. </w:t>
      </w:r>
    </w:p>
    <w:p w14:paraId="089F68F3" w14:textId="3761010C" w:rsidR="00F1225D" w:rsidRPr="00960CB6" w:rsidRDefault="00F1225D" w:rsidP="00F1225D">
      <w:pPr>
        <w:pStyle w:val="ListParagraph"/>
        <w:numPr>
          <w:ilvl w:val="0"/>
          <w:numId w:val="16"/>
        </w:numPr>
        <w:jc w:val="both"/>
        <w:outlineLvl w:val="0"/>
        <w:rPr>
          <w:bCs/>
          <w:sz w:val="22"/>
          <w:szCs w:val="22"/>
        </w:rPr>
      </w:pPr>
      <w:r w:rsidRPr="00960CB6">
        <w:rPr>
          <w:bCs/>
          <w:sz w:val="22"/>
          <w:szCs w:val="22"/>
        </w:rPr>
        <w:t>Provide feedback to staff, judiciary and other stakeholders on performance against targets.</w:t>
      </w:r>
    </w:p>
    <w:p w14:paraId="6689FA48" w14:textId="716DAA2A" w:rsidR="00F1225D" w:rsidRPr="00960CB6" w:rsidRDefault="00F1225D" w:rsidP="00F1225D">
      <w:pPr>
        <w:pStyle w:val="ListParagraph"/>
        <w:numPr>
          <w:ilvl w:val="0"/>
          <w:numId w:val="16"/>
        </w:numPr>
        <w:jc w:val="both"/>
        <w:outlineLvl w:val="0"/>
        <w:rPr>
          <w:bCs/>
          <w:sz w:val="22"/>
          <w:szCs w:val="22"/>
        </w:rPr>
      </w:pPr>
      <w:r w:rsidRPr="00960CB6">
        <w:rPr>
          <w:bCs/>
          <w:sz w:val="22"/>
          <w:szCs w:val="22"/>
        </w:rPr>
        <w:t>Think beyond own area of responsibility, considering wider policy and organisational implications of issues.</w:t>
      </w:r>
    </w:p>
    <w:p w14:paraId="0C134C53" w14:textId="205E1769" w:rsidR="00F1225D" w:rsidRPr="00960CB6" w:rsidRDefault="00F1225D" w:rsidP="00F1225D">
      <w:pPr>
        <w:pStyle w:val="ListParagraph"/>
        <w:numPr>
          <w:ilvl w:val="0"/>
          <w:numId w:val="16"/>
        </w:numPr>
        <w:jc w:val="both"/>
        <w:outlineLvl w:val="0"/>
        <w:rPr>
          <w:bCs/>
          <w:sz w:val="22"/>
          <w:szCs w:val="22"/>
        </w:rPr>
      </w:pPr>
      <w:r w:rsidRPr="00960CB6">
        <w:rPr>
          <w:bCs/>
          <w:sz w:val="22"/>
          <w:szCs w:val="22"/>
        </w:rPr>
        <w:t>Attend and contribute at meetings of relevant User Groups.</w:t>
      </w:r>
    </w:p>
    <w:p w14:paraId="54B4DF3A" w14:textId="06016C41" w:rsidR="00F1225D" w:rsidRPr="00960CB6" w:rsidRDefault="00F1225D" w:rsidP="00F1225D">
      <w:pPr>
        <w:jc w:val="both"/>
        <w:outlineLvl w:val="0"/>
        <w:rPr>
          <w:bCs/>
          <w:sz w:val="22"/>
          <w:szCs w:val="22"/>
        </w:rPr>
      </w:pPr>
    </w:p>
    <w:p w14:paraId="7FA29F4C" w14:textId="580B39B1" w:rsidR="00F1225D" w:rsidRPr="00960CB6" w:rsidRDefault="00F1225D" w:rsidP="00F1225D">
      <w:pPr>
        <w:jc w:val="both"/>
        <w:outlineLvl w:val="0"/>
        <w:rPr>
          <w:b/>
          <w:sz w:val="22"/>
          <w:szCs w:val="22"/>
        </w:rPr>
      </w:pPr>
      <w:r w:rsidRPr="00960CB6">
        <w:rPr>
          <w:b/>
          <w:sz w:val="22"/>
          <w:szCs w:val="22"/>
        </w:rPr>
        <w:t>Representation:</w:t>
      </w:r>
    </w:p>
    <w:p w14:paraId="41B130A4" w14:textId="4C33ECC8" w:rsidR="00F1225D" w:rsidRPr="00960CB6" w:rsidRDefault="00F1225D" w:rsidP="00F1225D">
      <w:pPr>
        <w:pStyle w:val="ListParagraph"/>
        <w:numPr>
          <w:ilvl w:val="0"/>
          <w:numId w:val="19"/>
        </w:numPr>
        <w:jc w:val="both"/>
        <w:outlineLvl w:val="0"/>
        <w:rPr>
          <w:bCs/>
          <w:sz w:val="22"/>
          <w:szCs w:val="22"/>
        </w:rPr>
      </w:pPr>
      <w:r w:rsidRPr="00960CB6">
        <w:rPr>
          <w:bCs/>
          <w:sz w:val="22"/>
          <w:szCs w:val="22"/>
        </w:rPr>
        <w:t>Represent the function you have been assigned to at an operational level</w:t>
      </w:r>
    </w:p>
    <w:p w14:paraId="229F801C" w14:textId="750D4637" w:rsidR="00F1225D" w:rsidRPr="00960CB6" w:rsidRDefault="00F1225D" w:rsidP="00F1225D">
      <w:pPr>
        <w:jc w:val="both"/>
        <w:outlineLvl w:val="0"/>
        <w:rPr>
          <w:bCs/>
          <w:sz w:val="22"/>
          <w:szCs w:val="22"/>
        </w:rPr>
      </w:pPr>
    </w:p>
    <w:p w14:paraId="03D1FE97" w14:textId="77777777" w:rsidR="00F1225D" w:rsidRPr="00960CB6" w:rsidRDefault="00F1225D" w:rsidP="00F1225D">
      <w:pPr>
        <w:spacing w:line="276" w:lineRule="auto"/>
        <w:jc w:val="both"/>
        <w:outlineLvl w:val="0"/>
        <w:rPr>
          <w:b/>
          <w:sz w:val="22"/>
          <w:szCs w:val="22"/>
        </w:rPr>
      </w:pPr>
      <w:r w:rsidRPr="00960CB6">
        <w:rPr>
          <w:b/>
          <w:sz w:val="22"/>
          <w:szCs w:val="22"/>
        </w:rPr>
        <w:t>Specialisms:</w:t>
      </w:r>
    </w:p>
    <w:p w14:paraId="2A208893" w14:textId="77777777" w:rsidR="00F1225D" w:rsidRPr="00960CB6" w:rsidRDefault="00F1225D" w:rsidP="00F1225D">
      <w:pPr>
        <w:spacing w:line="276" w:lineRule="auto"/>
        <w:jc w:val="both"/>
        <w:outlineLvl w:val="0"/>
        <w:rPr>
          <w:bCs/>
          <w:sz w:val="6"/>
          <w:szCs w:val="6"/>
        </w:rPr>
      </w:pPr>
    </w:p>
    <w:p w14:paraId="3D243F34" w14:textId="77777777" w:rsidR="00F1225D" w:rsidRPr="00960CB6" w:rsidRDefault="00F1225D" w:rsidP="00F1225D">
      <w:pPr>
        <w:numPr>
          <w:ilvl w:val="0"/>
          <w:numId w:val="17"/>
        </w:numPr>
        <w:tabs>
          <w:tab w:val="num" w:pos="720"/>
        </w:tabs>
        <w:spacing w:line="276" w:lineRule="auto"/>
        <w:jc w:val="both"/>
        <w:outlineLvl w:val="0"/>
        <w:rPr>
          <w:bCs/>
          <w:sz w:val="22"/>
          <w:szCs w:val="22"/>
        </w:rPr>
      </w:pPr>
      <w:r w:rsidRPr="00960CB6">
        <w:rPr>
          <w:bCs/>
          <w:sz w:val="22"/>
          <w:szCs w:val="22"/>
        </w:rPr>
        <w:t xml:space="preserve">To have a working knowledge of functions undertaken within the Cluster, to support the development and review of policies and procedures. </w:t>
      </w:r>
    </w:p>
    <w:p w14:paraId="5A8A4DC0" w14:textId="01EC5AE6" w:rsidR="00F1225D" w:rsidRPr="00960CB6" w:rsidRDefault="00F1225D" w:rsidP="00F1225D">
      <w:pPr>
        <w:numPr>
          <w:ilvl w:val="0"/>
          <w:numId w:val="17"/>
        </w:numPr>
        <w:tabs>
          <w:tab w:val="num" w:pos="720"/>
        </w:tabs>
        <w:spacing w:line="276" w:lineRule="auto"/>
        <w:jc w:val="both"/>
        <w:outlineLvl w:val="0"/>
        <w:rPr>
          <w:bCs/>
          <w:sz w:val="22"/>
          <w:szCs w:val="22"/>
        </w:rPr>
      </w:pPr>
      <w:r w:rsidRPr="00960CB6">
        <w:rPr>
          <w:bCs/>
          <w:sz w:val="22"/>
          <w:szCs w:val="22"/>
        </w:rPr>
        <w:t>To provide specific functions as directed by line management in line with the SOP for providing that service.</w:t>
      </w:r>
    </w:p>
    <w:p w14:paraId="6367EDD0" w14:textId="77777777" w:rsidR="00F1225D" w:rsidRPr="00960CB6" w:rsidRDefault="00F1225D" w:rsidP="00F1225D">
      <w:pPr>
        <w:spacing w:line="276" w:lineRule="auto"/>
        <w:jc w:val="both"/>
        <w:outlineLvl w:val="0"/>
        <w:rPr>
          <w:bCs/>
          <w:sz w:val="22"/>
          <w:szCs w:val="22"/>
        </w:rPr>
      </w:pPr>
    </w:p>
    <w:p w14:paraId="194B964E" w14:textId="023B6952" w:rsidR="00F1225D" w:rsidRPr="00960CB6" w:rsidRDefault="00F1225D" w:rsidP="00F1225D">
      <w:pPr>
        <w:spacing w:line="276" w:lineRule="auto"/>
        <w:jc w:val="both"/>
        <w:outlineLvl w:val="0"/>
        <w:rPr>
          <w:b/>
          <w:sz w:val="22"/>
          <w:szCs w:val="22"/>
        </w:rPr>
      </w:pPr>
      <w:r w:rsidRPr="00960CB6">
        <w:rPr>
          <w:b/>
          <w:sz w:val="22"/>
          <w:szCs w:val="22"/>
        </w:rPr>
        <w:t>Accountability:</w:t>
      </w:r>
    </w:p>
    <w:p w14:paraId="3C442EB4" w14:textId="582F2FAE" w:rsidR="00F1225D" w:rsidRPr="00960CB6" w:rsidRDefault="00F1225D" w:rsidP="00F1225D">
      <w:pPr>
        <w:pStyle w:val="ListParagraph"/>
        <w:numPr>
          <w:ilvl w:val="0"/>
          <w:numId w:val="20"/>
        </w:numPr>
        <w:spacing w:line="276" w:lineRule="auto"/>
        <w:jc w:val="both"/>
        <w:outlineLvl w:val="0"/>
        <w:rPr>
          <w:bCs/>
          <w:sz w:val="22"/>
          <w:szCs w:val="22"/>
        </w:rPr>
      </w:pPr>
      <w:r w:rsidRPr="00960CB6">
        <w:rPr>
          <w:bCs/>
          <w:sz w:val="22"/>
          <w:szCs w:val="22"/>
        </w:rPr>
        <w:t>Reporting to a Delivery Manager.</w:t>
      </w:r>
    </w:p>
    <w:p w14:paraId="2AEC825B" w14:textId="77777777" w:rsidR="008B1E1F" w:rsidRPr="00960CB6" w:rsidRDefault="008B1E1F" w:rsidP="008B1E1F">
      <w:pPr>
        <w:outlineLvl w:val="0"/>
        <w:rPr>
          <w:b/>
        </w:rPr>
      </w:pPr>
    </w:p>
    <w:p w14:paraId="4E51B613" w14:textId="77777777" w:rsidR="008B1E1F" w:rsidRPr="00960CB6" w:rsidRDefault="008B1E1F" w:rsidP="008B1E1F">
      <w:pPr>
        <w:outlineLvl w:val="0"/>
        <w:rPr>
          <w:b/>
          <w:sz w:val="28"/>
          <w:szCs w:val="28"/>
        </w:rPr>
      </w:pPr>
      <w:r w:rsidRPr="00960CB6">
        <w:rPr>
          <w:b/>
          <w:sz w:val="28"/>
          <w:szCs w:val="28"/>
        </w:rPr>
        <w:t>Other duties</w:t>
      </w:r>
    </w:p>
    <w:p w14:paraId="2FC2C8A7" w14:textId="77777777" w:rsidR="008B1E1F" w:rsidRPr="00960CB6" w:rsidRDefault="008B1E1F" w:rsidP="008B1E1F">
      <w:pPr>
        <w:outlineLvl w:val="0"/>
        <w:rPr>
          <w:b/>
          <w:sz w:val="28"/>
          <w:szCs w:val="28"/>
        </w:rPr>
      </w:pPr>
    </w:p>
    <w:p w14:paraId="5E9868A9" w14:textId="77777777" w:rsidR="008B1E1F" w:rsidRPr="00960CB6" w:rsidRDefault="008B1E1F" w:rsidP="008B1E1F">
      <w:r w:rsidRPr="00960CB6">
        <w:t>The post holder is required to work in a flexible way and undertake any other duties reasonably requested by line management which are commensurate with the grade and level of responsibility of this post.</w:t>
      </w:r>
    </w:p>
    <w:p w14:paraId="17F40BDD" w14:textId="57FD79C0" w:rsidR="008B1E1F" w:rsidRPr="00960CB6" w:rsidRDefault="008B1E1F" w:rsidP="008B1E1F">
      <w:pPr>
        <w:rPr>
          <w:rFonts w:cs="Arial"/>
        </w:rPr>
      </w:pPr>
    </w:p>
    <w:p w14:paraId="42F27FCE" w14:textId="77777777" w:rsidR="00F1225D" w:rsidRPr="00960CB6" w:rsidRDefault="00F1225D" w:rsidP="00F1225D">
      <w:pPr>
        <w:autoSpaceDE w:val="0"/>
        <w:autoSpaceDN w:val="0"/>
        <w:adjustRightInd w:val="0"/>
        <w:jc w:val="both"/>
        <w:rPr>
          <w:rFonts w:cs="Arial"/>
          <w:b/>
        </w:rPr>
      </w:pPr>
      <w:r w:rsidRPr="00960CB6">
        <w:rPr>
          <w:rFonts w:cs="Arial"/>
          <w:b/>
        </w:rPr>
        <w:t>Essential Skills &amp; Criteria:</w:t>
      </w:r>
    </w:p>
    <w:p w14:paraId="6C1DC86B" w14:textId="77777777" w:rsidR="00F1225D" w:rsidRPr="00960CB6" w:rsidRDefault="00F1225D" w:rsidP="00F1225D">
      <w:pPr>
        <w:autoSpaceDE w:val="0"/>
        <w:autoSpaceDN w:val="0"/>
        <w:adjustRightInd w:val="0"/>
        <w:jc w:val="both"/>
        <w:rPr>
          <w:rFonts w:cs="Arial"/>
          <w:b/>
          <w:sz w:val="6"/>
          <w:szCs w:val="6"/>
        </w:rPr>
      </w:pPr>
    </w:p>
    <w:p w14:paraId="4D9E8EC1" w14:textId="77777777" w:rsidR="00F1225D" w:rsidRPr="00960CB6" w:rsidRDefault="00F1225D" w:rsidP="00F1225D">
      <w:pPr>
        <w:jc w:val="both"/>
        <w:rPr>
          <w:bCs/>
          <w:sz w:val="22"/>
          <w:szCs w:val="22"/>
        </w:rPr>
      </w:pPr>
      <w:r w:rsidRPr="00960CB6">
        <w:rPr>
          <w:bCs/>
          <w:sz w:val="22"/>
          <w:szCs w:val="22"/>
        </w:rPr>
        <w:t>To be successful in this role, you should have the following:</w:t>
      </w:r>
    </w:p>
    <w:p w14:paraId="56D772E1" w14:textId="77777777" w:rsidR="00F1225D" w:rsidRPr="00960CB6" w:rsidRDefault="00F1225D" w:rsidP="00F1225D">
      <w:pPr>
        <w:autoSpaceDE w:val="0"/>
        <w:autoSpaceDN w:val="0"/>
        <w:adjustRightInd w:val="0"/>
        <w:jc w:val="both"/>
        <w:rPr>
          <w:rFonts w:cs="Arial"/>
          <w:b/>
          <w:sz w:val="6"/>
          <w:szCs w:val="6"/>
        </w:rPr>
      </w:pPr>
    </w:p>
    <w:p w14:paraId="225F09BE" w14:textId="77777777" w:rsidR="00F1225D" w:rsidRPr="00960CB6" w:rsidRDefault="00F1225D" w:rsidP="00F1225D">
      <w:pPr>
        <w:autoSpaceDE w:val="0"/>
        <w:autoSpaceDN w:val="0"/>
        <w:adjustRightInd w:val="0"/>
        <w:jc w:val="both"/>
        <w:rPr>
          <w:rFonts w:cs="Arial"/>
          <w:b/>
          <w:sz w:val="6"/>
          <w:szCs w:val="22"/>
        </w:rPr>
      </w:pPr>
    </w:p>
    <w:p w14:paraId="330575FF" w14:textId="77777777" w:rsidR="00F1225D" w:rsidRPr="00960CB6" w:rsidRDefault="00F1225D" w:rsidP="00F1225D">
      <w:pPr>
        <w:numPr>
          <w:ilvl w:val="0"/>
          <w:numId w:val="21"/>
        </w:numPr>
        <w:autoSpaceDE w:val="0"/>
        <w:autoSpaceDN w:val="0"/>
        <w:adjustRightInd w:val="0"/>
        <w:spacing w:line="276" w:lineRule="auto"/>
        <w:contextualSpacing/>
        <w:jc w:val="both"/>
        <w:rPr>
          <w:bCs/>
          <w:sz w:val="22"/>
          <w:szCs w:val="22"/>
        </w:rPr>
      </w:pPr>
      <w:r w:rsidRPr="00960CB6">
        <w:rPr>
          <w:bCs/>
          <w:sz w:val="22"/>
          <w:szCs w:val="22"/>
        </w:rPr>
        <w:t>Experience of working in an administrative role in a customer focussed environment</w:t>
      </w:r>
    </w:p>
    <w:p w14:paraId="738C8569" w14:textId="77777777" w:rsidR="00F1225D" w:rsidRPr="00960CB6" w:rsidRDefault="00F1225D" w:rsidP="00F1225D">
      <w:pPr>
        <w:numPr>
          <w:ilvl w:val="0"/>
          <w:numId w:val="21"/>
        </w:numPr>
        <w:autoSpaceDE w:val="0"/>
        <w:autoSpaceDN w:val="0"/>
        <w:adjustRightInd w:val="0"/>
        <w:spacing w:line="276" w:lineRule="auto"/>
        <w:contextualSpacing/>
        <w:jc w:val="both"/>
        <w:rPr>
          <w:bCs/>
          <w:sz w:val="22"/>
          <w:szCs w:val="22"/>
        </w:rPr>
      </w:pPr>
      <w:r w:rsidRPr="00960CB6">
        <w:rPr>
          <w:bCs/>
          <w:sz w:val="22"/>
          <w:szCs w:val="22"/>
        </w:rPr>
        <w:t>Proficient with IT and Microsoft Software packages</w:t>
      </w:r>
    </w:p>
    <w:p w14:paraId="70E6FBD0" w14:textId="77777777" w:rsidR="00F1225D" w:rsidRPr="00960CB6" w:rsidRDefault="00F1225D" w:rsidP="00F1225D">
      <w:pPr>
        <w:numPr>
          <w:ilvl w:val="0"/>
          <w:numId w:val="21"/>
        </w:numPr>
        <w:autoSpaceDE w:val="0"/>
        <w:autoSpaceDN w:val="0"/>
        <w:adjustRightInd w:val="0"/>
        <w:spacing w:line="276" w:lineRule="auto"/>
        <w:contextualSpacing/>
        <w:jc w:val="both"/>
        <w:rPr>
          <w:bCs/>
          <w:sz w:val="22"/>
          <w:szCs w:val="22"/>
        </w:rPr>
      </w:pPr>
      <w:r w:rsidRPr="00960CB6">
        <w:rPr>
          <w:bCs/>
          <w:sz w:val="22"/>
          <w:szCs w:val="22"/>
        </w:rPr>
        <w:t>Excellent communication and organisational skills</w:t>
      </w:r>
    </w:p>
    <w:p w14:paraId="3234909E" w14:textId="77777777" w:rsidR="00F1225D" w:rsidRPr="00960CB6" w:rsidRDefault="00F1225D" w:rsidP="008B1E1F">
      <w:pPr>
        <w:rPr>
          <w:rFonts w:cs="Arial"/>
        </w:rPr>
      </w:pPr>
    </w:p>
    <w:p w14:paraId="228C3843" w14:textId="77777777" w:rsidR="00F1225D" w:rsidRPr="00455534" w:rsidRDefault="00F1225D" w:rsidP="00F1225D">
      <w:pPr>
        <w:autoSpaceDE w:val="0"/>
        <w:autoSpaceDN w:val="0"/>
        <w:adjustRightInd w:val="0"/>
        <w:jc w:val="both"/>
        <w:rPr>
          <w:rFonts w:cs="Arial"/>
          <w:b/>
        </w:rPr>
      </w:pPr>
      <w:r w:rsidRPr="00455534">
        <w:rPr>
          <w:rFonts w:cs="Arial"/>
          <w:b/>
        </w:rPr>
        <w:t>Application Process:</w:t>
      </w:r>
    </w:p>
    <w:p w14:paraId="78572745" w14:textId="77777777" w:rsidR="00F1225D" w:rsidRPr="00455534" w:rsidRDefault="00F1225D" w:rsidP="00F1225D">
      <w:pPr>
        <w:autoSpaceDE w:val="0"/>
        <w:autoSpaceDN w:val="0"/>
        <w:adjustRightInd w:val="0"/>
        <w:jc w:val="both"/>
        <w:rPr>
          <w:rFonts w:cs="Arial"/>
          <w:b/>
          <w:sz w:val="6"/>
          <w:szCs w:val="22"/>
        </w:rPr>
      </w:pPr>
    </w:p>
    <w:p w14:paraId="428A8677" w14:textId="77777777" w:rsidR="00F1225D" w:rsidRPr="00455534" w:rsidRDefault="00F1225D" w:rsidP="00F1225D">
      <w:pPr>
        <w:jc w:val="both"/>
        <w:rPr>
          <w:rFonts w:cs="Arial"/>
          <w:sz w:val="22"/>
          <w:szCs w:val="22"/>
        </w:rPr>
      </w:pPr>
      <w:bookmarkStart w:id="0" w:name="_Hlk53573905"/>
      <w:r w:rsidRPr="00455534">
        <w:rPr>
          <w:rFonts w:cs="Arial"/>
          <w:sz w:val="22"/>
          <w:szCs w:val="22"/>
        </w:rPr>
        <w:t>To apply for this position please complete the online application form, ensuring you provide the following:</w:t>
      </w:r>
    </w:p>
    <w:p w14:paraId="57555B92" w14:textId="77777777" w:rsidR="00F1225D" w:rsidRPr="00455534" w:rsidRDefault="00F1225D" w:rsidP="00F1225D">
      <w:pPr>
        <w:jc w:val="both"/>
        <w:rPr>
          <w:rFonts w:cs="Arial"/>
          <w:sz w:val="10"/>
          <w:szCs w:val="10"/>
        </w:rPr>
      </w:pPr>
    </w:p>
    <w:p w14:paraId="00A6CFCD" w14:textId="77777777" w:rsidR="00F1225D" w:rsidRPr="00455534" w:rsidRDefault="00F1225D" w:rsidP="00F1225D">
      <w:pPr>
        <w:spacing w:line="276" w:lineRule="auto"/>
        <w:jc w:val="both"/>
        <w:rPr>
          <w:rFonts w:eastAsia="Calibri" w:cs="Arial"/>
          <w:sz w:val="22"/>
          <w:szCs w:val="22"/>
          <w:lang w:eastAsia="en-GB"/>
        </w:rPr>
      </w:pPr>
      <w:r w:rsidRPr="00455534">
        <w:rPr>
          <w:rFonts w:cs="Arial"/>
          <w:sz w:val="22"/>
          <w:szCs w:val="22"/>
        </w:rPr>
        <w:t>A 250-word suitability statement against each of the following Success Profile Behaviours (Level 2)</w:t>
      </w:r>
      <w:r w:rsidRPr="00455534">
        <w:rPr>
          <w:rFonts w:eastAsia="Calibri" w:cs="Arial"/>
          <w:sz w:val="22"/>
          <w:szCs w:val="22"/>
          <w:lang w:eastAsia="en-GB"/>
        </w:rPr>
        <w:t>:</w:t>
      </w:r>
    </w:p>
    <w:p w14:paraId="1A7EA432" w14:textId="77777777" w:rsidR="00F1225D" w:rsidRPr="00455534" w:rsidRDefault="00F1225D" w:rsidP="00F1225D">
      <w:pPr>
        <w:spacing w:line="276" w:lineRule="auto"/>
        <w:jc w:val="both"/>
        <w:rPr>
          <w:rFonts w:eastAsia="Calibri" w:cs="Arial"/>
          <w:sz w:val="6"/>
          <w:szCs w:val="6"/>
          <w:lang w:eastAsia="en-GB"/>
        </w:rPr>
      </w:pPr>
    </w:p>
    <w:p w14:paraId="076DD8E7" w14:textId="5F022A0F" w:rsidR="00F1225D" w:rsidRPr="00455534" w:rsidRDefault="006C151B" w:rsidP="00F1225D">
      <w:pPr>
        <w:numPr>
          <w:ilvl w:val="0"/>
          <w:numId w:val="23"/>
        </w:numPr>
        <w:spacing w:line="276" w:lineRule="auto"/>
        <w:contextualSpacing/>
        <w:jc w:val="both"/>
        <w:rPr>
          <w:rFonts w:cs="Arial"/>
          <w:b/>
          <w:sz w:val="22"/>
          <w:szCs w:val="15"/>
          <w:lang w:val="en" w:eastAsia="en-GB"/>
        </w:rPr>
      </w:pPr>
      <w:bookmarkStart w:id="1" w:name="_Hlk87249920"/>
      <w:r w:rsidRPr="00455534">
        <w:rPr>
          <w:rFonts w:cs="Arial"/>
          <w:b/>
          <w:sz w:val="22"/>
          <w:szCs w:val="15"/>
          <w:lang w:val="en" w:eastAsia="en-GB"/>
        </w:rPr>
        <w:t xml:space="preserve">Making Effective Decisions </w:t>
      </w:r>
    </w:p>
    <w:p w14:paraId="1C26C084" w14:textId="77777777" w:rsidR="00F1225D" w:rsidRPr="00455534" w:rsidRDefault="00F1225D" w:rsidP="00F1225D">
      <w:pPr>
        <w:numPr>
          <w:ilvl w:val="0"/>
          <w:numId w:val="23"/>
        </w:numPr>
        <w:spacing w:line="276" w:lineRule="auto"/>
        <w:contextualSpacing/>
        <w:jc w:val="both"/>
        <w:rPr>
          <w:rFonts w:cs="Arial"/>
          <w:b/>
          <w:sz w:val="22"/>
          <w:szCs w:val="15"/>
          <w:lang w:val="en" w:eastAsia="en-GB"/>
        </w:rPr>
      </w:pPr>
      <w:r w:rsidRPr="00455534">
        <w:rPr>
          <w:rFonts w:cs="Arial"/>
          <w:b/>
          <w:sz w:val="22"/>
          <w:szCs w:val="15"/>
          <w:lang w:val="en" w:eastAsia="en-GB"/>
        </w:rPr>
        <w:t>Delivering at Pace</w:t>
      </w:r>
    </w:p>
    <w:bookmarkEnd w:id="1"/>
    <w:p w14:paraId="15B458B1" w14:textId="77777777" w:rsidR="00F1225D" w:rsidRPr="00455534" w:rsidRDefault="00F1225D" w:rsidP="00F1225D">
      <w:pPr>
        <w:numPr>
          <w:ilvl w:val="0"/>
          <w:numId w:val="23"/>
        </w:numPr>
        <w:spacing w:line="276" w:lineRule="auto"/>
        <w:contextualSpacing/>
        <w:jc w:val="both"/>
        <w:rPr>
          <w:rFonts w:cs="Arial"/>
          <w:b/>
          <w:sz w:val="22"/>
          <w:szCs w:val="15"/>
          <w:lang w:val="en" w:eastAsia="en-GB"/>
        </w:rPr>
      </w:pPr>
      <w:r w:rsidRPr="00455534">
        <w:rPr>
          <w:rFonts w:cs="Arial"/>
          <w:b/>
          <w:sz w:val="22"/>
          <w:szCs w:val="15"/>
          <w:lang w:val="en" w:eastAsia="en-GB"/>
        </w:rPr>
        <w:t xml:space="preserve">Communicating and Influencing </w:t>
      </w:r>
    </w:p>
    <w:p w14:paraId="42BB3A22" w14:textId="77777777" w:rsidR="00F1225D" w:rsidRPr="00455534" w:rsidRDefault="00F1225D" w:rsidP="00F1225D">
      <w:pPr>
        <w:autoSpaceDE w:val="0"/>
        <w:autoSpaceDN w:val="0"/>
        <w:adjustRightInd w:val="0"/>
        <w:jc w:val="both"/>
        <w:rPr>
          <w:rFonts w:eastAsia="Calibri" w:cs="Arial"/>
          <w:sz w:val="10"/>
          <w:szCs w:val="10"/>
          <w:lang w:eastAsia="en-GB"/>
        </w:rPr>
      </w:pPr>
    </w:p>
    <w:p w14:paraId="23B1F28C" w14:textId="236553B8" w:rsidR="00F1225D" w:rsidRPr="00455534" w:rsidRDefault="00F1225D" w:rsidP="00F1225D">
      <w:pPr>
        <w:autoSpaceDE w:val="0"/>
        <w:autoSpaceDN w:val="0"/>
        <w:adjustRightInd w:val="0"/>
        <w:jc w:val="both"/>
        <w:rPr>
          <w:rFonts w:eastAsia="Calibri" w:cs="Arial"/>
          <w:sz w:val="22"/>
          <w:szCs w:val="22"/>
          <w:lang w:eastAsia="en-GB"/>
        </w:rPr>
      </w:pPr>
      <w:r w:rsidRPr="00455534">
        <w:rPr>
          <w:rFonts w:eastAsia="Calibri" w:cs="Arial"/>
          <w:sz w:val="22"/>
          <w:szCs w:val="22"/>
          <w:lang w:eastAsia="en-GB"/>
        </w:rPr>
        <w:t>In the event we receive a large volume of applications, we will sift using the lead Success Profile Behaviour:</w:t>
      </w:r>
      <w:r w:rsidR="009B514A" w:rsidRPr="00455534">
        <w:rPr>
          <w:rFonts w:eastAsia="Calibri" w:cs="Arial"/>
          <w:sz w:val="22"/>
          <w:szCs w:val="22"/>
          <w:lang w:eastAsia="en-GB"/>
        </w:rPr>
        <w:t xml:space="preserve"> </w:t>
      </w:r>
      <w:r w:rsidR="00A74976" w:rsidRPr="00455534">
        <w:rPr>
          <w:rFonts w:eastAsia="Calibri" w:cs="Arial"/>
          <w:sz w:val="22"/>
          <w:szCs w:val="22"/>
          <w:lang w:eastAsia="en-GB"/>
        </w:rPr>
        <w:t xml:space="preserve">Communicating </w:t>
      </w:r>
      <w:r w:rsidR="00C00784" w:rsidRPr="00455534">
        <w:rPr>
          <w:rFonts w:eastAsia="Calibri" w:cs="Arial"/>
          <w:sz w:val="22"/>
          <w:szCs w:val="22"/>
          <w:lang w:eastAsia="en-GB"/>
        </w:rPr>
        <w:t xml:space="preserve">and Influencing </w:t>
      </w:r>
    </w:p>
    <w:p w14:paraId="41EC6E69" w14:textId="77777777" w:rsidR="00F1225D" w:rsidRPr="00455534" w:rsidRDefault="00F1225D" w:rsidP="00F1225D">
      <w:pPr>
        <w:autoSpaceDE w:val="0"/>
        <w:autoSpaceDN w:val="0"/>
        <w:adjustRightInd w:val="0"/>
        <w:jc w:val="both"/>
        <w:rPr>
          <w:rFonts w:eastAsia="Calibri" w:cs="Arial"/>
          <w:b/>
          <w:bCs/>
          <w:sz w:val="22"/>
          <w:szCs w:val="22"/>
          <w:lang w:eastAsia="en-GB"/>
        </w:rPr>
      </w:pPr>
    </w:p>
    <w:p w14:paraId="26549B7F" w14:textId="77777777" w:rsidR="00F1225D" w:rsidRPr="00455534" w:rsidRDefault="00F1225D" w:rsidP="00F1225D">
      <w:pPr>
        <w:autoSpaceDE w:val="0"/>
        <w:autoSpaceDN w:val="0"/>
        <w:adjustRightInd w:val="0"/>
        <w:jc w:val="both"/>
        <w:rPr>
          <w:rFonts w:eastAsia="Calibri" w:cs="Arial"/>
          <w:sz w:val="22"/>
          <w:szCs w:val="22"/>
          <w:lang w:eastAsia="en-GB"/>
        </w:rPr>
      </w:pPr>
      <w:r w:rsidRPr="00455534">
        <w:rPr>
          <w:rFonts w:eastAsia="Calibri" w:cs="Arial"/>
          <w:sz w:val="22"/>
          <w:szCs w:val="22"/>
          <w:lang w:eastAsia="en-GB"/>
        </w:rPr>
        <w:t>If selected for interview, the Success Profile Behaviours listed below will also be tested / assessed (Level 2).</w:t>
      </w:r>
    </w:p>
    <w:p w14:paraId="16DE1973" w14:textId="77777777" w:rsidR="00F1225D" w:rsidRPr="00455534" w:rsidRDefault="00F1225D" w:rsidP="00F1225D">
      <w:pPr>
        <w:autoSpaceDE w:val="0"/>
        <w:autoSpaceDN w:val="0"/>
        <w:adjustRightInd w:val="0"/>
        <w:jc w:val="both"/>
        <w:rPr>
          <w:rFonts w:eastAsia="Calibri" w:cs="Arial"/>
          <w:b/>
          <w:bCs/>
          <w:sz w:val="22"/>
          <w:szCs w:val="22"/>
          <w:lang w:eastAsia="en-GB"/>
        </w:rPr>
      </w:pPr>
    </w:p>
    <w:p w14:paraId="0E2B20C5" w14:textId="7114713D" w:rsidR="00CB68B0" w:rsidRPr="00455534" w:rsidRDefault="00CB68B0" w:rsidP="00E36527">
      <w:pPr>
        <w:pStyle w:val="ListParagraph"/>
        <w:numPr>
          <w:ilvl w:val="0"/>
          <w:numId w:val="24"/>
        </w:numPr>
        <w:autoSpaceDE w:val="0"/>
        <w:autoSpaceDN w:val="0"/>
        <w:adjustRightInd w:val="0"/>
        <w:jc w:val="both"/>
        <w:rPr>
          <w:rFonts w:eastAsia="Calibri" w:cs="Arial"/>
          <w:b/>
          <w:bCs/>
          <w:sz w:val="22"/>
          <w:szCs w:val="22"/>
          <w:lang w:val="en" w:eastAsia="en-GB"/>
        </w:rPr>
      </w:pPr>
      <w:r w:rsidRPr="00455534">
        <w:rPr>
          <w:rFonts w:eastAsia="Calibri" w:cs="Arial"/>
          <w:b/>
          <w:bCs/>
          <w:sz w:val="22"/>
          <w:szCs w:val="22"/>
          <w:lang w:val="en" w:eastAsia="en-GB"/>
        </w:rPr>
        <w:t>Making Effective Decision</w:t>
      </w:r>
      <w:r w:rsidR="006C151B" w:rsidRPr="00455534">
        <w:rPr>
          <w:rFonts w:eastAsia="Calibri" w:cs="Arial"/>
          <w:b/>
          <w:bCs/>
          <w:sz w:val="22"/>
          <w:szCs w:val="22"/>
          <w:lang w:val="en" w:eastAsia="en-GB"/>
        </w:rPr>
        <w:t>s</w:t>
      </w:r>
      <w:r w:rsidRPr="00455534">
        <w:rPr>
          <w:rFonts w:eastAsia="Calibri" w:cs="Arial"/>
          <w:b/>
          <w:bCs/>
          <w:sz w:val="22"/>
          <w:szCs w:val="22"/>
          <w:lang w:val="en" w:eastAsia="en-GB"/>
        </w:rPr>
        <w:t xml:space="preserve"> </w:t>
      </w:r>
    </w:p>
    <w:p w14:paraId="7E99B17E" w14:textId="22E4566C" w:rsidR="00F1225D" w:rsidRPr="00455534" w:rsidRDefault="00F1225D" w:rsidP="00E36527">
      <w:pPr>
        <w:pStyle w:val="ListParagraph"/>
        <w:numPr>
          <w:ilvl w:val="0"/>
          <w:numId w:val="24"/>
        </w:numPr>
        <w:autoSpaceDE w:val="0"/>
        <w:autoSpaceDN w:val="0"/>
        <w:adjustRightInd w:val="0"/>
        <w:jc w:val="both"/>
        <w:rPr>
          <w:rFonts w:eastAsia="Calibri" w:cs="Arial"/>
          <w:b/>
          <w:bCs/>
          <w:sz w:val="22"/>
          <w:szCs w:val="22"/>
          <w:lang w:eastAsia="en-GB"/>
        </w:rPr>
      </w:pPr>
      <w:r w:rsidRPr="00455534">
        <w:rPr>
          <w:rFonts w:eastAsia="Calibri" w:cs="Arial"/>
          <w:b/>
          <w:bCs/>
          <w:sz w:val="22"/>
          <w:szCs w:val="22"/>
          <w:lang w:eastAsia="en-GB"/>
        </w:rPr>
        <w:t>Delivering at Pace</w:t>
      </w:r>
    </w:p>
    <w:p w14:paraId="2BE4BC12" w14:textId="77777777" w:rsidR="00E36527" w:rsidRPr="00455534" w:rsidRDefault="00F1225D" w:rsidP="00E36527">
      <w:pPr>
        <w:pStyle w:val="ListParagraph"/>
        <w:numPr>
          <w:ilvl w:val="0"/>
          <w:numId w:val="24"/>
        </w:numPr>
        <w:autoSpaceDE w:val="0"/>
        <w:autoSpaceDN w:val="0"/>
        <w:adjustRightInd w:val="0"/>
        <w:jc w:val="both"/>
        <w:rPr>
          <w:rFonts w:eastAsia="Calibri" w:cs="Arial"/>
          <w:b/>
          <w:bCs/>
          <w:sz w:val="22"/>
          <w:szCs w:val="22"/>
          <w:lang w:eastAsia="en-GB"/>
        </w:rPr>
      </w:pPr>
      <w:r w:rsidRPr="00455534">
        <w:rPr>
          <w:rFonts w:eastAsia="Calibri" w:cs="Arial"/>
          <w:b/>
          <w:bCs/>
          <w:sz w:val="22"/>
          <w:szCs w:val="22"/>
          <w:lang w:eastAsia="en-GB"/>
        </w:rPr>
        <w:lastRenderedPageBreak/>
        <w:t>Communicating and Influencing</w:t>
      </w:r>
    </w:p>
    <w:p w14:paraId="5C799BEF" w14:textId="6606BF46" w:rsidR="00F1225D" w:rsidRPr="00455534" w:rsidRDefault="0077609A" w:rsidP="00E36527">
      <w:pPr>
        <w:pStyle w:val="ListParagraph"/>
        <w:numPr>
          <w:ilvl w:val="0"/>
          <w:numId w:val="24"/>
        </w:numPr>
        <w:autoSpaceDE w:val="0"/>
        <w:autoSpaceDN w:val="0"/>
        <w:adjustRightInd w:val="0"/>
        <w:jc w:val="both"/>
        <w:rPr>
          <w:rFonts w:eastAsia="Calibri" w:cs="Arial"/>
          <w:b/>
          <w:bCs/>
          <w:sz w:val="22"/>
          <w:szCs w:val="22"/>
          <w:lang w:eastAsia="en-GB"/>
        </w:rPr>
      </w:pPr>
      <w:r w:rsidRPr="00455534">
        <w:rPr>
          <w:rFonts w:eastAsia="Calibri" w:cs="Arial"/>
          <w:b/>
          <w:bCs/>
          <w:sz w:val="22"/>
          <w:szCs w:val="22"/>
          <w:lang w:eastAsia="en-GB"/>
        </w:rPr>
        <w:t>Leadership</w:t>
      </w:r>
    </w:p>
    <w:p w14:paraId="1430FC98" w14:textId="77777777" w:rsidR="0077609A" w:rsidRPr="00455534" w:rsidRDefault="0077609A" w:rsidP="00F1225D">
      <w:pPr>
        <w:autoSpaceDE w:val="0"/>
        <w:autoSpaceDN w:val="0"/>
        <w:adjustRightInd w:val="0"/>
        <w:jc w:val="both"/>
        <w:rPr>
          <w:rFonts w:eastAsia="Calibri" w:cs="Arial"/>
          <w:b/>
          <w:bCs/>
          <w:sz w:val="22"/>
          <w:szCs w:val="22"/>
          <w:lang w:eastAsia="en-GB"/>
        </w:rPr>
      </w:pPr>
    </w:p>
    <w:p w14:paraId="45C51406" w14:textId="77777777" w:rsidR="0077609A" w:rsidRPr="00455534" w:rsidRDefault="00F1225D" w:rsidP="00F1225D">
      <w:pPr>
        <w:autoSpaceDE w:val="0"/>
        <w:autoSpaceDN w:val="0"/>
        <w:adjustRightInd w:val="0"/>
        <w:jc w:val="both"/>
        <w:rPr>
          <w:rFonts w:cs="Arial"/>
          <w:sz w:val="22"/>
          <w:szCs w:val="22"/>
        </w:rPr>
      </w:pPr>
      <w:r w:rsidRPr="00455534">
        <w:rPr>
          <w:rFonts w:eastAsia="Calibri" w:cs="Arial"/>
          <w:b/>
          <w:bCs/>
          <w:sz w:val="22"/>
          <w:szCs w:val="22"/>
          <w:lang w:eastAsia="en-GB"/>
        </w:rPr>
        <w:t>I</w:t>
      </w:r>
      <w:r w:rsidRPr="00455534">
        <w:rPr>
          <w:rFonts w:cs="Arial"/>
          <w:b/>
          <w:bCs/>
          <w:sz w:val="22"/>
          <w:szCs w:val="22"/>
        </w:rPr>
        <w:t>nterviews will test three Strengths</w:t>
      </w:r>
      <w:r w:rsidRPr="00455534">
        <w:rPr>
          <w:rFonts w:cs="Arial"/>
          <w:sz w:val="22"/>
          <w:szCs w:val="22"/>
        </w:rPr>
        <w:t>.</w:t>
      </w:r>
    </w:p>
    <w:p w14:paraId="657A6CAA" w14:textId="77777777" w:rsidR="0077609A" w:rsidRPr="00455534" w:rsidRDefault="0077609A" w:rsidP="00F1225D">
      <w:pPr>
        <w:autoSpaceDE w:val="0"/>
        <w:autoSpaceDN w:val="0"/>
        <w:adjustRightInd w:val="0"/>
        <w:jc w:val="both"/>
        <w:rPr>
          <w:rFonts w:cs="Arial"/>
          <w:sz w:val="22"/>
          <w:szCs w:val="22"/>
        </w:rPr>
      </w:pPr>
    </w:p>
    <w:p w14:paraId="40600A26" w14:textId="1A6F8E4C" w:rsidR="00F1225D" w:rsidRPr="00455534" w:rsidRDefault="00F1225D" w:rsidP="00F1225D">
      <w:pPr>
        <w:autoSpaceDE w:val="0"/>
        <w:autoSpaceDN w:val="0"/>
        <w:adjustRightInd w:val="0"/>
        <w:jc w:val="both"/>
        <w:rPr>
          <w:rFonts w:cs="Arial"/>
          <w:sz w:val="22"/>
          <w:szCs w:val="22"/>
        </w:rPr>
      </w:pPr>
      <w:r w:rsidRPr="00455534">
        <w:rPr>
          <w:rFonts w:cs="Arial"/>
          <w:sz w:val="22"/>
          <w:szCs w:val="22"/>
        </w:rPr>
        <w:t xml:space="preserve">Please also note that interviews will be conducted </w:t>
      </w:r>
      <w:r w:rsidR="00487C7E" w:rsidRPr="00455534">
        <w:rPr>
          <w:rFonts w:cs="Arial"/>
          <w:sz w:val="22"/>
          <w:szCs w:val="22"/>
        </w:rPr>
        <w:t xml:space="preserve">face to face. </w:t>
      </w:r>
      <w:r w:rsidR="009458A5" w:rsidRPr="00455534">
        <w:rPr>
          <w:rFonts w:cs="Arial"/>
          <w:sz w:val="22"/>
          <w:szCs w:val="22"/>
        </w:rPr>
        <w:t xml:space="preserve"> </w:t>
      </w:r>
      <w:r w:rsidR="009B514A" w:rsidRPr="00455534">
        <w:rPr>
          <w:rFonts w:cs="Arial"/>
          <w:sz w:val="22"/>
          <w:szCs w:val="22"/>
        </w:rPr>
        <w:t xml:space="preserve"> </w:t>
      </w:r>
    </w:p>
    <w:p w14:paraId="3F7223FA" w14:textId="77777777" w:rsidR="00F1225D" w:rsidRPr="00F1225D" w:rsidRDefault="00F1225D" w:rsidP="00F1225D">
      <w:pPr>
        <w:jc w:val="both"/>
        <w:rPr>
          <w:rFonts w:eastAsia="Calibri" w:cs="Arial"/>
          <w:sz w:val="14"/>
        </w:rPr>
      </w:pPr>
      <w:bookmarkStart w:id="2" w:name="_Hlk41563088"/>
      <w:bookmarkEnd w:id="0"/>
    </w:p>
    <w:bookmarkEnd w:id="2"/>
    <w:p w14:paraId="18DB154D" w14:textId="77777777" w:rsidR="00F1225D" w:rsidRPr="00F1225D" w:rsidRDefault="00F1225D" w:rsidP="00F1225D">
      <w:pPr>
        <w:spacing w:before="100" w:beforeAutospacing="1" w:after="100" w:afterAutospacing="1"/>
        <w:contextualSpacing/>
        <w:jc w:val="both"/>
        <w:rPr>
          <w:rFonts w:cs="Arial"/>
          <w:sz w:val="22"/>
          <w:szCs w:val="15"/>
          <w:lang w:val="en" w:eastAsia="en-GB"/>
        </w:rPr>
      </w:pPr>
      <w:r w:rsidRPr="00F1225D">
        <w:rPr>
          <w:rFonts w:cs="Arial"/>
          <w:sz w:val="22"/>
          <w:szCs w:val="15"/>
          <w:lang w:val="en" w:eastAsia="en-GB"/>
        </w:rPr>
        <w:t xml:space="preserve">Further information on Success Profile </w:t>
      </w:r>
      <w:proofErr w:type="spellStart"/>
      <w:r w:rsidRPr="00F1225D">
        <w:rPr>
          <w:rFonts w:cs="Arial"/>
          <w:sz w:val="22"/>
          <w:szCs w:val="15"/>
          <w:lang w:val="en" w:eastAsia="en-GB"/>
        </w:rPr>
        <w:t>Behaviours</w:t>
      </w:r>
      <w:proofErr w:type="spellEnd"/>
      <w:r w:rsidRPr="00F1225D">
        <w:rPr>
          <w:rFonts w:cs="Arial"/>
          <w:sz w:val="22"/>
          <w:szCs w:val="15"/>
          <w:lang w:val="en" w:eastAsia="en-GB"/>
        </w:rPr>
        <w:t xml:space="preserve"> and Strengths, as well as the required standards for this post (Level 2), can be found at:</w:t>
      </w:r>
    </w:p>
    <w:p w14:paraId="27CCD888" w14:textId="77777777" w:rsidR="00F1225D" w:rsidRPr="00F1225D" w:rsidRDefault="00EB6FD0" w:rsidP="00F1225D">
      <w:pPr>
        <w:spacing w:before="100" w:beforeAutospacing="1" w:after="100" w:afterAutospacing="1"/>
        <w:contextualSpacing/>
        <w:jc w:val="both"/>
        <w:rPr>
          <w:rFonts w:cs="Arial"/>
          <w:sz w:val="22"/>
          <w:szCs w:val="15"/>
          <w:lang w:val="en" w:eastAsia="en-GB"/>
        </w:rPr>
      </w:pPr>
      <w:hyperlink r:id="rId12" w:history="1">
        <w:r w:rsidR="00F1225D" w:rsidRPr="00F1225D">
          <w:rPr>
            <w:rFonts w:eastAsia="Calibri" w:cs="Arial"/>
            <w:color w:val="0563C1"/>
            <w:sz w:val="22"/>
            <w:szCs w:val="22"/>
            <w:u w:val="single"/>
          </w:rPr>
          <w:t>https://www.gov.uk/government/publications/success-profiles</w:t>
        </w:r>
      </w:hyperlink>
      <w:r w:rsidR="00F1225D" w:rsidRPr="00F1225D">
        <w:rPr>
          <w:rFonts w:eastAsia="Calibri" w:cs="Arial"/>
          <w:sz w:val="22"/>
          <w:szCs w:val="22"/>
        </w:rPr>
        <w:t xml:space="preserve"> </w:t>
      </w:r>
      <w:r w:rsidR="00F1225D" w:rsidRPr="00F1225D">
        <w:rPr>
          <w:rFonts w:cs="Arial"/>
          <w:sz w:val="22"/>
          <w:szCs w:val="15"/>
          <w:lang w:val="en" w:eastAsia="en-GB"/>
        </w:rPr>
        <w:tab/>
      </w:r>
    </w:p>
    <w:p w14:paraId="789B9DAA" w14:textId="77777777" w:rsidR="00F1225D" w:rsidRPr="00F1225D" w:rsidRDefault="00F1225D" w:rsidP="00F1225D">
      <w:pPr>
        <w:jc w:val="both"/>
        <w:rPr>
          <w:rFonts w:cs="Arial"/>
          <w:iCs/>
          <w:sz w:val="14"/>
          <w:szCs w:val="12"/>
        </w:rPr>
      </w:pPr>
    </w:p>
    <w:p w14:paraId="04FC6ECF" w14:textId="77777777" w:rsidR="00F1225D" w:rsidRPr="00F1225D" w:rsidRDefault="00F1225D" w:rsidP="00F1225D">
      <w:pPr>
        <w:jc w:val="both"/>
        <w:rPr>
          <w:rFonts w:cs="Arial"/>
          <w:iCs/>
          <w:sz w:val="22"/>
          <w:szCs w:val="20"/>
        </w:rPr>
      </w:pPr>
      <w:r w:rsidRPr="00F1225D">
        <w:rPr>
          <w:rFonts w:cs="Arial"/>
          <w:iCs/>
          <w:sz w:val="22"/>
          <w:szCs w:val="20"/>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6333ABFA" w14:textId="77777777" w:rsidR="00F1225D" w:rsidRPr="00F1225D" w:rsidRDefault="00F1225D" w:rsidP="00F1225D">
      <w:pPr>
        <w:jc w:val="both"/>
        <w:rPr>
          <w:rFonts w:cs="Arial"/>
          <w:iCs/>
          <w:sz w:val="14"/>
          <w:szCs w:val="12"/>
        </w:rPr>
      </w:pPr>
    </w:p>
    <w:p w14:paraId="5059792D" w14:textId="77777777" w:rsidR="00F1225D" w:rsidRPr="00F1225D" w:rsidRDefault="00F1225D" w:rsidP="00F1225D">
      <w:pPr>
        <w:jc w:val="both"/>
        <w:rPr>
          <w:rFonts w:cs="Arial"/>
          <w:i/>
          <w:iCs/>
          <w:sz w:val="22"/>
          <w:szCs w:val="20"/>
        </w:rPr>
      </w:pPr>
      <w:r w:rsidRPr="00F1225D">
        <w:rPr>
          <w:rFonts w:cs="Arial"/>
          <w:iCs/>
          <w:sz w:val="22"/>
          <w:szCs w:val="20"/>
        </w:rPr>
        <w:t>We welcome and encourage applications from everyone, including groups currently underrepresented in our workforce and pride ourselves as being an employer of choice. To find out more about how we champion diversity and inclusion in the workplace, visit:</w:t>
      </w:r>
      <w:r w:rsidRPr="00F1225D">
        <w:rPr>
          <w:rFonts w:cs="Arial"/>
          <w:i/>
          <w:iCs/>
          <w:sz w:val="22"/>
          <w:szCs w:val="20"/>
        </w:rPr>
        <w:t xml:space="preserve"> </w:t>
      </w:r>
    </w:p>
    <w:p w14:paraId="138A87A5" w14:textId="77777777" w:rsidR="00F1225D" w:rsidRPr="00F1225D" w:rsidRDefault="00EB6FD0" w:rsidP="00F1225D">
      <w:pPr>
        <w:jc w:val="both"/>
        <w:rPr>
          <w:rFonts w:eastAsia="Calibri" w:cs="Arial"/>
          <w:color w:val="0563C1"/>
          <w:sz w:val="22"/>
          <w:szCs w:val="22"/>
          <w:u w:val="single"/>
        </w:rPr>
      </w:pPr>
      <w:hyperlink r:id="rId13" w:history="1">
        <w:r w:rsidR="00F1225D" w:rsidRPr="00F1225D">
          <w:rPr>
            <w:rFonts w:eastAsia="Calibri" w:cs="Calibri"/>
            <w:color w:val="0563C1"/>
            <w:sz w:val="22"/>
            <w:szCs w:val="22"/>
            <w:u w:val="single"/>
          </w:rPr>
          <w:t>https://www.gov.uk/government/organisations/ministry-of-justice/about/equality-and-diversity</w:t>
        </w:r>
      </w:hyperlink>
      <w:r w:rsidR="00F1225D" w:rsidRPr="00F1225D">
        <w:rPr>
          <w:rFonts w:eastAsia="Calibri" w:cs="Arial"/>
          <w:color w:val="0563C1"/>
          <w:sz w:val="22"/>
          <w:szCs w:val="22"/>
          <w:u w:val="single"/>
        </w:rPr>
        <w:t xml:space="preserve"> </w:t>
      </w:r>
    </w:p>
    <w:p w14:paraId="448285AE" w14:textId="77777777" w:rsidR="00F1225D" w:rsidRPr="00F1225D" w:rsidRDefault="00F1225D" w:rsidP="00F1225D">
      <w:pPr>
        <w:jc w:val="both"/>
        <w:rPr>
          <w:rFonts w:cs="Arial"/>
          <w:iCs/>
          <w:sz w:val="14"/>
          <w:szCs w:val="12"/>
        </w:rPr>
      </w:pPr>
    </w:p>
    <w:p w14:paraId="5E4F3BA7" w14:textId="77777777" w:rsidR="00F1225D" w:rsidRPr="00F1225D" w:rsidRDefault="00F1225D" w:rsidP="00F1225D">
      <w:pPr>
        <w:jc w:val="both"/>
        <w:rPr>
          <w:rFonts w:cs="Arial"/>
          <w:iCs/>
          <w:sz w:val="22"/>
          <w:szCs w:val="20"/>
        </w:rPr>
      </w:pPr>
      <w:r w:rsidRPr="00F1225D">
        <w:rPr>
          <w:rFonts w:cs="Arial"/>
          <w:iCs/>
          <w:sz w:val="22"/>
          <w:szCs w:val="20"/>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20B04E89" w14:textId="77777777" w:rsidR="00F1225D" w:rsidRPr="00F1225D" w:rsidRDefault="00F1225D" w:rsidP="00F1225D">
      <w:pPr>
        <w:jc w:val="both"/>
        <w:rPr>
          <w:rFonts w:eastAsia="Calibri" w:cs="Arial"/>
          <w:b/>
          <w:color w:val="FF0000"/>
          <w:sz w:val="18"/>
          <w:szCs w:val="16"/>
        </w:rPr>
      </w:pPr>
    </w:p>
    <w:p w14:paraId="26C1A195" w14:textId="77777777" w:rsidR="00F1225D" w:rsidRPr="00F1225D" w:rsidRDefault="00F1225D" w:rsidP="00F1225D">
      <w:pPr>
        <w:jc w:val="both"/>
        <w:rPr>
          <w:rFonts w:eastAsia="Calibri" w:cs="Arial"/>
          <w:b/>
          <w:sz w:val="22"/>
          <w:szCs w:val="22"/>
        </w:rPr>
      </w:pPr>
      <w:r w:rsidRPr="00F1225D">
        <w:rPr>
          <w:rFonts w:eastAsia="Calibri" w:cs="Arial"/>
          <w:b/>
          <w:szCs w:val="22"/>
        </w:rPr>
        <w:t>Terms &amp; Conditions:</w:t>
      </w:r>
    </w:p>
    <w:p w14:paraId="6D60935D" w14:textId="77777777" w:rsidR="00F1225D" w:rsidRPr="00F1225D" w:rsidRDefault="00F1225D" w:rsidP="00F1225D">
      <w:pPr>
        <w:jc w:val="both"/>
        <w:rPr>
          <w:rFonts w:eastAsia="Calibri" w:cs="Arial"/>
          <w:b/>
          <w:sz w:val="6"/>
          <w:szCs w:val="6"/>
        </w:rPr>
      </w:pPr>
    </w:p>
    <w:p w14:paraId="2D024681" w14:textId="77777777" w:rsidR="00F1225D" w:rsidRPr="00F1225D" w:rsidRDefault="00F1225D" w:rsidP="00F1225D">
      <w:pPr>
        <w:ind w:right="-49"/>
        <w:jc w:val="both"/>
        <w:rPr>
          <w:rFonts w:cs="Arial"/>
          <w:b/>
          <w:sz w:val="22"/>
          <w:szCs w:val="20"/>
        </w:rPr>
      </w:pPr>
      <w:r w:rsidRPr="00F1225D">
        <w:rPr>
          <w:rFonts w:cs="Arial"/>
          <w:b/>
          <w:sz w:val="22"/>
          <w:szCs w:val="20"/>
        </w:rPr>
        <w:t>Flexible working options</w:t>
      </w:r>
    </w:p>
    <w:p w14:paraId="4B57961C" w14:textId="77777777" w:rsidR="00F1225D" w:rsidRPr="00F1225D" w:rsidRDefault="00F1225D" w:rsidP="00F1225D">
      <w:pPr>
        <w:autoSpaceDE w:val="0"/>
        <w:autoSpaceDN w:val="0"/>
        <w:adjustRightInd w:val="0"/>
        <w:jc w:val="both"/>
        <w:rPr>
          <w:rFonts w:cs="Arial"/>
          <w:sz w:val="22"/>
          <w:szCs w:val="20"/>
        </w:rPr>
      </w:pPr>
      <w:bookmarkStart w:id="3" w:name="_Hlk13476812"/>
      <w:r w:rsidRPr="00F1225D">
        <w:rPr>
          <w:rFonts w:cs="Arial"/>
          <w:sz w:val="22"/>
          <w:szCs w:val="20"/>
        </w:rPr>
        <w:t>HMCTS offers a flexible working system in many of its offices.</w:t>
      </w:r>
    </w:p>
    <w:bookmarkEnd w:id="3"/>
    <w:p w14:paraId="7A268271" w14:textId="77777777" w:rsidR="00F1225D" w:rsidRPr="00F1225D" w:rsidRDefault="00F1225D" w:rsidP="00F1225D">
      <w:pPr>
        <w:autoSpaceDE w:val="0"/>
        <w:autoSpaceDN w:val="0"/>
        <w:adjustRightInd w:val="0"/>
        <w:jc w:val="both"/>
        <w:rPr>
          <w:rFonts w:cs="Arial"/>
          <w:sz w:val="14"/>
          <w:szCs w:val="20"/>
        </w:rPr>
      </w:pPr>
    </w:p>
    <w:p w14:paraId="326713D3" w14:textId="77777777" w:rsidR="00F1225D" w:rsidRPr="00F1225D" w:rsidRDefault="00F1225D" w:rsidP="00F1225D">
      <w:pPr>
        <w:ind w:right="-49"/>
        <w:jc w:val="both"/>
        <w:rPr>
          <w:rFonts w:cs="Arial"/>
          <w:b/>
          <w:sz w:val="22"/>
          <w:szCs w:val="20"/>
        </w:rPr>
      </w:pPr>
      <w:r w:rsidRPr="00F1225D">
        <w:rPr>
          <w:rFonts w:cs="Arial"/>
          <w:b/>
          <w:sz w:val="22"/>
          <w:szCs w:val="20"/>
        </w:rPr>
        <w:t>Job Sharing and Reduced Hours</w:t>
      </w:r>
    </w:p>
    <w:p w14:paraId="37705959" w14:textId="77777777" w:rsidR="00F1225D" w:rsidRPr="00F1225D" w:rsidRDefault="00F1225D" w:rsidP="00F1225D">
      <w:pPr>
        <w:autoSpaceDE w:val="0"/>
        <w:autoSpaceDN w:val="0"/>
        <w:adjustRightInd w:val="0"/>
        <w:jc w:val="both"/>
        <w:rPr>
          <w:rFonts w:cs="Arial"/>
          <w:sz w:val="22"/>
          <w:szCs w:val="20"/>
        </w:rPr>
      </w:pPr>
      <w:r w:rsidRPr="00F1225D">
        <w:rPr>
          <w:rFonts w:cs="Arial"/>
          <w:sz w:val="22"/>
          <w:szCs w:val="20"/>
        </w:rPr>
        <w:t xml:space="preserve">All applications for job sharing or reduced hours will be treated fairly and on a case by case basis in accordance with the </w:t>
      </w:r>
      <w:proofErr w:type="spellStart"/>
      <w:r w:rsidRPr="00F1225D">
        <w:rPr>
          <w:rFonts w:cs="Arial"/>
          <w:sz w:val="22"/>
          <w:szCs w:val="20"/>
        </w:rPr>
        <w:t>MoJ’s</w:t>
      </w:r>
      <w:proofErr w:type="spellEnd"/>
      <w:r w:rsidRPr="00F1225D">
        <w:rPr>
          <w:rFonts w:cs="Arial"/>
          <w:sz w:val="22"/>
          <w:szCs w:val="20"/>
        </w:rPr>
        <w:t xml:space="preserve"> flexible working policy and equality policy.</w:t>
      </w:r>
    </w:p>
    <w:p w14:paraId="6C20810C" w14:textId="77777777" w:rsidR="00F1225D" w:rsidRPr="00F1225D" w:rsidRDefault="00F1225D" w:rsidP="00F1225D">
      <w:pPr>
        <w:autoSpaceDE w:val="0"/>
        <w:autoSpaceDN w:val="0"/>
        <w:adjustRightInd w:val="0"/>
        <w:jc w:val="both"/>
        <w:rPr>
          <w:rFonts w:cs="Arial"/>
          <w:sz w:val="14"/>
          <w:szCs w:val="20"/>
        </w:rPr>
      </w:pPr>
    </w:p>
    <w:p w14:paraId="3603A1C5" w14:textId="77777777" w:rsidR="00F1225D" w:rsidRPr="00F1225D" w:rsidRDefault="00F1225D" w:rsidP="00F1225D">
      <w:pPr>
        <w:ind w:right="-49"/>
        <w:jc w:val="both"/>
        <w:rPr>
          <w:rFonts w:cs="Arial"/>
          <w:b/>
          <w:sz w:val="22"/>
          <w:szCs w:val="20"/>
        </w:rPr>
      </w:pPr>
      <w:r w:rsidRPr="00F1225D">
        <w:rPr>
          <w:rFonts w:cs="Arial"/>
          <w:b/>
          <w:sz w:val="22"/>
          <w:szCs w:val="20"/>
        </w:rPr>
        <w:t>Excess Fares and Relocation Allowances</w:t>
      </w:r>
    </w:p>
    <w:p w14:paraId="4461D882" w14:textId="77777777" w:rsidR="00F1225D" w:rsidRPr="00F1225D" w:rsidRDefault="00F1225D" w:rsidP="00F1225D">
      <w:pPr>
        <w:adjustRightInd w:val="0"/>
        <w:jc w:val="both"/>
        <w:rPr>
          <w:rFonts w:cs="Arial"/>
          <w:sz w:val="22"/>
          <w:szCs w:val="20"/>
          <w:lang w:eastAsia="en-GB"/>
        </w:rPr>
      </w:pPr>
      <w:r w:rsidRPr="00F1225D">
        <w:rPr>
          <w:rFonts w:cs="Arial"/>
          <w:sz w:val="22"/>
          <w:szCs w:val="20"/>
          <w:lang w:eastAsia="en-GB"/>
        </w:rPr>
        <w:t xml:space="preserve">This job is not eligible for relocation allowances, but excess fares may be considered in accordance with </w:t>
      </w:r>
      <w:proofErr w:type="spellStart"/>
      <w:r w:rsidRPr="00F1225D">
        <w:rPr>
          <w:rFonts w:cs="Arial"/>
          <w:sz w:val="22"/>
          <w:szCs w:val="20"/>
          <w:lang w:eastAsia="en-GB"/>
        </w:rPr>
        <w:t>MoJ’s</w:t>
      </w:r>
      <w:proofErr w:type="spellEnd"/>
      <w:r w:rsidRPr="00F1225D">
        <w:rPr>
          <w:rFonts w:cs="Arial"/>
          <w:sz w:val="22"/>
          <w:szCs w:val="20"/>
          <w:lang w:eastAsia="en-GB"/>
        </w:rPr>
        <w:t xml:space="preserve"> excess fares allowance policy.</w:t>
      </w:r>
    </w:p>
    <w:p w14:paraId="78BBDA2D" w14:textId="77777777" w:rsidR="00F1225D" w:rsidRPr="00F1225D" w:rsidRDefault="00F1225D" w:rsidP="00F1225D">
      <w:pPr>
        <w:ind w:right="-49"/>
        <w:jc w:val="both"/>
        <w:rPr>
          <w:b/>
          <w:bCs/>
          <w:sz w:val="14"/>
          <w:szCs w:val="12"/>
        </w:rPr>
      </w:pPr>
    </w:p>
    <w:p w14:paraId="59ADE037" w14:textId="77777777" w:rsidR="00F1225D" w:rsidRPr="00F1225D" w:rsidRDefault="00F1225D" w:rsidP="00F1225D">
      <w:pPr>
        <w:ind w:right="-49"/>
        <w:jc w:val="both"/>
        <w:rPr>
          <w:rFonts w:cs="Arial"/>
          <w:b/>
          <w:bCs/>
        </w:rPr>
      </w:pPr>
      <w:r w:rsidRPr="00F1225D">
        <w:rPr>
          <w:rFonts w:cs="Arial"/>
          <w:b/>
          <w:bCs/>
          <w:lang w:eastAsia="en-GB"/>
        </w:rPr>
        <w:t>HMCTS offers a range of Benefits:</w:t>
      </w:r>
    </w:p>
    <w:p w14:paraId="7E7F7F29" w14:textId="77777777" w:rsidR="00F1225D" w:rsidRPr="00F1225D" w:rsidRDefault="00F1225D" w:rsidP="00F1225D">
      <w:pPr>
        <w:ind w:right="-49"/>
        <w:jc w:val="both"/>
        <w:rPr>
          <w:rFonts w:cs="Arial"/>
          <w:bCs/>
          <w:sz w:val="6"/>
          <w:szCs w:val="6"/>
          <w:lang w:eastAsia="en-GB"/>
        </w:rPr>
      </w:pPr>
    </w:p>
    <w:p w14:paraId="7C3E3849"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 xml:space="preserve">Annual Leave </w:t>
      </w:r>
    </w:p>
    <w:p w14:paraId="7A02340A" w14:textId="77777777" w:rsidR="00F1225D" w:rsidRPr="00F1225D" w:rsidRDefault="00F1225D" w:rsidP="00F1225D">
      <w:pPr>
        <w:ind w:right="-49"/>
        <w:jc w:val="both"/>
        <w:rPr>
          <w:rFonts w:cs="Arial"/>
          <w:sz w:val="22"/>
          <w:szCs w:val="22"/>
          <w:lang w:eastAsia="en-GB"/>
        </w:rPr>
      </w:pPr>
      <w:r w:rsidRPr="00F1225D">
        <w:rPr>
          <w:rFonts w:cs="Arial"/>
          <w:sz w:val="22"/>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419356A6" w14:textId="77777777" w:rsidR="00F1225D" w:rsidRPr="00F1225D" w:rsidRDefault="00F1225D" w:rsidP="00F1225D">
      <w:pPr>
        <w:ind w:right="-49"/>
        <w:jc w:val="both"/>
        <w:rPr>
          <w:rFonts w:cs="Arial"/>
          <w:b/>
          <w:bCs/>
          <w:sz w:val="14"/>
          <w:szCs w:val="14"/>
          <w:lang w:eastAsia="en-GB"/>
        </w:rPr>
      </w:pPr>
    </w:p>
    <w:p w14:paraId="4C6FF140" w14:textId="77777777" w:rsidR="00F1225D" w:rsidRPr="00F1225D" w:rsidRDefault="00F1225D" w:rsidP="00F1225D">
      <w:pPr>
        <w:ind w:right="-49"/>
        <w:jc w:val="both"/>
        <w:rPr>
          <w:rFonts w:cs="Arial"/>
          <w:b/>
          <w:bCs/>
          <w:sz w:val="22"/>
          <w:szCs w:val="22"/>
          <w:lang w:eastAsia="en-GB"/>
        </w:rPr>
      </w:pPr>
      <w:r w:rsidRPr="00F1225D">
        <w:rPr>
          <w:rFonts w:cs="Arial"/>
          <w:b/>
          <w:bCs/>
          <w:sz w:val="22"/>
          <w:szCs w:val="22"/>
          <w:lang w:eastAsia="en-GB"/>
        </w:rPr>
        <w:t xml:space="preserve">Pension </w:t>
      </w:r>
    </w:p>
    <w:p w14:paraId="7D870102" w14:textId="77777777" w:rsidR="00F1225D" w:rsidRPr="00F1225D" w:rsidRDefault="00F1225D" w:rsidP="00F1225D">
      <w:pPr>
        <w:jc w:val="both"/>
        <w:rPr>
          <w:rFonts w:cs="Arial"/>
          <w:sz w:val="22"/>
          <w:szCs w:val="22"/>
          <w:lang w:eastAsia="en-GB"/>
        </w:rPr>
      </w:pPr>
      <w:r w:rsidRPr="00F1225D">
        <w:rPr>
          <w:rFonts w:cs="Arial"/>
          <w:sz w:val="22"/>
          <w:szCs w:val="22"/>
          <w:lang w:eastAsia="en-GB"/>
        </w:rPr>
        <w:t xml:space="preserve">The Civil Service offers a choice of pension schemes, giving you the flexibility to choose the pension that suits you best. </w:t>
      </w:r>
    </w:p>
    <w:p w14:paraId="3F3EA4FC" w14:textId="77777777" w:rsidR="00F1225D" w:rsidRPr="00F1225D" w:rsidRDefault="00F1225D" w:rsidP="00F1225D">
      <w:pPr>
        <w:jc w:val="both"/>
        <w:rPr>
          <w:rFonts w:cs="Arial"/>
          <w:sz w:val="14"/>
          <w:szCs w:val="14"/>
          <w:lang w:eastAsia="en-GB"/>
        </w:rPr>
      </w:pPr>
    </w:p>
    <w:p w14:paraId="614C29BE" w14:textId="77777777" w:rsidR="00F1225D" w:rsidRPr="00F1225D" w:rsidRDefault="00F1225D" w:rsidP="00F1225D">
      <w:pPr>
        <w:jc w:val="both"/>
        <w:rPr>
          <w:rFonts w:cs="Arial"/>
          <w:b/>
          <w:sz w:val="22"/>
          <w:szCs w:val="22"/>
          <w:lang w:eastAsia="en-GB"/>
        </w:rPr>
      </w:pPr>
      <w:r w:rsidRPr="00F1225D">
        <w:rPr>
          <w:rFonts w:cs="Arial"/>
          <w:b/>
          <w:sz w:val="22"/>
          <w:szCs w:val="22"/>
          <w:lang w:eastAsia="en-GB"/>
        </w:rPr>
        <w:t xml:space="preserve">Training </w:t>
      </w:r>
    </w:p>
    <w:p w14:paraId="41EA41D4" w14:textId="77777777" w:rsidR="00F1225D" w:rsidRPr="00F1225D" w:rsidRDefault="00F1225D" w:rsidP="00F1225D">
      <w:pPr>
        <w:jc w:val="both"/>
        <w:rPr>
          <w:rFonts w:cs="Arial"/>
          <w:sz w:val="22"/>
          <w:szCs w:val="22"/>
        </w:rPr>
      </w:pPr>
      <w:r w:rsidRPr="00F1225D">
        <w:rPr>
          <w:rFonts w:cs="Arial"/>
          <w:sz w:val="22"/>
          <w:szCs w:val="22"/>
          <w:lang w:eastAsia="en-GB"/>
        </w:rPr>
        <w:t xml:space="preserve">HMCTS is committed to staff development and offers an extensive range of training and development opportunities. </w:t>
      </w:r>
    </w:p>
    <w:p w14:paraId="52EC39C1" w14:textId="77777777" w:rsidR="00F1225D" w:rsidRPr="00F1225D" w:rsidRDefault="00F1225D" w:rsidP="00F1225D">
      <w:pPr>
        <w:jc w:val="both"/>
        <w:rPr>
          <w:rFonts w:cs="Arial"/>
          <w:sz w:val="14"/>
          <w:szCs w:val="14"/>
        </w:rPr>
      </w:pPr>
    </w:p>
    <w:p w14:paraId="4B7095DA"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Reward &amp; Recognition Scheme</w:t>
      </w:r>
    </w:p>
    <w:p w14:paraId="3931A5E3" w14:textId="77777777" w:rsidR="00F1225D" w:rsidRPr="00F1225D" w:rsidRDefault="00F1225D" w:rsidP="00F1225D">
      <w:pPr>
        <w:ind w:right="-49"/>
        <w:jc w:val="both"/>
        <w:rPr>
          <w:rFonts w:cs="Arial"/>
          <w:sz w:val="22"/>
          <w:szCs w:val="22"/>
          <w:lang w:eastAsia="en-GB"/>
        </w:rPr>
      </w:pPr>
      <w:r w:rsidRPr="00F1225D">
        <w:rPr>
          <w:rFonts w:cs="Arial"/>
          <w:sz w:val="22"/>
          <w:szCs w:val="22"/>
          <w:lang w:eastAsia="en-GB"/>
        </w:rPr>
        <w:t>Potential to secure up to £2,500 per financial year from individual / team awards for exceptional performance</w:t>
      </w:r>
    </w:p>
    <w:p w14:paraId="40B5B933" w14:textId="77777777" w:rsidR="00F1225D" w:rsidRPr="00F1225D" w:rsidRDefault="00F1225D" w:rsidP="00F1225D">
      <w:pPr>
        <w:ind w:right="-49"/>
        <w:jc w:val="both"/>
        <w:rPr>
          <w:rFonts w:cs="Arial"/>
          <w:sz w:val="14"/>
          <w:szCs w:val="14"/>
          <w:lang w:eastAsia="en-GB"/>
        </w:rPr>
      </w:pPr>
    </w:p>
    <w:p w14:paraId="168EBB29"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Employee Discount Scheme</w:t>
      </w:r>
    </w:p>
    <w:p w14:paraId="7CAEE15E" w14:textId="77777777" w:rsidR="00F1225D" w:rsidRPr="00F1225D" w:rsidRDefault="00F1225D" w:rsidP="00F1225D">
      <w:pPr>
        <w:ind w:right="-49"/>
        <w:jc w:val="both"/>
        <w:rPr>
          <w:rFonts w:cs="Arial"/>
          <w:sz w:val="22"/>
          <w:szCs w:val="22"/>
          <w:lang w:eastAsia="en-GB"/>
        </w:rPr>
      </w:pPr>
      <w:r w:rsidRPr="00F1225D">
        <w:rPr>
          <w:rFonts w:cs="Arial"/>
          <w:sz w:val="22"/>
          <w:szCs w:val="22"/>
          <w:lang w:eastAsia="en-GB"/>
        </w:rPr>
        <w:t>Provides discounts and offers for many high street and bespoke retailers</w:t>
      </w:r>
    </w:p>
    <w:p w14:paraId="5C08CC4E" w14:textId="77777777" w:rsidR="00F1225D" w:rsidRPr="00F1225D" w:rsidRDefault="00F1225D" w:rsidP="00F1225D">
      <w:pPr>
        <w:ind w:right="-49"/>
        <w:jc w:val="both"/>
        <w:rPr>
          <w:rFonts w:cs="Arial"/>
          <w:b/>
          <w:sz w:val="14"/>
          <w:szCs w:val="14"/>
          <w:lang w:eastAsia="en-GB"/>
        </w:rPr>
      </w:pPr>
    </w:p>
    <w:p w14:paraId="5892C199"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Support</w:t>
      </w:r>
    </w:p>
    <w:p w14:paraId="1119EEB0" w14:textId="77777777" w:rsidR="00F1225D" w:rsidRPr="00F1225D" w:rsidRDefault="00F1225D" w:rsidP="00F1225D">
      <w:pPr>
        <w:ind w:right="-49"/>
        <w:jc w:val="both"/>
        <w:rPr>
          <w:rFonts w:cs="Arial"/>
          <w:b/>
          <w:sz w:val="6"/>
          <w:szCs w:val="6"/>
          <w:lang w:eastAsia="en-GB"/>
        </w:rPr>
      </w:pPr>
    </w:p>
    <w:p w14:paraId="2AE6A331"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t xml:space="preserve">A range of ‘Family Friendly’ policies such as opportunities to work reduced hours or job share. </w:t>
      </w:r>
    </w:p>
    <w:p w14:paraId="6D0F4CB0"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t>Access to flexible benefits such as salary sacrifice arrangements for childcare vouchers and voluntary benefits such as retail vouchers and discounts on a range of goods and services.</w:t>
      </w:r>
    </w:p>
    <w:p w14:paraId="7EFDFD7C"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t>Paid paternity, adoption and maternity leave.</w:t>
      </w:r>
    </w:p>
    <w:p w14:paraId="70F2807F"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lastRenderedPageBreak/>
        <w:t>Free annual sight tests for employees who use computer screens.</w:t>
      </w:r>
    </w:p>
    <w:p w14:paraId="22386B1F" w14:textId="77777777" w:rsidR="00F1225D" w:rsidRPr="00F1225D" w:rsidRDefault="00F1225D" w:rsidP="00F1225D">
      <w:pPr>
        <w:ind w:left="360" w:hanging="360"/>
        <w:jc w:val="both"/>
        <w:rPr>
          <w:rFonts w:cs="Arial"/>
          <w:sz w:val="10"/>
          <w:szCs w:val="10"/>
          <w:lang w:eastAsia="en-GB"/>
        </w:rPr>
      </w:pPr>
    </w:p>
    <w:p w14:paraId="697235CA" w14:textId="77777777" w:rsidR="00F1225D" w:rsidRPr="00F1225D" w:rsidRDefault="00F1225D" w:rsidP="00F1225D">
      <w:pPr>
        <w:jc w:val="both"/>
        <w:rPr>
          <w:rFonts w:cs="Arial"/>
          <w:b/>
          <w:sz w:val="22"/>
          <w:szCs w:val="22"/>
          <w:lang w:eastAsia="en-GB"/>
        </w:rPr>
      </w:pPr>
      <w:r w:rsidRPr="00F1225D">
        <w:rPr>
          <w:rFonts w:cs="Arial"/>
          <w:b/>
          <w:sz w:val="22"/>
          <w:szCs w:val="22"/>
          <w:lang w:eastAsia="en-GB"/>
        </w:rPr>
        <w:t>Networks</w:t>
      </w:r>
    </w:p>
    <w:p w14:paraId="0877E96B" w14:textId="5D8662B1" w:rsidR="008B1E1F" w:rsidRDefault="00F1225D" w:rsidP="00F1225D">
      <w:pPr>
        <w:autoSpaceDE w:val="0"/>
        <w:autoSpaceDN w:val="0"/>
        <w:adjustRightInd w:val="0"/>
        <w:rPr>
          <w:rFonts w:cs="Arial"/>
        </w:rPr>
      </w:pPr>
      <w:r w:rsidRPr="00F1225D">
        <w:rPr>
          <w:rFonts w:cs="Arial"/>
          <w:sz w:val="22"/>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w:t>
      </w:r>
    </w:p>
    <w:p w14:paraId="48EB09F4" w14:textId="77777777" w:rsidR="002B58BB" w:rsidRDefault="002B58BB"/>
    <w:sectPr w:rsidR="002B58BB" w:rsidSect="008B1E1F">
      <w:headerReference w:type="default" r:id="rId14"/>
      <w:footerReference w:type="default" r:id="rId15"/>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8CC0" w14:textId="77777777" w:rsidR="00EB6FD0" w:rsidRDefault="00EB6FD0">
      <w:r>
        <w:separator/>
      </w:r>
    </w:p>
  </w:endnote>
  <w:endnote w:type="continuationSeparator" w:id="0">
    <w:p w14:paraId="5D7E60C0" w14:textId="77777777" w:rsidR="00EB6FD0" w:rsidRDefault="00EB6FD0">
      <w:r>
        <w:continuationSeparator/>
      </w:r>
    </w:p>
  </w:endnote>
  <w:endnote w:type="continuationNotice" w:id="1">
    <w:p w14:paraId="7DEF7EC3" w14:textId="77777777" w:rsidR="00EB6FD0" w:rsidRDefault="00EB6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4853" w14:textId="77777777" w:rsidR="00295723" w:rsidRDefault="008B1E1F" w:rsidP="00295723">
    <w:pPr>
      <w:pStyle w:val="Footer"/>
      <w:ind w:left="-540"/>
      <w:rPr>
        <w:snapToGrid w:val="0"/>
        <w:sz w:val="16"/>
      </w:rPr>
    </w:pPr>
    <w:r>
      <w:rPr>
        <w:snapToGrid w:val="0"/>
        <w:sz w:val="16"/>
      </w:rPr>
      <w:t xml:space="preserve">            </w:t>
    </w:r>
    <w:r w:rsidRPr="004C4C8F">
      <w:rPr>
        <w:snapToGrid w:val="0"/>
        <w:sz w:val="16"/>
      </w:rPr>
      <w:fldChar w:fldCharType="begin"/>
    </w:r>
    <w:r w:rsidRPr="004C4C8F">
      <w:rPr>
        <w:snapToGrid w:val="0"/>
        <w:sz w:val="16"/>
      </w:rPr>
      <w:instrText xml:space="preserve"> FILENAME </w:instrText>
    </w:r>
    <w:r w:rsidRPr="004C4C8F">
      <w:rPr>
        <w:snapToGrid w:val="0"/>
        <w:sz w:val="16"/>
      </w:rPr>
      <w:fldChar w:fldCharType="separate"/>
    </w:r>
    <w:r>
      <w:rPr>
        <w:noProof/>
        <w:snapToGrid w:val="0"/>
        <w:sz w:val="16"/>
      </w:rPr>
      <w:t>HMCTSCLD01 Team Leader 12.05.15.doc</w:t>
    </w:r>
    <w:r w:rsidRPr="004C4C8F">
      <w:rPr>
        <w:snapToGrid w:val="0"/>
        <w:sz w:val="16"/>
      </w:rPr>
      <w:fldChar w:fldCharType="end"/>
    </w:r>
  </w:p>
  <w:p w14:paraId="29FF622F" w14:textId="77777777" w:rsidR="00295723" w:rsidRDefault="008B1E1F">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63BD" w14:textId="77777777" w:rsidR="00EB6FD0" w:rsidRDefault="00EB6FD0">
      <w:r>
        <w:separator/>
      </w:r>
    </w:p>
  </w:footnote>
  <w:footnote w:type="continuationSeparator" w:id="0">
    <w:p w14:paraId="6880BA46" w14:textId="77777777" w:rsidR="00EB6FD0" w:rsidRDefault="00EB6FD0">
      <w:r>
        <w:continuationSeparator/>
      </w:r>
    </w:p>
  </w:footnote>
  <w:footnote w:type="continuationNotice" w:id="1">
    <w:p w14:paraId="4921683C" w14:textId="77777777" w:rsidR="00EB6FD0" w:rsidRDefault="00EB6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DFCE" w14:textId="77777777" w:rsidR="00295723" w:rsidRDefault="00295723">
    <w:pPr>
      <w:pStyle w:val="Header"/>
      <w:rPr>
        <w:rFonts w:ascii="Arial Black" w:hAnsi="Arial Black"/>
        <w:i/>
        <w:sz w:val="16"/>
      </w:rPr>
    </w:pPr>
  </w:p>
  <w:p w14:paraId="12CCAB7E" w14:textId="77777777" w:rsidR="00295723" w:rsidRPr="00434EA4" w:rsidRDefault="00295723" w:rsidP="0029572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304"/>
    <w:multiLevelType w:val="hybridMultilevel"/>
    <w:tmpl w:val="EA60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7E6"/>
    <w:multiLevelType w:val="hybridMultilevel"/>
    <w:tmpl w:val="F8A21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D6BCB"/>
    <w:multiLevelType w:val="hybridMultilevel"/>
    <w:tmpl w:val="BD26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27805"/>
    <w:multiLevelType w:val="hybridMultilevel"/>
    <w:tmpl w:val="60F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706865"/>
    <w:multiLevelType w:val="hybridMultilevel"/>
    <w:tmpl w:val="4DB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4463AE"/>
    <w:multiLevelType w:val="hybridMultilevel"/>
    <w:tmpl w:val="BCF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49388B"/>
    <w:multiLevelType w:val="hybridMultilevel"/>
    <w:tmpl w:val="3050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4C73CD"/>
    <w:multiLevelType w:val="hybridMultilevel"/>
    <w:tmpl w:val="87FE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207C84"/>
    <w:multiLevelType w:val="hybridMultilevel"/>
    <w:tmpl w:val="B9884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622FA"/>
    <w:multiLevelType w:val="hybridMultilevel"/>
    <w:tmpl w:val="8FE26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33747"/>
    <w:multiLevelType w:val="hybridMultilevel"/>
    <w:tmpl w:val="9C72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048E"/>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2154F"/>
    <w:multiLevelType w:val="hybridMultilevel"/>
    <w:tmpl w:val="7E540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A768E8"/>
    <w:multiLevelType w:val="hybridMultilevel"/>
    <w:tmpl w:val="AA46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C2446"/>
    <w:multiLevelType w:val="hybridMultilevel"/>
    <w:tmpl w:val="9976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4334C"/>
    <w:multiLevelType w:val="hybridMultilevel"/>
    <w:tmpl w:val="695A3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4D7323"/>
    <w:multiLevelType w:val="hybridMultilevel"/>
    <w:tmpl w:val="CD18B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EE0137"/>
    <w:multiLevelType w:val="hybridMultilevel"/>
    <w:tmpl w:val="ADB8D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61A2A"/>
    <w:multiLevelType w:val="hybridMultilevel"/>
    <w:tmpl w:val="00309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47FDC"/>
    <w:multiLevelType w:val="hybridMultilevel"/>
    <w:tmpl w:val="CC68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9"/>
  </w:num>
  <w:num w:numId="5">
    <w:abstractNumId w:val="19"/>
  </w:num>
  <w:num w:numId="6">
    <w:abstractNumId w:val="20"/>
  </w:num>
  <w:num w:numId="7">
    <w:abstractNumId w:val="16"/>
  </w:num>
  <w:num w:numId="8">
    <w:abstractNumId w:val="1"/>
  </w:num>
  <w:num w:numId="9">
    <w:abstractNumId w:val="2"/>
  </w:num>
  <w:num w:numId="10">
    <w:abstractNumId w:val="21"/>
  </w:num>
  <w:num w:numId="11">
    <w:abstractNumId w:val="11"/>
  </w:num>
  <w:num w:numId="12">
    <w:abstractNumId w:val="12"/>
  </w:num>
  <w:num w:numId="13">
    <w:abstractNumId w:val="15"/>
  </w:num>
  <w:num w:numId="14">
    <w:abstractNumId w:val="17"/>
  </w:num>
  <w:num w:numId="15">
    <w:abstractNumId w:val="3"/>
  </w:num>
  <w:num w:numId="16">
    <w:abstractNumId w:val="5"/>
  </w:num>
  <w:num w:numId="17">
    <w:abstractNumId w:val="14"/>
  </w:num>
  <w:num w:numId="18">
    <w:abstractNumId w:val="13"/>
  </w:num>
  <w:num w:numId="19">
    <w:abstractNumId w:val="23"/>
  </w:num>
  <w:num w:numId="20">
    <w:abstractNumId w:val="7"/>
  </w:num>
  <w:num w:numId="21">
    <w:abstractNumId w:val="10"/>
  </w:num>
  <w:num w:numId="22">
    <w:abstractNumId w:val="6"/>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1F"/>
    <w:rsid w:val="00032E03"/>
    <w:rsid w:val="00256E27"/>
    <w:rsid w:val="00295723"/>
    <w:rsid w:val="002B58BB"/>
    <w:rsid w:val="00455534"/>
    <w:rsid w:val="00487C7E"/>
    <w:rsid w:val="00502522"/>
    <w:rsid w:val="006173B7"/>
    <w:rsid w:val="00647BEF"/>
    <w:rsid w:val="00675017"/>
    <w:rsid w:val="006C151B"/>
    <w:rsid w:val="0077609A"/>
    <w:rsid w:val="00784CD1"/>
    <w:rsid w:val="008B1E1F"/>
    <w:rsid w:val="008E577E"/>
    <w:rsid w:val="009458A5"/>
    <w:rsid w:val="00960CB6"/>
    <w:rsid w:val="009B514A"/>
    <w:rsid w:val="00A74976"/>
    <w:rsid w:val="00A75C97"/>
    <w:rsid w:val="00AF0148"/>
    <w:rsid w:val="00B55FCB"/>
    <w:rsid w:val="00C00784"/>
    <w:rsid w:val="00C2061E"/>
    <w:rsid w:val="00C40C73"/>
    <w:rsid w:val="00CB6646"/>
    <w:rsid w:val="00CB68B0"/>
    <w:rsid w:val="00E25E0F"/>
    <w:rsid w:val="00E36527"/>
    <w:rsid w:val="00EB6E85"/>
    <w:rsid w:val="00EB6FD0"/>
    <w:rsid w:val="00EC4F5D"/>
    <w:rsid w:val="00EC7876"/>
    <w:rsid w:val="00F049CD"/>
    <w:rsid w:val="00F1225D"/>
    <w:rsid w:val="00F504CF"/>
    <w:rsid w:val="00F7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3448"/>
  <w15:chartTrackingRefBased/>
  <w15:docId w15:val="{6731A37C-FD9C-4F0D-9DEF-FA5AA1A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1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E1F"/>
    <w:pPr>
      <w:tabs>
        <w:tab w:val="center" w:pos="4153"/>
        <w:tab w:val="right" w:pos="8306"/>
      </w:tabs>
    </w:pPr>
  </w:style>
  <w:style w:type="character" w:customStyle="1" w:styleId="HeaderChar">
    <w:name w:val="Header Char"/>
    <w:basedOn w:val="DefaultParagraphFont"/>
    <w:link w:val="Header"/>
    <w:rsid w:val="008B1E1F"/>
    <w:rPr>
      <w:rFonts w:ascii="Arial" w:eastAsia="Times New Roman" w:hAnsi="Arial" w:cs="Times New Roman"/>
      <w:sz w:val="24"/>
      <w:szCs w:val="24"/>
    </w:rPr>
  </w:style>
  <w:style w:type="paragraph" w:styleId="Footer">
    <w:name w:val="footer"/>
    <w:basedOn w:val="Normal"/>
    <w:link w:val="FooterChar"/>
    <w:rsid w:val="008B1E1F"/>
    <w:pPr>
      <w:tabs>
        <w:tab w:val="center" w:pos="4153"/>
        <w:tab w:val="right" w:pos="8306"/>
      </w:tabs>
    </w:pPr>
  </w:style>
  <w:style w:type="character" w:customStyle="1" w:styleId="FooterChar">
    <w:name w:val="Footer Char"/>
    <w:basedOn w:val="DefaultParagraphFont"/>
    <w:link w:val="Footer"/>
    <w:rsid w:val="008B1E1F"/>
    <w:rPr>
      <w:rFonts w:ascii="Arial" w:eastAsia="Times New Roman" w:hAnsi="Arial" w:cs="Times New Roman"/>
      <w:sz w:val="24"/>
      <w:szCs w:val="24"/>
    </w:rPr>
  </w:style>
  <w:style w:type="paragraph" w:styleId="BodyText">
    <w:name w:val="Body Text"/>
    <w:aliases w:val="Body Text2"/>
    <w:basedOn w:val="Normal"/>
    <w:link w:val="BodyTextChar"/>
    <w:rsid w:val="008B1E1F"/>
    <w:pPr>
      <w:jc w:val="both"/>
    </w:pPr>
  </w:style>
  <w:style w:type="character" w:customStyle="1" w:styleId="BodyTextChar">
    <w:name w:val="Body Text Char"/>
    <w:aliases w:val="Body Text2 Char"/>
    <w:basedOn w:val="DefaultParagraphFont"/>
    <w:link w:val="BodyText"/>
    <w:rsid w:val="008B1E1F"/>
    <w:rPr>
      <w:rFonts w:ascii="Arial" w:eastAsia="Times New Roman" w:hAnsi="Arial" w:cs="Times New Roman"/>
      <w:sz w:val="24"/>
      <w:szCs w:val="24"/>
    </w:rPr>
  </w:style>
  <w:style w:type="character" w:styleId="Strong">
    <w:name w:val="Strong"/>
    <w:qFormat/>
    <w:rsid w:val="008B1E1F"/>
    <w:rPr>
      <w:b/>
      <w:bCs/>
    </w:rPr>
  </w:style>
  <w:style w:type="paragraph" w:customStyle="1" w:styleId="maintext">
    <w:name w:val="main text"/>
    <w:rsid w:val="008B1E1F"/>
    <w:pPr>
      <w:spacing w:after="240" w:line="280" w:lineRule="exact"/>
    </w:pPr>
    <w:rPr>
      <w:rFonts w:ascii="Arial" w:eastAsia="Times New Roman" w:hAnsi="Arial" w:cs="Times New Roman"/>
      <w:szCs w:val="20"/>
    </w:rPr>
  </w:style>
  <w:style w:type="paragraph" w:customStyle="1" w:styleId="Pa2">
    <w:name w:val="Pa2"/>
    <w:basedOn w:val="Normal"/>
    <w:next w:val="Normal"/>
    <w:rsid w:val="008B1E1F"/>
    <w:pPr>
      <w:autoSpaceDE w:val="0"/>
      <w:autoSpaceDN w:val="0"/>
      <w:adjustRightInd w:val="0"/>
      <w:spacing w:line="241" w:lineRule="atLeast"/>
    </w:pPr>
    <w:rPr>
      <w:rFonts w:ascii="Univers 45 Light" w:eastAsia="MS Mincho" w:hAnsi="Univers 45 Light"/>
      <w:lang w:eastAsia="ja-JP"/>
    </w:rPr>
  </w:style>
  <w:style w:type="character" w:customStyle="1" w:styleId="A7">
    <w:name w:val="A7"/>
    <w:rsid w:val="008B1E1F"/>
    <w:rPr>
      <w:rFonts w:cs="Univers 45 Light"/>
      <w:color w:val="000000"/>
      <w:sz w:val="20"/>
      <w:szCs w:val="20"/>
    </w:rPr>
  </w:style>
  <w:style w:type="paragraph" w:styleId="ListParagraph">
    <w:name w:val="List Paragraph"/>
    <w:basedOn w:val="Normal"/>
    <w:uiPriority w:val="34"/>
    <w:qFormat/>
    <w:rsid w:val="0064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ministry-of-justice/about/equality-and-divers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ccess-profi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54E6-B0E2-49BE-9A5C-399DCC0310AD}">
  <ds:schemaRefs>
    <ds:schemaRef ds:uri="http://schemas.microsoft.com/sharepoint/v3/contenttype/forms"/>
  </ds:schemaRefs>
</ds:datastoreItem>
</file>

<file path=customXml/itemProps2.xml><?xml version="1.0" encoding="utf-8"?>
<ds:datastoreItem xmlns:ds="http://schemas.openxmlformats.org/officeDocument/2006/customXml" ds:itemID="{B2489579-167C-4830-8417-B57199F0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BCC6A-8F8A-4328-950F-09C9778E67B0}">
  <ds:schemaRefs>
    <ds:schemaRef ds:uri="http://schemas.microsoft.com/office/2006/metadata/properties"/>
    <ds:schemaRef ds:uri="http://schemas.microsoft.com/office/infopath/2007/PartnerControls"/>
    <ds:schemaRef ds:uri="b715e70b-c871-4247-9be0-59c4d0929e77"/>
    <ds:schemaRef ds:uri="d4adda59-60a6-4d29-a567-b67f7648e2f7"/>
  </ds:schemaRefs>
</ds:datastoreItem>
</file>

<file path=customXml/itemProps4.xml><?xml version="1.0" encoding="utf-8"?>
<ds:datastoreItem xmlns:ds="http://schemas.openxmlformats.org/officeDocument/2006/customXml" ds:itemID="{D775D2E0-F69A-4038-9E20-4BBB3B9B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Hughes, Rosemarie</cp:lastModifiedBy>
  <cp:revision>25</cp:revision>
  <dcterms:created xsi:type="dcterms:W3CDTF">2022-09-29T22:23:00Z</dcterms:created>
  <dcterms:modified xsi:type="dcterms:W3CDTF">2023-03-02T14:44:00Z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