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5D39" w:rsidRPr="007D19D1" w:rsidRDefault="0083472E" w:rsidP="00ED5D39">
      <w:pPr>
        <w:pStyle w:val="BodyText"/>
        <w:jc w:val="left"/>
        <w:rPr>
          <w:b/>
        </w:rPr>
      </w:pPr>
      <w:r>
        <w:rPr>
          <w:noProof/>
        </w:rPr>
        <w:drawing>
          <wp:inline distT="0" distB="0" distL="0" distR="0">
            <wp:extent cx="1905000" cy="876300"/>
            <wp:effectExtent l="0" t="0" r="0" b="0"/>
            <wp:docPr id="2" name="Picture 2" descr="HM Courts &amp; Tribunals 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M Courts &amp; Tribunals Servi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05000" cy="876300"/>
                    </a:xfrm>
                    <a:prstGeom prst="rect">
                      <a:avLst/>
                    </a:prstGeom>
                    <a:noFill/>
                    <a:ln>
                      <a:noFill/>
                    </a:ln>
                  </pic:spPr>
                </pic:pic>
              </a:graphicData>
            </a:graphic>
          </wp:inline>
        </w:drawing>
      </w:r>
    </w:p>
    <w:p w:rsidR="00ED5D39" w:rsidRPr="007D19D1" w:rsidRDefault="00ED5D39" w:rsidP="00ED5D39">
      <w:pPr>
        <w:pStyle w:val="BodyText"/>
        <w:jc w:val="left"/>
        <w:rPr>
          <w:b/>
        </w:rPr>
      </w:pPr>
    </w:p>
    <w:p w:rsidR="00ED5D39" w:rsidRPr="007D19D1" w:rsidRDefault="00ED5D39" w:rsidP="00ED5D39">
      <w:pPr>
        <w:ind w:right="-49"/>
        <w:rPr>
          <w:b/>
          <w:szCs w:val="24"/>
        </w:rPr>
      </w:pPr>
      <w:r w:rsidRPr="007D19D1">
        <w:rPr>
          <w:b/>
          <w:szCs w:val="24"/>
        </w:rPr>
        <w:t xml:space="preserve">Her Majesty’s Courts and Tribunals Service </w:t>
      </w:r>
    </w:p>
    <w:p w:rsidR="0083472E" w:rsidRDefault="0083472E" w:rsidP="006054DC">
      <w:pPr>
        <w:ind w:right="-49"/>
        <w:rPr>
          <w:b/>
          <w:sz w:val="28"/>
        </w:rPr>
      </w:pPr>
    </w:p>
    <w:p w:rsidR="00ED5D39" w:rsidRPr="007D19D1" w:rsidRDefault="00ED5D39" w:rsidP="006054DC">
      <w:pPr>
        <w:ind w:right="-49"/>
        <w:rPr>
          <w:rFonts w:cs="Arial"/>
          <w:color w:val="0000FF"/>
          <w:sz w:val="28"/>
        </w:rPr>
      </w:pPr>
      <w:r w:rsidRPr="008C2CA1">
        <w:rPr>
          <w:b/>
          <w:sz w:val="28"/>
        </w:rPr>
        <w:t>Job Title</w:t>
      </w:r>
      <w:r w:rsidRPr="008C2CA1">
        <w:rPr>
          <w:bCs/>
          <w:sz w:val="28"/>
        </w:rPr>
        <w:t xml:space="preserve">: </w:t>
      </w:r>
      <w:r>
        <w:rPr>
          <w:b/>
          <w:sz w:val="28"/>
        </w:rPr>
        <w:t>Administrative Officer</w:t>
      </w:r>
    </w:p>
    <w:p w:rsidR="00ED5D39" w:rsidRDefault="00ED5D39" w:rsidP="00ED5D39">
      <w:pPr>
        <w:outlineLvl w:val="0"/>
        <w:rPr>
          <w:b/>
          <w:sz w:val="28"/>
        </w:rPr>
      </w:pPr>
    </w:p>
    <w:p w:rsidR="00ED5D39" w:rsidRDefault="00ED5D39" w:rsidP="00ED5D39">
      <w:pPr>
        <w:outlineLvl w:val="0"/>
        <w:rPr>
          <w:b/>
          <w:color w:val="000000"/>
          <w:sz w:val="28"/>
        </w:rPr>
      </w:pPr>
      <w:r w:rsidRPr="007D19D1">
        <w:rPr>
          <w:b/>
          <w:color w:val="000000"/>
          <w:sz w:val="28"/>
        </w:rPr>
        <w:t>Pay Span:</w:t>
      </w:r>
      <w:r w:rsidRPr="007D19D1">
        <w:rPr>
          <w:color w:val="000000"/>
          <w:sz w:val="28"/>
        </w:rPr>
        <w:t xml:space="preserve">  </w:t>
      </w:r>
      <w:r w:rsidRPr="007D19D1">
        <w:rPr>
          <w:b/>
          <w:color w:val="000000"/>
          <w:sz w:val="28"/>
        </w:rPr>
        <w:t xml:space="preserve">Band </w:t>
      </w:r>
      <w:r>
        <w:rPr>
          <w:b/>
          <w:color w:val="000000"/>
          <w:sz w:val="28"/>
        </w:rPr>
        <w:t>E</w:t>
      </w:r>
    </w:p>
    <w:p w:rsidR="00ED5D39" w:rsidRPr="007D19D1" w:rsidRDefault="00ED5D39" w:rsidP="00ED5D39">
      <w:pPr>
        <w:outlineLvl w:val="0"/>
        <w:rPr>
          <w:color w:val="000000"/>
          <w:sz w:val="28"/>
        </w:rPr>
      </w:pPr>
    </w:p>
    <w:p w:rsidR="00ED5D39" w:rsidRPr="007D19D1" w:rsidRDefault="00ED5D39" w:rsidP="00ED5D39">
      <w:pPr>
        <w:outlineLvl w:val="0"/>
        <w:rPr>
          <w:b/>
          <w:color w:val="000000"/>
          <w:sz w:val="28"/>
        </w:rPr>
      </w:pPr>
      <w:r w:rsidRPr="007D19D1">
        <w:rPr>
          <w:b/>
          <w:color w:val="000000"/>
          <w:sz w:val="28"/>
        </w:rPr>
        <w:t>Background</w:t>
      </w:r>
    </w:p>
    <w:p w:rsidR="00ED5D39" w:rsidRPr="007D19D1" w:rsidRDefault="00ED5D39" w:rsidP="00ED5D39">
      <w:pPr>
        <w:autoSpaceDE w:val="0"/>
        <w:autoSpaceDN w:val="0"/>
        <w:adjustRightInd w:val="0"/>
        <w:rPr>
          <w:color w:val="000000"/>
          <w:szCs w:val="24"/>
        </w:rPr>
      </w:pPr>
    </w:p>
    <w:p w:rsidR="00ED5D39" w:rsidRPr="00043D7B" w:rsidRDefault="00ED5D39" w:rsidP="00ED5D39">
      <w:r w:rsidRPr="00323E9A">
        <w:rPr>
          <w:rFonts w:cs="Arial"/>
          <w:szCs w:val="24"/>
        </w:rPr>
        <w:t xml:space="preserve">Good administrative staff with excellent customer service skills are vital to the effective operation of the Courts, Tribunals and other offices within </w:t>
      </w:r>
      <w:r>
        <w:rPr>
          <w:rFonts w:cs="Arial"/>
          <w:szCs w:val="24"/>
        </w:rPr>
        <w:t>Her Majesty’s Courts and Tribunals Service (HMCTS)</w:t>
      </w:r>
      <w:r w:rsidRPr="00323E9A">
        <w:rPr>
          <w:rFonts w:cs="Arial"/>
          <w:szCs w:val="24"/>
        </w:rPr>
        <w:t xml:space="preserve">. Most of the staff within HMCTS are employed in administrative roles. </w:t>
      </w:r>
      <w:r>
        <w:rPr>
          <w:rFonts w:cs="Arial"/>
          <w:szCs w:val="24"/>
        </w:rPr>
        <w:t xml:space="preserve">HMCTS </w:t>
      </w:r>
      <w:r w:rsidRPr="00043D7B">
        <w:t>embrace</w:t>
      </w:r>
      <w:r>
        <w:t>s</w:t>
      </w:r>
      <w:r w:rsidRPr="00043D7B">
        <w:t xml:space="preserve"> </w:t>
      </w:r>
      <w:r>
        <w:t xml:space="preserve">continuous improvement </w:t>
      </w:r>
      <w:r w:rsidR="007F48E0">
        <w:t xml:space="preserve">(CI) </w:t>
      </w:r>
      <w:r>
        <w:t xml:space="preserve">techniques </w:t>
      </w:r>
      <w:r w:rsidRPr="00043D7B">
        <w:t>to provide high standards of customer service</w:t>
      </w:r>
    </w:p>
    <w:p w:rsidR="006054DC" w:rsidRDefault="006054DC" w:rsidP="00ED5D39">
      <w:pPr>
        <w:autoSpaceDE w:val="0"/>
        <w:autoSpaceDN w:val="0"/>
        <w:adjustRightInd w:val="0"/>
        <w:rPr>
          <w:rFonts w:cs="Arial"/>
          <w:b/>
          <w:sz w:val="28"/>
        </w:rPr>
      </w:pPr>
    </w:p>
    <w:p w:rsidR="00ED5D39" w:rsidRPr="00323E9A" w:rsidRDefault="00ED5D39" w:rsidP="00ED5D39">
      <w:pPr>
        <w:autoSpaceDE w:val="0"/>
        <w:autoSpaceDN w:val="0"/>
        <w:adjustRightInd w:val="0"/>
        <w:rPr>
          <w:szCs w:val="24"/>
        </w:rPr>
      </w:pPr>
      <w:r>
        <w:rPr>
          <w:rFonts w:cs="Arial"/>
          <w:b/>
          <w:sz w:val="28"/>
        </w:rPr>
        <w:t>T</w:t>
      </w:r>
      <w:r w:rsidRPr="007D19D1">
        <w:rPr>
          <w:rFonts w:cs="Arial"/>
          <w:b/>
          <w:sz w:val="28"/>
        </w:rPr>
        <w:t>he key purpose of the</w:t>
      </w:r>
      <w:r>
        <w:rPr>
          <w:rFonts w:cs="Arial"/>
          <w:b/>
          <w:sz w:val="28"/>
        </w:rPr>
        <w:t xml:space="preserve"> role</w:t>
      </w:r>
    </w:p>
    <w:p w:rsidR="00ED5D39" w:rsidRPr="00323E9A" w:rsidRDefault="00ED5D39" w:rsidP="00ED5D39">
      <w:pPr>
        <w:rPr>
          <w:szCs w:val="24"/>
        </w:rPr>
      </w:pPr>
    </w:p>
    <w:p w:rsidR="00ED5D39" w:rsidRPr="00323E9A" w:rsidRDefault="00ED5D39" w:rsidP="00ED5D39">
      <w:pPr>
        <w:pStyle w:val="NormalWeb"/>
        <w:rPr>
          <w:rFonts w:ascii="Arial" w:hAnsi="Arial" w:cs="Arial"/>
          <w:sz w:val="24"/>
          <w:szCs w:val="24"/>
        </w:rPr>
      </w:pPr>
      <w:r w:rsidRPr="00323E9A">
        <w:rPr>
          <w:rFonts w:ascii="Arial" w:hAnsi="Arial" w:cs="Arial"/>
          <w:sz w:val="24"/>
          <w:szCs w:val="24"/>
        </w:rPr>
        <w:t xml:space="preserve">Administrative </w:t>
      </w:r>
      <w:r>
        <w:rPr>
          <w:rFonts w:ascii="Arial" w:hAnsi="Arial" w:cs="Arial"/>
          <w:sz w:val="24"/>
          <w:szCs w:val="24"/>
        </w:rPr>
        <w:t>Officers</w:t>
      </w:r>
      <w:r w:rsidRPr="00323E9A">
        <w:rPr>
          <w:rFonts w:ascii="Arial" w:hAnsi="Arial" w:cs="Arial"/>
          <w:sz w:val="24"/>
          <w:szCs w:val="24"/>
        </w:rPr>
        <w:t xml:space="preserve"> are assigned to teams to carry out a variety of general administrative duties to progress cases through the court/tribunal system or provide support to other functions within </w:t>
      </w:r>
      <w:r>
        <w:rPr>
          <w:rFonts w:ascii="Arial" w:hAnsi="Arial" w:cs="Arial"/>
          <w:sz w:val="24"/>
          <w:szCs w:val="24"/>
        </w:rPr>
        <w:t>HMCTS</w:t>
      </w:r>
      <w:r w:rsidRPr="00323E9A">
        <w:rPr>
          <w:rFonts w:ascii="Arial" w:hAnsi="Arial" w:cs="Arial"/>
          <w:sz w:val="24"/>
          <w:szCs w:val="24"/>
        </w:rPr>
        <w:t>. </w:t>
      </w:r>
      <w:r>
        <w:rPr>
          <w:rFonts w:ascii="Arial" w:hAnsi="Arial" w:cs="Arial"/>
          <w:sz w:val="24"/>
          <w:szCs w:val="24"/>
        </w:rPr>
        <w:t>Continuous improvement tools and techniques are used in HMCTS and so there will be opportunities</w:t>
      </w:r>
      <w:r w:rsidRPr="00323E9A">
        <w:rPr>
          <w:rFonts w:ascii="Arial" w:hAnsi="Arial" w:cs="Arial"/>
          <w:sz w:val="24"/>
          <w:szCs w:val="24"/>
        </w:rPr>
        <w:t xml:space="preserve"> to exercise discretion and initiative</w:t>
      </w:r>
      <w:r>
        <w:rPr>
          <w:rFonts w:ascii="Arial" w:hAnsi="Arial" w:cs="Arial"/>
          <w:sz w:val="24"/>
          <w:szCs w:val="24"/>
        </w:rPr>
        <w:t xml:space="preserve"> and continually seek to improve</w:t>
      </w:r>
      <w:r w:rsidRPr="00323E9A">
        <w:rPr>
          <w:rFonts w:ascii="Arial" w:hAnsi="Arial" w:cs="Arial"/>
          <w:sz w:val="24"/>
          <w:szCs w:val="24"/>
        </w:rPr>
        <w:t>, within a framework of systems and processes</w:t>
      </w:r>
      <w:r>
        <w:rPr>
          <w:rFonts w:ascii="Arial" w:hAnsi="Arial" w:cs="Arial"/>
          <w:sz w:val="24"/>
          <w:szCs w:val="24"/>
        </w:rPr>
        <w:t xml:space="preserve"> (SOPS)</w:t>
      </w:r>
      <w:r w:rsidRPr="00323E9A">
        <w:rPr>
          <w:rFonts w:ascii="Arial" w:hAnsi="Arial" w:cs="Arial"/>
          <w:sz w:val="24"/>
          <w:szCs w:val="24"/>
        </w:rPr>
        <w:t xml:space="preserve">. Problem solving is carried out by reference to </w:t>
      </w:r>
      <w:r w:rsidR="007F48E0">
        <w:rPr>
          <w:rFonts w:ascii="Arial" w:hAnsi="Arial" w:cs="Arial"/>
          <w:sz w:val="24"/>
          <w:szCs w:val="24"/>
        </w:rPr>
        <w:t>CI</w:t>
      </w:r>
      <w:r>
        <w:rPr>
          <w:rFonts w:ascii="Arial" w:hAnsi="Arial" w:cs="Arial"/>
          <w:sz w:val="24"/>
          <w:szCs w:val="24"/>
        </w:rPr>
        <w:t xml:space="preserve"> techniques (e.g. problem solving hubs) and </w:t>
      </w:r>
      <w:r w:rsidRPr="00323E9A">
        <w:rPr>
          <w:rFonts w:ascii="Arial" w:hAnsi="Arial" w:cs="Arial"/>
          <w:sz w:val="24"/>
          <w:szCs w:val="24"/>
        </w:rPr>
        <w:t xml:space="preserve">comprehensive guidelines and instructions - complex or difficult issues are normally referred to </w:t>
      </w:r>
      <w:r>
        <w:rPr>
          <w:rFonts w:ascii="Arial" w:hAnsi="Arial" w:cs="Arial"/>
          <w:sz w:val="24"/>
          <w:szCs w:val="24"/>
        </w:rPr>
        <w:t xml:space="preserve">or will involve </w:t>
      </w:r>
      <w:r w:rsidRPr="00323E9A">
        <w:rPr>
          <w:rFonts w:ascii="Arial" w:hAnsi="Arial" w:cs="Arial"/>
          <w:sz w:val="24"/>
          <w:szCs w:val="24"/>
        </w:rPr>
        <w:t xml:space="preserve">a team leader or supervisor. In some positions, role holders will have regular contact with court / tribunal users, including members of the Judiciary and the legal profession. Administrative </w:t>
      </w:r>
      <w:r>
        <w:rPr>
          <w:rFonts w:ascii="Arial" w:hAnsi="Arial" w:cs="Arial"/>
          <w:sz w:val="24"/>
          <w:szCs w:val="24"/>
        </w:rPr>
        <w:t>Officers</w:t>
      </w:r>
      <w:r w:rsidRPr="00323E9A">
        <w:rPr>
          <w:rFonts w:ascii="Arial" w:hAnsi="Arial" w:cs="Arial"/>
          <w:sz w:val="24"/>
          <w:szCs w:val="24"/>
        </w:rPr>
        <w:t xml:space="preserve"> work within a team with regular management support and are responsible for their own time, although there may be some opportunity to provide advice and carry out</w:t>
      </w:r>
      <w:r w:rsidR="008B13E6">
        <w:rPr>
          <w:rFonts w:ascii="Arial" w:hAnsi="Arial" w:cs="Arial"/>
          <w:sz w:val="24"/>
          <w:szCs w:val="24"/>
        </w:rPr>
        <w:t xml:space="preserve"> limited supervision of others.</w:t>
      </w:r>
    </w:p>
    <w:p w:rsidR="00ED5D39" w:rsidRPr="00323E9A" w:rsidRDefault="00ED5D39" w:rsidP="00ED5D39">
      <w:pPr>
        <w:pStyle w:val="NormalWeb"/>
        <w:rPr>
          <w:rFonts w:ascii="Arial" w:hAnsi="Arial" w:cs="Arial"/>
          <w:sz w:val="24"/>
          <w:szCs w:val="24"/>
        </w:rPr>
      </w:pPr>
      <w:r w:rsidRPr="00323E9A">
        <w:rPr>
          <w:rFonts w:ascii="Arial" w:hAnsi="Arial" w:cs="Arial"/>
          <w:sz w:val="24"/>
          <w:szCs w:val="24"/>
        </w:rPr>
        <w:t xml:space="preserve">Whilst the post holder will be allocated to a specific office base, there may be a need for flexibility to work on an ad hoc basis at other local </w:t>
      </w:r>
      <w:r>
        <w:rPr>
          <w:rFonts w:ascii="Arial" w:hAnsi="Arial" w:cs="Arial"/>
          <w:sz w:val="24"/>
          <w:szCs w:val="24"/>
        </w:rPr>
        <w:t>HMCTS offices</w:t>
      </w:r>
      <w:r w:rsidRPr="00323E9A">
        <w:rPr>
          <w:rFonts w:ascii="Arial" w:hAnsi="Arial" w:cs="Arial"/>
          <w:sz w:val="24"/>
          <w:szCs w:val="24"/>
        </w:rPr>
        <w:t>.</w:t>
      </w:r>
    </w:p>
    <w:p w:rsidR="00ED5D39" w:rsidRPr="00CA0FE1" w:rsidRDefault="00ED5D39" w:rsidP="00ED5D39">
      <w:pPr>
        <w:rPr>
          <w:szCs w:val="24"/>
        </w:rPr>
      </w:pPr>
      <w:r>
        <w:t>Working as part of a flexible team, the postholder will be expected to undertake a range of the functions and responsibilities specified.  It is not intended that each post will be responsible for the full range of duties.</w:t>
      </w:r>
    </w:p>
    <w:p w:rsidR="00ED5D39" w:rsidRDefault="00ED5D39" w:rsidP="00ED5D39">
      <w:pPr>
        <w:rPr>
          <w:b/>
          <w:sz w:val="28"/>
        </w:rPr>
      </w:pPr>
    </w:p>
    <w:p w:rsidR="00ED5D39" w:rsidRPr="009D636F" w:rsidRDefault="00ED5D39" w:rsidP="00ED5D39">
      <w:pPr>
        <w:rPr>
          <w:b/>
          <w:sz w:val="28"/>
        </w:rPr>
      </w:pPr>
      <w:r>
        <w:rPr>
          <w:b/>
          <w:sz w:val="28"/>
        </w:rPr>
        <w:t>Key responsibilities</w:t>
      </w:r>
    </w:p>
    <w:p w:rsidR="00ED5D39" w:rsidRPr="007D19D1" w:rsidRDefault="00ED5D39" w:rsidP="00ED5D39">
      <w:pPr>
        <w:outlineLvl w:val="0"/>
        <w:rPr>
          <w:b/>
          <w:color w:val="000000"/>
        </w:rPr>
      </w:pPr>
    </w:p>
    <w:tbl>
      <w:tblPr>
        <w:tblW w:w="1074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2660"/>
        <w:gridCol w:w="8080"/>
      </w:tblGrid>
      <w:tr w:rsidR="00ED5D39" w:rsidRPr="00CF2445" w:rsidTr="006054DC">
        <w:tblPrEx>
          <w:tblCellMar>
            <w:top w:w="0" w:type="dxa"/>
            <w:bottom w:w="0" w:type="dxa"/>
          </w:tblCellMar>
        </w:tblPrEx>
        <w:trPr>
          <w:trHeight w:val="84"/>
        </w:trPr>
        <w:tc>
          <w:tcPr>
            <w:tcW w:w="2660" w:type="dxa"/>
          </w:tcPr>
          <w:p w:rsidR="00ED5D39" w:rsidRPr="00CF2445" w:rsidRDefault="00ED5D39" w:rsidP="0037513E">
            <w:pPr>
              <w:rPr>
                <w:b/>
                <w:szCs w:val="24"/>
              </w:rPr>
            </w:pPr>
            <w:r w:rsidRPr="00CF2445">
              <w:rPr>
                <w:b/>
                <w:szCs w:val="24"/>
              </w:rPr>
              <w:t>Administration</w:t>
            </w:r>
          </w:p>
        </w:tc>
        <w:tc>
          <w:tcPr>
            <w:tcW w:w="8080" w:type="dxa"/>
          </w:tcPr>
          <w:p w:rsidR="00ED5D39" w:rsidRDefault="00ED5D39" w:rsidP="00ED5D39">
            <w:pPr>
              <w:numPr>
                <w:ilvl w:val="0"/>
                <w:numId w:val="33"/>
              </w:numPr>
              <w:tabs>
                <w:tab w:val="clear" w:pos="357"/>
              </w:tabs>
              <w:autoSpaceDE w:val="0"/>
              <w:autoSpaceDN w:val="0"/>
              <w:adjustRightInd w:val="0"/>
              <w:ind w:hanging="357"/>
              <w:rPr>
                <w:rFonts w:cs="Arial"/>
                <w:szCs w:val="24"/>
              </w:rPr>
            </w:pPr>
            <w:r w:rsidRPr="00CF2445">
              <w:rPr>
                <w:rFonts w:cs="Arial"/>
                <w:szCs w:val="24"/>
              </w:rPr>
              <w:t xml:space="preserve">Preparing papers and files for court, tribunals, hearings and meetings. </w:t>
            </w:r>
          </w:p>
          <w:p w:rsidR="00ED5D39" w:rsidRPr="00CF2445" w:rsidRDefault="00ED5D39" w:rsidP="00ED5D39">
            <w:pPr>
              <w:numPr>
                <w:ilvl w:val="0"/>
                <w:numId w:val="33"/>
              </w:numPr>
              <w:tabs>
                <w:tab w:val="clear" w:pos="357"/>
              </w:tabs>
              <w:autoSpaceDE w:val="0"/>
              <w:autoSpaceDN w:val="0"/>
              <w:adjustRightInd w:val="0"/>
              <w:ind w:hanging="357"/>
              <w:rPr>
                <w:rFonts w:cs="Arial"/>
                <w:szCs w:val="24"/>
              </w:rPr>
            </w:pPr>
            <w:r w:rsidRPr="00DD572E">
              <w:rPr>
                <w:rFonts w:cs="Arial"/>
                <w:szCs w:val="24"/>
              </w:rPr>
              <w:t>Pro</w:t>
            </w:r>
            <w:r>
              <w:rPr>
                <w:rFonts w:cs="Arial"/>
                <w:szCs w:val="24"/>
              </w:rPr>
              <w:t>ducing court/tribunal documents.</w:t>
            </w:r>
          </w:p>
          <w:p w:rsidR="00ED5D39" w:rsidRDefault="00ED5D39" w:rsidP="00ED5D39">
            <w:pPr>
              <w:numPr>
                <w:ilvl w:val="0"/>
                <w:numId w:val="33"/>
              </w:numPr>
              <w:tabs>
                <w:tab w:val="clear" w:pos="357"/>
              </w:tabs>
              <w:autoSpaceDE w:val="0"/>
              <w:autoSpaceDN w:val="0"/>
              <w:adjustRightInd w:val="0"/>
              <w:ind w:hanging="357"/>
              <w:rPr>
                <w:rFonts w:cs="Arial"/>
                <w:szCs w:val="24"/>
              </w:rPr>
            </w:pPr>
            <w:r>
              <w:rPr>
                <w:rFonts w:cs="Arial"/>
                <w:szCs w:val="24"/>
              </w:rPr>
              <w:t>General photocopying and filing.</w:t>
            </w:r>
          </w:p>
          <w:p w:rsidR="00ED5D39" w:rsidRDefault="00ED5D39" w:rsidP="00ED5D39">
            <w:pPr>
              <w:numPr>
                <w:ilvl w:val="0"/>
                <w:numId w:val="33"/>
              </w:numPr>
              <w:tabs>
                <w:tab w:val="clear" w:pos="357"/>
              </w:tabs>
              <w:autoSpaceDE w:val="0"/>
              <w:autoSpaceDN w:val="0"/>
              <w:adjustRightInd w:val="0"/>
              <w:ind w:hanging="357"/>
              <w:rPr>
                <w:rFonts w:cs="Arial"/>
                <w:szCs w:val="24"/>
              </w:rPr>
            </w:pPr>
            <w:r w:rsidRPr="00DD572E">
              <w:rPr>
                <w:rFonts w:cs="Arial"/>
                <w:szCs w:val="24"/>
              </w:rPr>
              <w:t>Creating and updating records on in-house compu</w:t>
            </w:r>
            <w:r>
              <w:rPr>
                <w:rFonts w:cs="Arial"/>
                <w:szCs w:val="24"/>
              </w:rPr>
              <w:t>ter system and data input.</w:t>
            </w:r>
          </w:p>
          <w:p w:rsidR="00ED5D39" w:rsidRDefault="00ED5D39" w:rsidP="00ED5D39">
            <w:pPr>
              <w:numPr>
                <w:ilvl w:val="0"/>
                <w:numId w:val="33"/>
              </w:numPr>
              <w:autoSpaceDE w:val="0"/>
              <w:autoSpaceDN w:val="0"/>
              <w:adjustRightInd w:val="0"/>
              <w:ind w:hanging="357"/>
              <w:rPr>
                <w:rFonts w:cs="Arial"/>
                <w:szCs w:val="24"/>
              </w:rPr>
            </w:pPr>
            <w:r w:rsidRPr="00DD572E">
              <w:rPr>
                <w:rFonts w:cs="Arial"/>
                <w:szCs w:val="24"/>
              </w:rPr>
              <w:t>Post opening and dispatch</w:t>
            </w:r>
            <w:r>
              <w:rPr>
                <w:rFonts w:cs="Arial"/>
                <w:szCs w:val="24"/>
              </w:rPr>
              <w:t>.</w:t>
            </w:r>
          </w:p>
          <w:p w:rsidR="00ED5D39" w:rsidRPr="00CF2445" w:rsidRDefault="00ED5D39" w:rsidP="00ED5D39">
            <w:pPr>
              <w:numPr>
                <w:ilvl w:val="0"/>
                <w:numId w:val="33"/>
              </w:numPr>
              <w:tabs>
                <w:tab w:val="clear" w:pos="357"/>
              </w:tabs>
              <w:autoSpaceDE w:val="0"/>
              <w:autoSpaceDN w:val="0"/>
              <w:adjustRightInd w:val="0"/>
              <w:ind w:hanging="357"/>
              <w:rPr>
                <w:rFonts w:cs="Arial"/>
                <w:szCs w:val="24"/>
              </w:rPr>
            </w:pPr>
            <w:r w:rsidRPr="00CF2445">
              <w:rPr>
                <w:rFonts w:cs="Arial"/>
                <w:szCs w:val="24"/>
              </w:rPr>
              <w:t xml:space="preserve">Booking, preparing and organising meeting rooms, supporting training courses and other group activities. </w:t>
            </w:r>
          </w:p>
          <w:p w:rsidR="00ED5D39" w:rsidRPr="00CF2445" w:rsidRDefault="00ED5D39" w:rsidP="00ED5D39">
            <w:pPr>
              <w:numPr>
                <w:ilvl w:val="0"/>
                <w:numId w:val="33"/>
              </w:numPr>
              <w:tabs>
                <w:tab w:val="clear" w:pos="357"/>
              </w:tabs>
              <w:autoSpaceDE w:val="0"/>
              <w:autoSpaceDN w:val="0"/>
              <w:adjustRightInd w:val="0"/>
              <w:ind w:hanging="357"/>
              <w:rPr>
                <w:rFonts w:cs="Arial"/>
                <w:szCs w:val="24"/>
              </w:rPr>
            </w:pPr>
            <w:r w:rsidRPr="00CF2445">
              <w:rPr>
                <w:rFonts w:cs="Arial"/>
                <w:szCs w:val="24"/>
              </w:rPr>
              <w:t>Preparing meeting agenda, joining instructions, handouts etc.</w:t>
            </w:r>
          </w:p>
        </w:tc>
      </w:tr>
      <w:tr w:rsidR="00ED5D39" w:rsidRPr="00CF2445" w:rsidTr="006054DC">
        <w:tblPrEx>
          <w:tblCellMar>
            <w:top w:w="0" w:type="dxa"/>
            <w:bottom w:w="0" w:type="dxa"/>
          </w:tblCellMar>
        </w:tblPrEx>
        <w:trPr>
          <w:trHeight w:val="615"/>
        </w:trPr>
        <w:tc>
          <w:tcPr>
            <w:tcW w:w="2660" w:type="dxa"/>
          </w:tcPr>
          <w:p w:rsidR="00ED5D39" w:rsidRPr="00CF2445" w:rsidRDefault="00ED5D39" w:rsidP="0037513E">
            <w:pPr>
              <w:rPr>
                <w:b/>
                <w:szCs w:val="24"/>
              </w:rPr>
            </w:pPr>
            <w:r w:rsidRPr="00CF2445">
              <w:rPr>
                <w:b/>
                <w:szCs w:val="24"/>
              </w:rPr>
              <w:lastRenderedPageBreak/>
              <w:t>Drafting</w:t>
            </w:r>
          </w:p>
        </w:tc>
        <w:tc>
          <w:tcPr>
            <w:tcW w:w="8080" w:type="dxa"/>
          </w:tcPr>
          <w:p w:rsidR="00ED5D39" w:rsidRPr="00857066" w:rsidRDefault="00ED5D39" w:rsidP="00ED5D39">
            <w:pPr>
              <w:numPr>
                <w:ilvl w:val="0"/>
                <w:numId w:val="34"/>
              </w:numPr>
              <w:autoSpaceDE w:val="0"/>
              <w:autoSpaceDN w:val="0"/>
              <w:adjustRightInd w:val="0"/>
              <w:ind w:hanging="357"/>
              <w:rPr>
                <w:rFonts w:cs="Arial"/>
                <w:szCs w:val="24"/>
              </w:rPr>
            </w:pPr>
            <w:r w:rsidRPr="00CF2445">
              <w:rPr>
                <w:rFonts w:cs="Arial"/>
                <w:szCs w:val="24"/>
              </w:rPr>
              <w:t xml:space="preserve">Standard letters and correspondence, minutes, notes, reports, submissions etc, according to guidelines and instructions. </w:t>
            </w:r>
          </w:p>
        </w:tc>
      </w:tr>
      <w:tr w:rsidR="00ED5D39" w:rsidRPr="00CF2445" w:rsidTr="006054DC">
        <w:tblPrEx>
          <w:tblCellMar>
            <w:top w:w="0" w:type="dxa"/>
            <w:bottom w:w="0" w:type="dxa"/>
          </w:tblCellMar>
        </w:tblPrEx>
        <w:trPr>
          <w:trHeight w:val="688"/>
        </w:trPr>
        <w:tc>
          <w:tcPr>
            <w:tcW w:w="2660" w:type="dxa"/>
          </w:tcPr>
          <w:p w:rsidR="00ED5D39" w:rsidRPr="00CF2445" w:rsidRDefault="00ED5D39" w:rsidP="0037513E">
            <w:pPr>
              <w:rPr>
                <w:b/>
                <w:szCs w:val="24"/>
              </w:rPr>
            </w:pPr>
            <w:r w:rsidRPr="00CF2445">
              <w:rPr>
                <w:b/>
                <w:szCs w:val="24"/>
              </w:rPr>
              <w:t>Operations</w:t>
            </w:r>
          </w:p>
        </w:tc>
        <w:tc>
          <w:tcPr>
            <w:tcW w:w="8080" w:type="dxa"/>
          </w:tcPr>
          <w:p w:rsidR="00ED5D39" w:rsidRPr="00CF2445" w:rsidRDefault="00ED5D39" w:rsidP="00ED5D39">
            <w:pPr>
              <w:numPr>
                <w:ilvl w:val="0"/>
                <w:numId w:val="34"/>
              </w:numPr>
              <w:autoSpaceDE w:val="0"/>
              <w:autoSpaceDN w:val="0"/>
              <w:adjustRightInd w:val="0"/>
              <w:ind w:hanging="323"/>
              <w:rPr>
                <w:rFonts w:cs="Arial"/>
                <w:szCs w:val="24"/>
              </w:rPr>
            </w:pPr>
            <w:r w:rsidRPr="00CF2445">
              <w:rPr>
                <w:rFonts w:cs="Arial"/>
                <w:szCs w:val="24"/>
              </w:rPr>
              <w:t>Clerking civil and family courts, tribunals and hearings, ensuring papers and materials are available and up to date</w:t>
            </w:r>
          </w:p>
          <w:p w:rsidR="00ED5D39" w:rsidRPr="00CF2445" w:rsidRDefault="00ED5D39" w:rsidP="00ED5D39">
            <w:pPr>
              <w:numPr>
                <w:ilvl w:val="0"/>
                <w:numId w:val="34"/>
              </w:numPr>
              <w:autoSpaceDE w:val="0"/>
              <w:autoSpaceDN w:val="0"/>
              <w:adjustRightInd w:val="0"/>
              <w:ind w:hanging="323"/>
              <w:rPr>
                <w:rFonts w:cs="Arial"/>
                <w:szCs w:val="24"/>
              </w:rPr>
            </w:pPr>
            <w:r w:rsidRPr="00CF2445">
              <w:rPr>
                <w:rFonts w:cs="Arial"/>
                <w:szCs w:val="24"/>
              </w:rPr>
              <w:t>Assisting court users, supporting listing and rota management, checking files</w:t>
            </w:r>
          </w:p>
          <w:p w:rsidR="00ED5D39" w:rsidRPr="00CF2445" w:rsidRDefault="00ED5D39" w:rsidP="00ED5D39">
            <w:pPr>
              <w:numPr>
                <w:ilvl w:val="0"/>
                <w:numId w:val="34"/>
              </w:numPr>
              <w:autoSpaceDE w:val="0"/>
              <w:autoSpaceDN w:val="0"/>
              <w:adjustRightInd w:val="0"/>
              <w:ind w:hanging="323"/>
              <w:rPr>
                <w:rFonts w:cs="Arial"/>
                <w:szCs w:val="24"/>
              </w:rPr>
            </w:pPr>
            <w:r w:rsidRPr="00CF2445">
              <w:rPr>
                <w:rFonts w:cs="Arial"/>
                <w:szCs w:val="24"/>
              </w:rPr>
              <w:t>Contacting relevant parties, scheduling, serving court documents, executing a range of warrants, collecting fines and fees etc, including the use of chip and pin</w:t>
            </w:r>
          </w:p>
          <w:p w:rsidR="00ED5D39" w:rsidRDefault="00ED5D39" w:rsidP="00ED5D39">
            <w:pPr>
              <w:numPr>
                <w:ilvl w:val="0"/>
                <w:numId w:val="34"/>
              </w:numPr>
              <w:autoSpaceDE w:val="0"/>
              <w:autoSpaceDN w:val="0"/>
              <w:adjustRightInd w:val="0"/>
              <w:ind w:hanging="323"/>
              <w:rPr>
                <w:rFonts w:cs="Arial"/>
                <w:szCs w:val="24"/>
              </w:rPr>
            </w:pPr>
            <w:r w:rsidRPr="00CF2445">
              <w:rPr>
                <w:rFonts w:cs="Arial"/>
                <w:szCs w:val="24"/>
              </w:rPr>
              <w:t>Handling counter (face to face), written and telephone enquiries.</w:t>
            </w:r>
          </w:p>
          <w:p w:rsidR="00ED5D39" w:rsidRPr="00857066" w:rsidRDefault="00ED5D39" w:rsidP="00ED5D39">
            <w:pPr>
              <w:numPr>
                <w:ilvl w:val="0"/>
                <w:numId w:val="34"/>
              </w:numPr>
              <w:ind w:hanging="357"/>
              <w:jc w:val="both"/>
              <w:rPr>
                <w:b/>
              </w:rPr>
            </w:pPr>
            <w:r w:rsidRPr="00043D7B">
              <w:t xml:space="preserve">To work as a team to ensure TIB </w:t>
            </w:r>
            <w:r>
              <w:t xml:space="preserve">(Team Information Board) </w:t>
            </w:r>
            <w:r w:rsidRPr="00043D7B">
              <w:t>meetings are relevant, timely and productive</w:t>
            </w:r>
          </w:p>
          <w:p w:rsidR="00ED5D39" w:rsidRPr="00C536D5" w:rsidRDefault="00ED5D39" w:rsidP="00ED5D39">
            <w:pPr>
              <w:numPr>
                <w:ilvl w:val="0"/>
                <w:numId w:val="34"/>
              </w:numPr>
              <w:ind w:hanging="357"/>
              <w:jc w:val="both"/>
              <w:rPr>
                <w:b/>
              </w:rPr>
            </w:pPr>
            <w:r>
              <w:t>To work as a team to problem solve, to assess the impact of new SOPS, to contribute to small projects</w:t>
            </w:r>
          </w:p>
          <w:p w:rsidR="00ED5D39" w:rsidRPr="00857066" w:rsidRDefault="00ED5D39" w:rsidP="00ED5D39">
            <w:pPr>
              <w:numPr>
                <w:ilvl w:val="0"/>
                <w:numId w:val="34"/>
              </w:numPr>
              <w:ind w:hanging="357"/>
              <w:jc w:val="both"/>
              <w:rPr>
                <w:b/>
              </w:rPr>
            </w:pPr>
            <w:r>
              <w:t>To undertake ad hoc roles within the band such as Jury Bailiff Officer, L+D Co-ordinator, H+S roles</w:t>
            </w:r>
          </w:p>
        </w:tc>
      </w:tr>
      <w:tr w:rsidR="00ED5D39" w:rsidRPr="00CF2445" w:rsidTr="006054DC">
        <w:tblPrEx>
          <w:tblCellMar>
            <w:top w:w="0" w:type="dxa"/>
            <w:bottom w:w="0" w:type="dxa"/>
          </w:tblCellMar>
        </w:tblPrEx>
        <w:trPr>
          <w:trHeight w:val="712"/>
        </w:trPr>
        <w:tc>
          <w:tcPr>
            <w:tcW w:w="2660" w:type="dxa"/>
          </w:tcPr>
          <w:p w:rsidR="00ED5D39" w:rsidRPr="00CF2445" w:rsidRDefault="00ED5D39" w:rsidP="0037513E">
            <w:pPr>
              <w:rPr>
                <w:b/>
                <w:szCs w:val="24"/>
              </w:rPr>
            </w:pPr>
            <w:r w:rsidRPr="00CF2445">
              <w:rPr>
                <w:b/>
                <w:szCs w:val="24"/>
              </w:rPr>
              <w:t>Processing casework</w:t>
            </w:r>
          </w:p>
        </w:tc>
        <w:tc>
          <w:tcPr>
            <w:tcW w:w="8080" w:type="dxa"/>
          </w:tcPr>
          <w:p w:rsidR="00ED5D39" w:rsidRDefault="00ED5D39" w:rsidP="00ED5D39">
            <w:pPr>
              <w:numPr>
                <w:ilvl w:val="0"/>
                <w:numId w:val="35"/>
              </w:numPr>
              <w:tabs>
                <w:tab w:val="clear" w:pos="391"/>
              </w:tabs>
              <w:autoSpaceDE w:val="0"/>
              <w:autoSpaceDN w:val="0"/>
              <w:adjustRightInd w:val="0"/>
              <w:ind w:left="317" w:hanging="357"/>
              <w:rPr>
                <w:rFonts w:cs="Arial"/>
                <w:szCs w:val="24"/>
              </w:rPr>
            </w:pPr>
            <w:r w:rsidRPr="00CF2445">
              <w:rPr>
                <w:rFonts w:cs="Arial"/>
                <w:szCs w:val="24"/>
              </w:rPr>
              <w:t>Including standard documentation and information, court orders, claims, fines and fees</w:t>
            </w:r>
            <w:r>
              <w:rPr>
                <w:rFonts w:cs="Arial"/>
                <w:szCs w:val="24"/>
              </w:rPr>
              <w:t>, legal aid</w:t>
            </w:r>
          </w:p>
          <w:p w:rsidR="00ED5D39" w:rsidRDefault="00ED5D39" w:rsidP="00ED5D39">
            <w:pPr>
              <w:numPr>
                <w:ilvl w:val="0"/>
                <w:numId w:val="35"/>
              </w:numPr>
              <w:tabs>
                <w:tab w:val="clear" w:pos="391"/>
              </w:tabs>
              <w:autoSpaceDE w:val="0"/>
              <w:autoSpaceDN w:val="0"/>
              <w:adjustRightInd w:val="0"/>
              <w:ind w:left="317" w:hanging="357"/>
              <w:rPr>
                <w:rFonts w:cs="Arial"/>
                <w:szCs w:val="24"/>
              </w:rPr>
            </w:pPr>
            <w:r>
              <w:rPr>
                <w:rFonts w:cs="Arial"/>
                <w:szCs w:val="24"/>
              </w:rPr>
              <w:t>Resulting courts accurately, interpreting accurately the information required on a court file</w:t>
            </w:r>
          </w:p>
          <w:p w:rsidR="00ED5D39" w:rsidRPr="00857066" w:rsidRDefault="00ED5D39" w:rsidP="00ED5D39">
            <w:pPr>
              <w:numPr>
                <w:ilvl w:val="0"/>
                <w:numId w:val="35"/>
              </w:numPr>
              <w:tabs>
                <w:tab w:val="clear" w:pos="391"/>
              </w:tabs>
              <w:autoSpaceDE w:val="0"/>
              <w:autoSpaceDN w:val="0"/>
              <w:adjustRightInd w:val="0"/>
              <w:ind w:left="317" w:hanging="357"/>
              <w:rPr>
                <w:rFonts w:cs="Arial"/>
                <w:szCs w:val="24"/>
              </w:rPr>
            </w:pPr>
            <w:r>
              <w:rPr>
                <w:rFonts w:cs="Arial"/>
                <w:szCs w:val="24"/>
              </w:rPr>
              <w:t>To work to workload targets in terms of throughput and accuracy</w:t>
            </w:r>
          </w:p>
        </w:tc>
      </w:tr>
      <w:tr w:rsidR="00ED5D39" w:rsidRPr="00CF2445" w:rsidTr="006054DC">
        <w:tblPrEx>
          <w:tblCellMar>
            <w:top w:w="0" w:type="dxa"/>
            <w:bottom w:w="0" w:type="dxa"/>
          </w:tblCellMar>
        </w:tblPrEx>
        <w:trPr>
          <w:trHeight w:val="836"/>
        </w:trPr>
        <w:tc>
          <w:tcPr>
            <w:tcW w:w="2660" w:type="dxa"/>
          </w:tcPr>
          <w:p w:rsidR="00ED5D39" w:rsidRPr="00CF2445" w:rsidRDefault="00ED5D39" w:rsidP="0037513E">
            <w:pPr>
              <w:rPr>
                <w:b/>
                <w:szCs w:val="24"/>
              </w:rPr>
            </w:pPr>
            <w:r w:rsidRPr="00CF2445">
              <w:rPr>
                <w:b/>
                <w:szCs w:val="24"/>
              </w:rPr>
              <w:t>Checking and verifying</w:t>
            </w:r>
          </w:p>
        </w:tc>
        <w:tc>
          <w:tcPr>
            <w:tcW w:w="8080" w:type="dxa"/>
          </w:tcPr>
          <w:p w:rsidR="00ED5D39" w:rsidRPr="00CF2445" w:rsidRDefault="00ED5D39" w:rsidP="00ED5D39">
            <w:pPr>
              <w:numPr>
                <w:ilvl w:val="0"/>
                <w:numId w:val="35"/>
              </w:numPr>
              <w:tabs>
                <w:tab w:val="clear" w:pos="391"/>
              </w:tabs>
              <w:autoSpaceDE w:val="0"/>
              <w:autoSpaceDN w:val="0"/>
              <w:adjustRightInd w:val="0"/>
              <w:ind w:left="317" w:hanging="317"/>
              <w:rPr>
                <w:rFonts w:cs="Arial"/>
                <w:szCs w:val="24"/>
              </w:rPr>
            </w:pPr>
            <w:r>
              <w:rPr>
                <w:rFonts w:cs="Arial"/>
                <w:szCs w:val="24"/>
              </w:rPr>
              <w:t>D</w:t>
            </w:r>
            <w:r w:rsidRPr="00CF2445">
              <w:rPr>
                <w:rFonts w:cs="Arial"/>
                <w:szCs w:val="24"/>
              </w:rPr>
              <w:t xml:space="preserve">ocuments, records, accounts, claims and returns for approval, results, statistics, plans etc. against criteria, regulations or procedures. </w:t>
            </w:r>
          </w:p>
          <w:p w:rsidR="00ED5D39" w:rsidRPr="00CF2445" w:rsidRDefault="00ED5D39" w:rsidP="00ED5D39">
            <w:pPr>
              <w:numPr>
                <w:ilvl w:val="0"/>
                <w:numId w:val="35"/>
              </w:numPr>
              <w:tabs>
                <w:tab w:val="clear" w:pos="391"/>
              </w:tabs>
              <w:ind w:left="317" w:hanging="317"/>
              <w:rPr>
                <w:szCs w:val="24"/>
              </w:rPr>
            </w:pPr>
            <w:r w:rsidRPr="00CF2445">
              <w:rPr>
                <w:szCs w:val="24"/>
              </w:rPr>
              <w:t>Ensuring compliance and administration documentation meet quality standards.</w:t>
            </w:r>
          </w:p>
          <w:p w:rsidR="00ED5D39" w:rsidRPr="00CF2445" w:rsidRDefault="00ED5D39" w:rsidP="00ED5D39">
            <w:pPr>
              <w:numPr>
                <w:ilvl w:val="0"/>
                <w:numId w:val="35"/>
              </w:numPr>
              <w:tabs>
                <w:tab w:val="clear" w:pos="391"/>
              </w:tabs>
              <w:autoSpaceDE w:val="0"/>
              <w:autoSpaceDN w:val="0"/>
              <w:adjustRightInd w:val="0"/>
              <w:ind w:left="317" w:hanging="317"/>
              <w:rPr>
                <w:rFonts w:cs="Arial"/>
                <w:szCs w:val="24"/>
              </w:rPr>
            </w:pPr>
            <w:r w:rsidRPr="00CF2445">
              <w:rPr>
                <w:rFonts w:cs="Arial"/>
                <w:szCs w:val="24"/>
              </w:rPr>
              <w:t xml:space="preserve">Role holders may be required to cross check </w:t>
            </w:r>
            <w:r>
              <w:rPr>
                <w:rFonts w:cs="Arial"/>
                <w:szCs w:val="24"/>
              </w:rPr>
              <w:t xml:space="preserve">and validate </w:t>
            </w:r>
            <w:r w:rsidRPr="00CF2445">
              <w:rPr>
                <w:rFonts w:cs="Arial"/>
                <w:szCs w:val="24"/>
              </w:rPr>
              <w:t>work completed by colleagues.</w:t>
            </w:r>
          </w:p>
        </w:tc>
      </w:tr>
      <w:tr w:rsidR="00ED5D39" w:rsidRPr="00CF2445" w:rsidTr="006054DC">
        <w:tblPrEx>
          <w:tblCellMar>
            <w:top w:w="0" w:type="dxa"/>
            <w:bottom w:w="0" w:type="dxa"/>
          </w:tblCellMar>
        </w:tblPrEx>
        <w:trPr>
          <w:trHeight w:val="834"/>
        </w:trPr>
        <w:tc>
          <w:tcPr>
            <w:tcW w:w="2660" w:type="dxa"/>
          </w:tcPr>
          <w:p w:rsidR="00ED5D39" w:rsidRPr="00CF2445" w:rsidRDefault="00ED5D39" w:rsidP="0037513E">
            <w:pPr>
              <w:rPr>
                <w:b/>
                <w:szCs w:val="24"/>
              </w:rPr>
            </w:pPr>
            <w:r w:rsidRPr="00CF2445">
              <w:rPr>
                <w:b/>
                <w:szCs w:val="24"/>
              </w:rPr>
              <w:t>Collecting and assembling information</w:t>
            </w:r>
          </w:p>
        </w:tc>
        <w:tc>
          <w:tcPr>
            <w:tcW w:w="8080" w:type="dxa"/>
          </w:tcPr>
          <w:p w:rsidR="00ED5D39" w:rsidRDefault="00ED5D39" w:rsidP="00ED5D39">
            <w:pPr>
              <w:numPr>
                <w:ilvl w:val="0"/>
                <w:numId w:val="36"/>
              </w:numPr>
              <w:autoSpaceDE w:val="0"/>
              <w:autoSpaceDN w:val="0"/>
              <w:adjustRightInd w:val="0"/>
              <w:ind w:hanging="357"/>
              <w:rPr>
                <w:rFonts w:cs="Arial"/>
                <w:szCs w:val="24"/>
              </w:rPr>
            </w:pPr>
            <w:r>
              <w:rPr>
                <w:rFonts w:cs="Arial"/>
                <w:szCs w:val="24"/>
              </w:rPr>
              <w:t>F</w:t>
            </w:r>
            <w:r w:rsidRPr="00CF2445">
              <w:rPr>
                <w:rFonts w:cs="Arial"/>
                <w:szCs w:val="24"/>
              </w:rPr>
              <w:t>or returns, results, accounts, statements, warrants,</w:t>
            </w:r>
            <w:r>
              <w:rPr>
                <w:rFonts w:cs="Arial"/>
                <w:szCs w:val="24"/>
              </w:rPr>
              <w:t xml:space="preserve"> </w:t>
            </w:r>
            <w:r w:rsidRPr="00CF2445">
              <w:rPr>
                <w:rFonts w:cs="Arial"/>
                <w:szCs w:val="24"/>
              </w:rPr>
              <w:t xml:space="preserve">statistical analysis, reports etc. </w:t>
            </w:r>
          </w:p>
          <w:p w:rsidR="00ED5D39" w:rsidRDefault="00ED5D39" w:rsidP="00ED5D39">
            <w:pPr>
              <w:numPr>
                <w:ilvl w:val="0"/>
                <w:numId w:val="36"/>
              </w:numPr>
              <w:autoSpaceDE w:val="0"/>
              <w:autoSpaceDN w:val="0"/>
              <w:adjustRightInd w:val="0"/>
              <w:ind w:hanging="357"/>
              <w:rPr>
                <w:rFonts w:cs="Arial"/>
                <w:szCs w:val="24"/>
              </w:rPr>
            </w:pPr>
            <w:r w:rsidRPr="00CF2445">
              <w:rPr>
                <w:rFonts w:cs="Arial"/>
                <w:szCs w:val="24"/>
              </w:rPr>
              <w:t>Work may require interpretation of source materials,</w:t>
            </w:r>
            <w:r>
              <w:rPr>
                <w:rFonts w:cs="Arial"/>
                <w:szCs w:val="24"/>
              </w:rPr>
              <w:t xml:space="preserve"> </w:t>
            </w:r>
            <w:r w:rsidRPr="00CF2445">
              <w:rPr>
                <w:rFonts w:cs="Arial"/>
                <w:szCs w:val="24"/>
              </w:rPr>
              <w:t xml:space="preserve">preparation of bundles, chasing. </w:t>
            </w:r>
          </w:p>
          <w:p w:rsidR="00ED5D39" w:rsidRDefault="00ED5D39" w:rsidP="00ED5D39">
            <w:pPr>
              <w:numPr>
                <w:ilvl w:val="0"/>
                <w:numId w:val="36"/>
              </w:numPr>
              <w:autoSpaceDE w:val="0"/>
              <w:autoSpaceDN w:val="0"/>
              <w:adjustRightInd w:val="0"/>
              <w:ind w:hanging="357"/>
              <w:rPr>
                <w:rFonts w:cs="Arial"/>
                <w:szCs w:val="24"/>
              </w:rPr>
            </w:pPr>
            <w:r>
              <w:rPr>
                <w:rFonts w:cs="Arial"/>
                <w:szCs w:val="24"/>
              </w:rPr>
              <w:t>Role holders will need to modify and adjust information and make</w:t>
            </w:r>
            <w:r w:rsidRPr="00CF2445">
              <w:rPr>
                <w:rFonts w:cs="Arial"/>
                <w:szCs w:val="24"/>
              </w:rPr>
              <w:t xml:space="preserve"> decisions to</w:t>
            </w:r>
            <w:r>
              <w:rPr>
                <w:rFonts w:cs="Arial"/>
                <w:szCs w:val="24"/>
              </w:rPr>
              <w:t xml:space="preserve"> </w:t>
            </w:r>
            <w:r w:rsidRPr="00CF2445">
              <w:rPr>
                <w:rFonts w:cs="Arial"/>
                <w:szCs w:val="24"/>
              </w:rPr>
              <w:t>allow work to be completed.</w:t>
            </w:r>
          </w:p>
          <w:p w:rsidR="00ED5D39" w:rsidRPr="00857066" w:rsidRDefault="00ED5D39" w:rsidP="00ED5D39">
            <w:pPr>
              <w:numPr>
                <w:ilvl w:val="0"/>
                <w:numId w:val="36"/>
              </w:numPr>
              <w:autoSpaceDE w:val="0"/>
              <w:autoSpaceDN w:val="0"/>
              <w:adjustRightInd w:val="0"/>
              <w:ind w:hanging="357"/>
              <w:rPr>
                <w:rFonts w:cs="Arial"/>
                <w:szCs w:val="24"/>
              </w:rPr>
            </w:pPr>
            <w:r>
              <w:rPr>
                <w:rFonts w:cs="Arial"/>
                <w:szCs w:val="24"/>
              </w:rPr>
              <w:t>Role holders will need to collect and assemble information to prepare for and run the daily TIB meeting, as required</w:t>
            </w:r>
          </w:p>
        </w:tc>
      </w:tr>
      <w:tr w:rsidR="00ED5D39" w:rsidRPr="00CF2445" w:rsidTr="006054DC">
        <w:tblPrEx>
          <w:tblCellMar>
            <w:top w:w="0" w:type="dxa"/>
            <w:bottom w:w="0" w:type="dxa"/>
          </w:tblCellMar>
        </w:tblPrEx>
        <w:trPr>
          <w:trHeight w:val="846"/>
        </w:trPr>
        <w:tc>
          <w:tcPr>
            <w:tcW w:w="2660" w:type="dxa"/>
          </w:tcPr>
          <w:p w:rsidR="00ED5D39" w:rsidRPr="00CF2445" w:rsidRDefault="00ED5D39" w:rsidP="0037513E">
            <w:pPr>
              <w:rPr>
                <w:b/>
                <w:szCs w:val="24"/>
              </w:rPr>
            </w:pPr>
            <w:r w:rsidRPr="00CF2445">
              <w:rPr>
                <w:b/>
                <w:szCs w:val="24"/>
              </w:rPr>
              <w:t>Undertaking calculations</w:t>
            </w:r>
          </w:p>
        </w:tc>
        <w:tc>
          <w:tcPr>
            <w:tcW w:w="8080" w:type="dxa"/>
          </w:tcPr>
          <w:p w:rsidR="00ED5D39" w:rsidRPr="00CF2445" w:rsidRDefault="00ED5D39" w:rsidP="00ED5D39">
            <w:pPr>
              <w:numPr>
                <w:ilvl w:val="1"/>
                <w:numId w:val="36"/>
              </w:numPr>
              <w:tabs>
                <w:tab w:val="clear" w:pos="1440"/>
              </w:tabs>
              <w:autoSpaceDE w:val="0"/>
              <w:autoSpaceDN w:val="0"/>
              <w:adjustRightInd w:val="0"/>
              <w:ind w:left="317" w:hanging="317"/>
              <w:rPr>
                <w:rFonts w:cs="Arial"/>
                <w:szCs w:val="24"/>
              </w:rPr>
            </w:pPr>
            <w:r w:rsidRPr="00CF2445">
              <w:rPr>
                <w:szCs w:val="24"/>
              </w:rPr>
              <w:t>Produce basic statistical analysis reports and where required, process financial information.</w:t>
            </w:r>
            <w:r w:rsidRPr="00CF2445">
              <w:rPr>
                <w:rFonts w:cs="Arial"/>
                <w:szCs w:val="24"/>
              </w:rPr>
              <w:t xml:space="preserve"> </w:t>
            </w:r>
          </w:p>
          <w:p w:rsidR="00ED5D39" w:rsidRDefault="00ED5D39" w:rsidP="00ED5D39">
            <w:pPr>
              <w:numPr>
                <w:ilvl w:val="1"/>
                <w:numId w:val="36"/>
              </w:numPr>
              <w:tabs>
                <w:tab w:val="clear" w:pos="1440"/>
              </w:tabs>
              <w:autoSpaceDE w:val="0"/>
              <w:autoSpaceDN w:val="0"/>
              <w:adjustRightInd w:val="0"/>
              <w:ind w:left="317" w:hanging="317"/>
              <w:rPr>
                <w:rFonts w:cs="Arial"/>
                <w:szCs w:val="24"/>
              </w:rPr>
            </w:pPr>
            <w:r>
              <w:rPr>
                <w:rFonts w:cs="Arial"/>
                <w:szCs w:val="24"/>
              </w:rPr>
              <w:t>C</w:t>
            </w:r>
            <w:r w:rsidRPr="00CF2445">
              <w:rPr>
                <w:rFonts w:cs="Arial"/>
                <w:szCs w:val="24"/>
              </w:rPr>
              <w:t>hecking the work of others, updating records, assessing the value</w:t>
            </w:r>
            <w:r>
              <w:rPr>
                <w:rFonts w:cs="Arial"/>
                <w:szCs w:val="24"/>
              </w:rPr>
              <w:t xml:space="preserve"> </w:t>
            </w:r>
            <w:r w:rsidRPr="00CF2445">
              <w:rPr>
                <w:rFonts w:cs="Arial"/>
                <w:szCs w:val="24"/>
              </w:rPr>
              <w:t>of goods and/or property, reconciling accounts, preparing invoices, information gathering and</w:t>
            </w:r>
            <w:r>
              <w:rPr>
                <w:rFonts w:cs="Arial"/>
                <w:szCs w:val="24"/>
              </w:rPr>
              <w:t xml:space="preserve"> </w:t>
            </w:r>
            <w:r w:rsidRPr="00CF2445">
              <w:rPr>
                <w:rFonts w:cs="Arial"/>
                <w:szCs w:val="24"/>
              </w:rPr>
              <w:t xml:space="preserve">running straightforward reports. </w:t>
            </w:r>
          </w:p>
          <w:p w:rsidR="00ED5D39" w:rsidRDefault="00ED5D39" w:rsidP="00ED5D39">
            <w:pPr>
              <w:numPr>
                <w:ilvl w:val="1"/>
                <w:numId w:val="36"/>
              </w:numPr>
              <w:tabs>
                <w:tab w:val="clear" w:pos="1440"/>
              </w:tabs>
              <w:autoSpaceDE w:val="0"/>
              <w:autoSpaceDN w:val="0"/>
              <w:adjustRightInd w:val="0"/>
              <w:ind w:left="317" w:hanging="317"/>
              <w:rPr>
                <w:rFonts w:cs="Arial"/>
                <w:szCs w:val="24"/>
              </w:rPr>
            </w:pPr>
            <w:r w:rsidRPr="00CF2445">
              <w:rPr>
                <w:rFonts w:cs="Arial"/>
                <w:szCs w:val="24"/>
              </w:rPr>
              <w:t>Spending limited sums of money on behalf of an office or unit.</w:t>
            </w:r>
          </w:p>
          <w:p w:rsidR="00ED5D39" w:rsidRPr="00CF2445" w:rsidRDefault="00ED5D39" w:rsidP="00ED5D39">
            <w:pPr>
              <w:numPr>
                <w:ilvl w:val="1"/>
                <w:numId w:val="36"/>
              </w:numPr>
              <w:tabs>
                <w:tab w:val="clear" w:pos="1440"/>
              </w:tabs>
              <w:autoSpaceDE w:val="0"/>
              <w:autoSpaceDN w:val="0"/>
              <w:adjustRightInd w:val="0"/>
              <w:ind w:left="317" w:hanging="317"/>
              <w:rPr>
                <w:rFonts w:cs="Arial"/>
                <w:szCs w:val="24"/>
              </w:rPr>
            </w:pPr>
            <w:r>
              <w:rPr>
                <w:rFonts w:cs="Arial"/>
                <w:szCs w:val="24"/>
              </w:rPr>
              <w:t>Calculate the anticipated numbers of Jurors to be called and manage the numbers to be as efficient as possible</w:t>
            </w:r>
          </w:p>
        </w:tc>
      </w:tr>
      <w:tr w:rsidR="00ED5D39" w:rsidRPr="00CF2445" w:rsidTr="006054DC">
        <w:tblPrEx>
          <w:tblCellMar>
            <w:top w:w="0" w:type="dxa"/>
            <w:bottom w:w="0" w:type="dxa"/>
          </w:tblCellMar>
        </w:tblPrEx>
        <w:trPr>
          <w:trHeight w:val="702"/>
        </w:trPr>
        <w:tc>
          <w:tcPr>
            <w:tcW w:w="2660" w:type="dxa"/>
          </w:tcPr>
          <w:p w:rsidR="00ED5D39" w:rsidRPr="00CF2445" w:rsidRDefault="00ED5D39" w:rsidP="0037513E">
            <w:pPr>
              <w:rPr>
                <w:szCs w:val="24"/>
                <w:lang w:eastAsia="en-GB"/>
              </w:rPr>
            </w:pPr>
            <w:r w:rsidRPr="00CF2445">
              <w:rPr>
                <w:b/>
                <w:szCs w:val="24"/>
              </w:rPr>
              <w:t>Communicating with the public, the judiciary, other court and tribunal users and representatives of other agencies and Organisations</w:t>
            </w:r>
          </w:p>
        </w:tc>
        <w:tc>
          <w:tcPr>
            <w:tcW w:w="8080" w:type="dxa"/>
          </w:tcPr>
          <w:p w:rsidR="00ED5D39" w:rsidRDefault="00ED5D39" w:rsidP="00ED5D39">
            <w:pPr>
              <w:numPr>
                <w:ilvl w:val="0"/>
                <w:numId w:val="32"/>
              </w:numPr>
              <w:rPr>
                <w:szCs w:val="24"/>
              </w:rPr>
            </w:pPr>
            <w:r w:rsidRPr="00DD572E">
              <w:rPr>
                <w:szCs w:val="24"/>
              </w:rPr>
              <w:t xml:space="preserve">Communicate and work with the Judiciary, Magistracy, the Cluster Managers, Court staff, and other internal and external stakeholders, suppliers and customers </w:t>
            </w:r>
            <w:r w:rsidRPr="00DD572E">
              <w:rPr>
                <w:rFonts w:cs="Arial"/>
                <w:szCs w:val="24"/>
              </w:rPr>
              <w:t>to collect information, check facts, communicate or enforce judicial decisions, give advice on the completion of forms or court procedures etc</w:t>
            </w:r>
            <w:r>
              <w:rPr>
                <w:rFonts w:cs="Arial"/>
                <w:szCs w:val="24"/>
              </w:rPr>
              <w:t xml:space="preserve"> and provide excellent customer service.</w:t>
            </w:r>
          </w:p>
          <w:p w:rsidR="00ED5D39" w:rsidRPr="00CF2445" w:rsidRDefault="00ED5D39" w:rsidP="00ED5D39">
            <w:pPr>
              <w:numPr>
                <w:ilvl w:val="0"/>
                <w:numId w:val="32"/>
              </w:numPr>
              <w:rPr>
                <w:szCs w:val="24"/>
              </w:rPr>
            </w:pPr>
            <w:r w:rsidRPr="00043D7B">
              <w:t>To deliver a helpful, prompt, polite and “right first time” service to our internal and external customers</w:t>
            </w:r>
          </w:p>
        </w:tc>
      </w:tr>
    </w:tbl>
    <w:p w:rsidR="00ED5D39" w:rsidRPr="00CF2445" w:rsidRDefault="00ED5D39" w:rsidP="00ED5D39">
      <w:pPr>
        <w:rPr>
          <w:szCs w:val="24"/>
        </w:rPr>
      </w:pPr>
    </w:p>
    <w:p w:rsidR="00ED5D39" w:rsidRDefault="00ED5D39" w:rsidP="00ED5D39">
      <w:pPr>
        <w:outlineLvl w:val="0"/>
        <w:rPr>
          <w:b/>
          <w:sz w:val="28"/>
        </w:rPr>
      </w:pPr>
      <w:r>
        <w:rPr>
          <w:b/>
          <w:sz w:val="28"/>
        </w:rPr>
        <w:lastRenderedPageBreak/>
        <w:t>Other duties</w:t>
      </w:r>
    </w:p>
    <w:p w:rsidR="00ED5D39" w:rsidRDefault="00ED5D39" w:rsidP="00ED5D39">
      <w:pPr>
        <w:outlineLvl w:val="0"/>
        <w:rPr>
          <w:b/>
          <w:sz w:val="28"/>
        </w:rPr>
      </w:pPr>
    </w:p>
    <w:p w:rsidR="00ED5D39" w:rsidRDefault="00ED5D39" w:rsidP="00ED5D39">
      <w:pPr>
        <w:rPr>
          <w:szCs w:val="24"/>
        </w:rPr>
      </w:pPr>
      <w:r w:rsidRPr="00D1574F">
        <w:rPr>
          <w:szCs w:val="24"/>
        </w:rPr>
        <w:t>The post holder is required to work in a flexible way and undertake any other duties reasonably requested by line management which are commensurate with the grade and level of responsibility of this post.</w:t>
      </w:r>
    </w:p>
    <w:p w:rsidR="00ED5D39" w:rsidRDefault="00ED5D39" w:rsidP="00ED5D39">
      <w:pPr>
        <w:rPr>
          <w:szCs w:val="24"/>
        </w:rPr>
      </w:pPr>
    </w:p>
    <w:p w:rsidR="00ED5D39" w:rsidRPr="00C536D5" w:rsidRDefault="00ED5D39" w:rsidP="00ED5D39">
      <w:pPr>
        <w:outlineLvl w:val="0"/>
        <w:rPr>
          <w:rStyle w:val="Strong"/>
          <w:rFonts w:cs="Arial"/>
          <w:sz w:val="28"/>
        </w:rPr>
      </w:pPr>
      <w:r w:rsidRPr="00C536D5">
        <w:rPr>
          <w:rStyle w:val="Strong"/>
          <w:rFonts w:cs="Arial"/>
          <w:sz w:val="28"/>
        </w:rPr>
        <w:t>Skills &amp; Qualifications</w:t>
      </w:r>
    </w:p>
    <w:p w:rsidR="00ED5D39" w:rsidRPr="00DD572E" w:rsidRDefault="00ED5D39" w:rsidP="00ED5D39">
      <w:pPr>
        <w:outlineLvl w:val="0"/>
        <w:rPr>
          <w:rFonts w:cs="Arial"/>
          <w:szCs w:val="24"/>
        </w:rPr>
      </w:pPr>
    </w:p>
    <w:p w:rsidR="00ED5D39" w:rsidRDefault="00ED5D39" w:rsidP="00ED5D39">
      <w:r w:rsidRPr="00DD572E">
        <w:t>5 GCSE passes (or equivalent) grades A*-C, or NVQ Business Administration level II or Administrative experience</w:t>
      </w:r>
      <w:r>
        <w:t>.  Relevant computer skills to undertake the level of work required.</w:t>
      </w:r>
    </w:p>
    <w:p w:rsidR="00ED5D39" w:rsidRPr="00DD572E" w:rsidRDefault="00ED5D39" w:rsidP="00ED5D39"/>
    <w:p w:rsidR="00ED5D39" w:rsidRDefault="00ED5D39" w:rsidP="00ED5D39">
      <w:pPr>
        <w:autoSpaceDE w:val="0"/>
        <w:autoSpaceDN w:val="0"/>
        <w:adjustRightInd w:val="0"/>
        <w:rPr>
          <w:rFonts w:cs="Arial"/>
          <w:b/>
          <w:sz w:val="28"/>
        </w:rPr>
      </w:pPr>
      <w:r>
        <w:rPr>
          <w:b/>
          <w:sz w:val="28"/>
        </w:rPr>
        <w:t>Key Civil Service Competencies</w:t>
      </w:r>
      <w:r w:rsidRPr="007D19D1">
        <w:rPr>
          <w:rFonts w:cs="Arial"/>
          <w:b/>
          <w:sz w:val="28"/>
        </w:rPr>
        <w:t xml:space="preserve"> </w:t>
      </w:r>
    </w:p>
    <w:p w:rsidR="00ED5D39" w:rsidRPr="007D19D1" w:rsidRDefault="00ED5D39" w:rsidP="00ED5D39">
      <w:pPr>
        <w:autoSpaceDE w:val="0"/>
        <w:autoSpaceDN w:val="0"/>
        <w:adjustRightInd w:val="0"/>
        <w:rPr>
          <w:rFonts w:cs="Arial"/>
          <w:b/>
          <w:sz w:val="28"/>
        </w:rPr>
      </w:pPr>
    </w:p>
    <w:p w:rsidR="00ED5D39" w:rsidRDefault="00ED5D39" w:rsidP="00ED5D39">
      <w:pPr>
        <w:autoSpaceDE w:val="0"/>
        <w:autoSpaceDN w:val="0"/>
        <w:adjustRightInd w:val="0"/>
        <w:rPr>
          <w:szCs w:val="24"/>
        </w:rPr>
      </w:pPr>
      <w:r>
        <w:rPr>
          <w:szCs w:val="24"/>
        </w:rPr>
        <w:t>You will be required to provide evidence of the following key competencies at Level 1.</w:t>
      </w:r>
    </w:p>
    <w:p w:rsidR="00ED5D39" w:rsidRPr="007D19D1" w:rsidRDefault="00ED5D39" w:rsidP="00ED5D39">
      <w:pPr>
        <w:autoSpaceDE w:val="0"/>
        <w:autoSpaceDN w:val="0"/>
        <w:adjustRightInd w:val="0"/>
        <w:rPr>
          <w:rFonts w:cs="Arial"/>
        </w:rPr>
      </w:pPr>
    </w:p>
    <w:tbl>
      <w:tblPr>
        <w:tblW w:w="1074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2660"/>
        <w:gridCol w:w="8080"/>
      </w:tblGrid>
      <w:tr w:rsidR="00ED5D39" w:rsidRPr="007D19D1" w:rsidTr="006054DC">
        <w:tblPrEx>
          <w:tblCellMar>
            <w:top w:w="0" w:type="dxa"/>
            <w:bottom w:w="0" w:type="dxa"/>
          </w:tblCellMar>
        </w:tblPrEx>
        <w:trPr>
          <w:trHeight w:val="441"/>
        </w:trPr>
        <w:tc>
          <w:tcPr>
            <w:tcW w:w="2660" w:type="dxa"/>
          </w:tcPr>
          <w:p w:rsidR="00ED5D39" w:rsidRDefault="00ED5D39" w:rsidP="0037513E">
            <w:pPr>
              <w:pStyle w:val="BodyText"/>
              <w:jc w:val="left"/>
              <w:rPr>
                <w:rFonts w:cs="Arial"/>
                <w:b/>
                <w:szCs w:val="24"/>
              </w:rPr>
            </w:pPr>
          </w:p>
        </w:tc>
        <w:tc>
          <w:tcPr>
            <w:tcW w:w="8080" w:type="dxa"/>
          </w:tcPr>
          <w:p w:rsidR="00ED5D39" w:rsidRPr="001F0613" w:rsidRDefault="00ED5D39" w:rsidP="0037513E">
            <w:pPr>
              <w:rPr>
                <w:b/>
                <w:bCs/>
                <w:szCs w:val="24"/>
              </w:rPr>
            </w:pPr>
            <w:r w:rsidRPr="001F0613">
              <w:rPr>
                <w:b/>
                <w:bCs/>
                <w:szCs w:val="24"/>
              </w:rPr>
              <w:t>Effective Behaviour</w:t>
            </w:r>
          </w:p>
          <w:p w:rsidR="00ED5D39" w:rsidRDefault="00ED5D39" w:rsidP="0037513E">
            <w:pPr>
              <w:rPr>
                <w:szCs w:val="24"/>
              </w:rPr>
            </w:pPr>
            <w:r>
              <w:rPr>
                <w:szCs w:val="24"/>
              </w:rPr>
              <w:t>People who are effective are likely to…</w:t>
            </w:r>
          </w:p>
        </w:tc>
      </w:tr>
      <w:tr w:rsidR="00ED5D39" w:rsidRPr="007D19D1" w:rsidTr="006054DC">
        <w:tblPrEx>
          <w:tblCellMar>
            <w:top w:w="0" w:type="dxa"/>
            <w:bottom w:w="0" w:type="dxa"/>
          </w:tblCellMar>
        </w:tblPrEx>
        <w:trPr>
          <w:trHeight w:val="1044"/>
        </w:trPr>
        <w:tc>
          <w:tcPr>
            <w:tcW w:w="2660" w:type="dxa"/>
          </w:tcPr>
          <w:p w:rsidR="00ED5D39" w:rsidRPr="007D19D1" w:rsidRDefault="00ED5D39" w:rsidP="0037513E">
            <w:pPr>
              <w:pStyle w:val="BodyText"/>
              <w:jc w:val="left"/>
              <w:rPr>
                <w:rFonts w:cs="Arial"/>
                <w:b/>
                <w:szCs w:val="24"/>
              </w:rPr>
            </w:pPr>
            <w:r>
              <w:rPr>
                <w:rFonts w:cs="Arial"/>
                <w:b/>
                <w:szCs w:val="24"/>
              </w:rPr>
              <w:t>Changing and Improving</w:t>
            </w:r>
            <w:r w:rsidRPr="007D19D1">
              <w:rPr>
                <w:rFonts w:cs="Arial"/>
                <w:b/>
                <w:szCs w:val="24"/>
              </w:rPr>
              <w:t xml:space="preserve"> </w:t>
            </w:r>
          </w:p>
          <w:p w:rsidR="00ED5D39" w:rsidRPr="007D19D1" w:rsidRDefault="00ED5D39" w:rsidP="0037513E">
            <w:pPr>
              <w:spacing w:before="120"/>
              <w:rPr>
                <w:b/>
                <w:szCs w:val="24"/>
              </w:rPr>
            </w:pPr>
          </w:p>
        </w:tc>
        <w:tc>
          <w:tcPr>
            <w:tcW w:w="8080" w:type="dxa"/>
          </w:tcPr>
          <w:p w:rsidR="00ED5D39" w:rsidRDefault="00ED5D39" w:rsidP="00ED5D39">
            <w:pPr>
              <w:numPr>
                <w:ilvl w:val="0"/>
                <w:numId w:val="14"/>
              </w:numPr>
              <w:rPr>
                <w:szCs w:val="24"/>
              </w:rPr>
            </w:pPr>
            <w:r>
              <w:rPr>
                <w:szCs w:val="24"/>
              </w:rPr>
              <w:t>Review working practices and come up with ideas to improve the way things are done.</w:t>
            </w:r>
          </w:p>
          <w:p w:rsidR="00ED5D39" w:rsidRDefault="00ED5D39" w:rsidP="00ED5D39">
            <w:pPr>
              <w:numPr>
                <w:ilvl w:val="0"/>
                <w:numId w:val="14"/>
              </w:numPr>
              <w:rPr>
                <w:szCs w:val="24"/>
              </w:rPr>
            </w:pPr>
            <w:r>
              <w:rPr>
                <w:szCs w:val="24"/>
              </w:rPr>
              <w:t>Learn new procedures, seek to exploit new technologies and help colleagues do the same.</w:t>
            </w:r>
          </w:p>
          <w:p w:rsidR="00ED5D39" w:rsidRDefault="00ED5D39" w:rsidP="00ED5D39">
            <w:pPr>
              <w:numPr>
                <w:ilvl w:val="0"/>
                <w:numId w:val="14"/>
              </w:numPr>
              <w:rPr>
                <w:szCs w:val="24"/>
              </w:rPr>
            </w:pPr>
            <w:r>
              <w:rPr>
                <w:szCs w:val="24"/>
              </w:rPr>
              <w:t>Co-operate with and be open to the possibilities of change and consider ways to implement and adapt to change in own work role.</w:t>
            </w:r>
          </w:p>
          <w:p w:rsidR="00ED5D39" w:rsidRDefault="00ED5D39" w:rsidP="00ED5D39">
            <w:pPr>
              <w:numPr>
                <w:ilvl w:val="0"/>
                <w:numId w:val="14"/>
              </w:numPr>
              <w:rPr>
                <w:szCs w:val="24"/>
              </w:rPr>
            </w:pPr>
            <w:r>
              <w:rPr>
                <w:szCs w:val="24"/>
              </w:rPr>
              <w:t>Be constructive in raising issues with managers about implemented changes and the impact these are having on the service.</w:t>
            </w:r>
          </w:p>
          <w:p w:rsidR="00ED5D39" w:rsidRPr="001F0613" w:rsidRDefault="00ED5D39" w:rsidP="00ED5D39">
            <w:pPr>
              <w:numPr>
                <w:ilvl w:val="0"/>
                <w:numId w:val="14"/>
              </w:numPr>
              <w:rPr>
                <w:szCs w:val="24"/>
              </w:rPr>
            </w:pPr>
            <w:r>
              <w:t>Respond effectively to emergencies.</w:t>
            </w:r>
          </w:p>
        </w:tc>
      </w:tr>
      <w:tr w:rsidR="00ED5D39" w:rsidRPr="007D19D1" w:rsidTr="006054DC">
        <w:tblPrEx>
          <w:tblCellMar>
            <w:top w:w="0" w:type="dxa"/>
            <w:bottom w:w="0" w:type="dxa"/>
          </w:tblCellMar>
        </w:tblPrEx>
        <w:tc>
          <w:tcPr>
            <w:tcW w:w="2660" w:type="dxa"/>
          </w:tcPr>
          <w:p w:rsidR="00ED5D39" w:rsidRPr="007D19D1" w:rsidRDefault="00ED5D39" w:rsidP="0037513E">
            <w:pPr>
              <w:pStyle w:val="BodyText"/>
              <w:jc w:val="left"/>
              <w:rPr>
                <w:b/>
                <w:szCs w:val="24"/>
              </w:rPr>
            </w:pPr>
            <w:r>
              <w:rPr>
                <w:b/>
                <w:szCs w:val="24"/>
              </w:rPr>
              <w:t>Making Effective Decisions</w:t>
            </w:r>
          </w:p>
        </w:tc>
        <w:tc>
          <w:tcPr>
            <w:tcW w:w="8080" w:type="dxa"/>
          </w:tcPr>
          <w:p w:rsidR="00ED5D39" w:rsidRPr="001F0613" w:rsidRDefault="00ED5D39" w:rsidP="00ED5D39">
            <w:pPr>
              <w:numPr>
                <w:ilvl w:val="0"/>
                <w:numId w:val="14"/>
              </w:numPr>
              <w:tabs>
                <w:tab w:val="left" w:pos="720"/>
              </w:tabs>
              <w:rPr>
                <w:szCs w:val="24"/>
              </w:rPr>
            </w:pPr>
            <w:r>
              <w:t>Make and record effective decisions following the appropriate decision making criterion.</w:t>
            </w:r>
          </w:p>
          <w:p w:rsidR="00ED5D39" w:rsidRPr="001F0613" w:rsidRDefault="00ED5D39" w:rsidP="00ED5D39">
            <w:pPr>
              <w:numPr>
                <w:ilvl w:val="0"/>
                <w:numId w:val="14"/>
              </w:numPr>
              <w:tabs>
                <w:tab w:val="left" w:pos="720"/>
              </w:tabs>
              <w:rPr>
                <w:szCs w:val="24"/>
              </w:rPr>
            </w:pPr>
            <w:r>
              <w:t>Ask questions when unsure.</w:t>
            </w:r>
          </w:p>
          <w:p w:rsidR="00ED5D39" w:rsidRPr="001F0613" w:rsidRDefault="00ED5D39" w:rsidP="00ED5D39">
            <w:pPr>
              <w:numPr>
                <w:ilvl w:val="0"/>
                <w:numId w:val="14"/>
              </w:numPr>
              <w:tabs>
                <w:tab w:val="left" w:pos="720"/>
              </w:tabs>
              <w:rPr>
                <w:szCs w:val="24"/>
              </w:rPr>
            </w:pPr>
            <w:r>
              <w:t>Undertake appropriate analysis to support decisions or recommendations.</w:t>
            </w:r>
          </w:p>
          <w:p w:rsidR="00ED5D39" w:rsidRPr="001F0613" w:rsidRDefault="00ED5D39" w:rsidP="00ED5D39">
            <w:pPr>
              <w:numPr>
                <w:ilvl w:val="0"/>
                <w:numId w:val="14"/>
              </w:numPr>
              <w:tabs>
                <w:tab w:val="left" w:pos="720"/>
              </w:tabs>
              <w:rPr>
                <w:szCs w:val="24"/>
              </w:rPr>
            </w:pPr>
            <w:r>
              <w:t>Investigate and respond to gaps, errors and irregularities in information.</w:t>
            </w:r>
          </w:p>
          <w:p w:rsidR="00ED5D39" w:rsidRPr="001F0613" w:rsidRDefault="00ED5D39" w:rsidP="00ED5D39">
            <w:pPr>
              <w:numPr>
                <w:ilvl w:val="0"/>
                <w:numId w:val="14"/>
              </w:numPr>
              <w:tabs>
                <w:tab w:val="left" w:pos="720"/>
              </w:tabs>
              <w:rPr>
                <w:szCs w:val="24"/>
              </w:rPr>
            </w:pPr>
            <w:r>
              <w:t>Speak up to clarify decisions and query these constructively.</w:t>
            </w:r>
          </w:p>
          <w:p w:rsidR="00ED5D39" w:rsidRPr="00E50FD6" w:rsidRDefault="00ED5D39" w:rsidP="00ED5D39">
            <w:pPr>
              <w:numPr>
                <w:ilvl w:val="0"/>
                <w:numId w:val="14"/>
              </w:numPr>
              <w:tabs>
                <w:tab w:val="left" w:pos="720"/>
              </w:tabs>
              <w:rPr>
                <w:rStyle w:val="A9"/>
                <w:rFonts w:cs="Times New Roman"/>
                <w:color w:val="auto"/>
                <w:sz w:val="24"/>
                <w:szCs w:val="24"/>
              </w:rPr>
            </w:pPr>
            <w:r>
              <w:t>Think through the implications of own decisions before confirming how to approach a problem/issue.</w:t>
            </w:r>
          </w:p>
        </w:tc>
      </w:tr>
      <w:tr w:rsidR="00ED5D39" w:rsidRPr="007D19D1" w:rsidTr="006054DC">
        <w:tblPrEx>
          <w:tblCellMar>
            <w:top w:w="0" w:type="dxa"/>
            <w:bottom w:w="0" w:type="dxa"/>
          </w:tblCellMar>
        </w:tblPrEx>
        <w:tc>
          <w:tcPr>
            <w:tcW w:w="2660" w:type="dxa"/>
          </w:tcPr>
          <w:p w:rsidR="00ED5D39" w:rsidRPr="00C536D5" w:rsidRDefault="00ED5D39" w:rsidP="0037513E">
            <w:pPr>
              <w:pStyle w:val="BodyText"/>
              <w:jc w:val="left"/>
              <w:rPr>
                <w:rFonts w:cs="Arial"/>
                <w:b/>
                <w:bCs/>
                <w:szCs w:val="24"/>
              </w:rPr>
            </w:pPr>
            <w:r>
              <w:rPr>
                <w:rFonts w:cs="Arial"/>
                <w:b/>
                <w:bCs/>
                <w:szCs w:val="24"/>
              </w:rPr>
              <w:t>Leading and Communication</w:t>
            </w:r>
          </w:p>
        </w:tc>
        <w:tc>
          <w:tcPr>
            <w:tcW w:w="8080" w:type="dxa"/>
          </w:tcPr>
          <w:p w:rsidR="00ED5D39" w:rsidRDefault="00ED5D39" w:rsidP="00ED5D39">
            <w:pPr>
              <w:numPr>
                <w:ilvl w:val="0"/>
                <w:numId w:val="4"/>
              </w:numPr>
              <w:autoSpaceDE w:val="0"/>
              <w:autoSpaceDN w:val="0"/>
              <w:adjustRightInd w:val="0"/>
              <w:spacing w:line="241" w:lineRule="atLeast"/>
              <w:rPr>
                <w:rStyle w:val="Strong"/>
                <w:b w:val="0"/>
                <w:bCs w:val="0"/>
              </w:rPr>
            </w:pPr>
            <w:r>
              <w:rPr>
                <w:rStyle w:val="Strong"/>
                <w:b w:val="0"/>
                <w:bCs w:val="0"/>
              </w:rPr>
              <w:t>Put forward their own views in a clear and constructive manner, choosing an appropriate communication method, e.g. e-mail/telephone/face to face.</w:t>
            </w:r>
          </w:p>
          <w:p w:rsidR="00ED5D39" w:rsidRDefault="00ED5D39" w:rsidP="00ED5D39">
            <w:pPr>
              <w:numPr>
                <w:ilvl w:val="0"/>
                <w:numId w:val="4"/>
              </w:numPr>
              <w:autoSpaceDE w:val="0"/>
              <w:autoSpaceDN w:val="0"/>
              <w:adjustRightInd w:val="0"/>
              <w:spacing w:line="241" w:lineRule="atLeast"/>
              <w:rPr>
                <w:rStyle w:val="Strong"/>
                <w:b w:val="0"/>
                <w:bCs w:val="0"/>
              </w:rPr>
            </w:pPr>
            <w:r>
              <w:rPr>
                <w:rStyle w:val="Strong"/>
                <w:b w:val="0"/>
                <w:bCs w:val="0"/>
              </w:rPr>
              <w:t>Act in a fair and respectful way in dealing with others.</w:t>
            </w:r>
          </w:p>
          <w:p w:rsidR="00ED5D39" w:rsidRDefault="00ED5D39" w:rsidP="00ED5D39">
            <w:pPr>
              <w:numPr>
                <w:ilvl w:val="0"/>
                <w:numId w:val="4"/>
              </w:numPr>
              <w:autoSpaceDE w:val="0"/>
              <w:autoSpaceDN w:val="0"/>
              <w:adjustRightInd w:val="0"/>
              <w:spacing w:line="241" w:lineRule="atLeast"/>
              <w:rPr>
                <w:rStyle w:val="Strong"/>
                <w:b w:val="0"/>
                <w:bCs w:val="0"/>
              </w:rPr>
            </w:pPr>
            <w:r>
              <w:rPr>
                <w:rStyle w:val="Strong"/>
                <w:b w:val="0"/>
                <w:bCs w:val="0"/>
              </w:rPr>
              <w:t>Write clearly in plain simple language and check work for spelling and grammar, learning from previous inaccuracies.</w:t>
            </w:r>
          </w:p>
          <w:p w:rsidR="00ED5D39" w:rsidRPr="00E50FD6" w:rsidRDefault="00ED5D39" w:rsidP="00ED5D39">
            <w:pPr>
              <w:numPr>
                <w:ilvl w:val="0"/>
                <w:numId w:val="4"/>
              </w:numPr>
              <w:autoSpaceDE w:val="0"/>
              <w:autoSpaceDN w:val="0"/>
              <w:adjustRightInd w:val="0"/>
              <w:spacing w:line="241" w:lineRule="atLeast"/>
              <w:rPr>
                <w:rStyle w:val="Strong"/>
                <w:b w:val="0"/>
                <w:bCs w:val="0"/>
              </w:rPr>
            </w:pPr>
            <w:r>
              <w:rPr>
                <w:rStyle w:val="Strong"/>
                <w:b w:val="0"/>
                <w:bCs w:val="0"/>
              </w:rPr>
              <w:t>Ask open questions to appreciate others’ point of view.</w:t>
            </w:r>
          </w:p>
        </w:tc>
      </w:tr>
      <w:tr w:rsidR="00ED5D39" w:rsidRPr="007D19D1" w:rsidTr="006054DC">
        <w:tblPrEx>
          <w:tblCellMar>
            <w:top w:w="0" w:type="dxa"/>
            <w:bottom w:w="0" w:type="dxa"/>
          </w:tblCellMar>
        </w:tblPrEx>
        <w:tc>
          <w:tcPr>
            <w:tcW w:w="2660" w:type="dxa"/>
          </w:tcPr>
          <w:p w:rsidR="00ED5D39" w:rsidRPr="007D19D1" w:rsidRDefault="00ED5D39" w:rsidP="0037513E">
            <w:pPr>
              <w:pStyle w:val="BodyText"/>
              <w:jc w:val="left"/>
              <w:rPr>
                <w:rFonts w:cs="Arial"/>
                <w:b/>
                <w:szCs w:val="24"/>
              </w:rPr>
            </w:pPr>
            <w:r>
              <w:rPr>
                <w:rFonts w:cs="Arial"/>
                <w:b/>
                <w:szCs w:val="24"/>
              </w:rPr>
              <w:t>Collaborating and Partnering</w:t>
            </w:r>
          </w:p>
        </w:tc>
        <w:tc>
          <w:tcPr>
            <w:tcW w:w="8080" w:type="dxa"/>
          </w:tcPr>
          <w:p w:rsidR="00ED5D39" w:rsidRDefault="00ED5D39" w:rsidP="00ED5D39">
            <w:pPr>
              <w:numPr>
                <w:ilvl w:val="0"/>
                <w:numId w:val="12"/>
              </w:numPr>
              <w:tabs>
                <w:tab w:val="left" w:pos="720"/>
              </w:tabs>
              <w:rPr>
                <w:szCs w:val="24"/>
              </w:rPr>
            </w:pPr>
            <w:r>
              <w:rPr>
                <w:szCs w:val="24"/>
              </w:rPr>
              <w:t>Proactively contribute to the work of the whole team.</w:t>
            </w:r>
          </w:p>
          <w:p w:rsidR="00ED5D39" w:rsidRDefault="00ED5D39" w:rsidP="00ED5D39">
            <w:pPr>
              <w:numPr>
                <w:ilvl w:val="0"/>
                <w:numId w:val="12"/>
              </w:numPr>
              <w:tabs>
                <w:tab w:val="left" w:pos="720"/>
              </w:tabs>
              <w:rPr>
                <w:szCs w:val="24"/>
              </w:rPr>
            </w:pPr>
            <w:r>
              <w:rPr>
                <w:szCs w:val="24"/>
              </w:rPr>
              <w:t>Get to know fellow team members/colleagues and understand their viewpoints and preferences.</w:t>
            </w:r>
          </w:p>
          <w:p w:rsidR="00ED5D39" w:rsidRDefault="00ED5D39" w:rsidP="00ED5D39">
            <w:pPr>
              <w:numPr>
                <w:ilvl w:val="0"/>
                <w:numId w:val="12"/>
              </w:numPr>
              <w:tabs>
                <w:tab w:val="left" w:pos="720"/>
              </w:tabs>
              <w:rPr>
                <w:szCs w:val="24"/>
              </w:rPr>
            </w:pPr>
            <w:r>
              <w:rPr>
                <w:szCs w:val="24"/>
              </w:rPr>
              <w:t>Seek help when needed in order to complete own work effectively.</w:t>
            </w:r>
          </w:p>
          <w:p w:rsidR="00ED5D39" w:rsidRDefault="00ED5D39" w:rsidP="00ED5D39">
            <w:pPr>
              <w:numPr>
                <w:ilvl w:val="0"/>
                <w:numId w:val="12"/>
              </w:numPr>
              <w:tabs>
                <w:tab w:val="left" w:pos="720"/>
              </w:tabs>
              <w:rPr>
                <w:szCs w:val="24"/>
              </w:rPr>
            </w:pPr>
            <w:r>
              <w:rPr>
                <w:szCs w:val="24"/>
              </w:rPr>
              <w:t>Be open to taking on different roles.</w:t>
            </w:r>
          </w:p>
          <w:p w:rsidR="00ED5D39" w:rsidRDefault="00ED5D39" w:rsidP="00ED5D39">
            <w:pPr>
              <w:numPr>
                <w:ilvl w:val="0"/>
                <w:numId w:val="12"/>
              </w:numPr>
              <w:tabs>
                <w:tab w:val="left" w:pos="720"/>
              </w:tabs>
              <w:rPr>
                <w:szCs w:val="24"/>
              </w:rPr>
            </w:pPr>
            <w:r>
              <w:rPr>
                <w:szCs w:val="24"/>
              </w:rPr>
              <w:t>Try to see things from others’ perspectives and check understanding.</w:t>
            </w:r>
          </w:p>
          <w:p w:rsidR="00ED5D39" w:rsidRPr="00E50FD6" w:rsidRDefault="00ED5D39" w:rsidP="00ED5D39">
            <w:pPr>
              <w:numPr>
                <w:ilvl w:val="0"/>
                <w:numId w:val="12"/>
              </w:numPr>
              <w:tabs>
                <w:tab w:val="left" w:pos="720"/>
              </w:tabs>
              <w:rPr>
                <w:szCs w:val="24"/>
              </w:rPr>
            </w:pPr>
            <w:r>
              <w:rPr>
                <w:szCs w:val="24"/>
              </w:rPr>
              <w:lastRenderedPageBreak/>
              <w:t>Listen to the views of others and show sensitivity towards others.</w:t>
            </w:r>
          </w:p>
        </w:tc>
      </w:tr>
      <w:tr w:rsidR="00ED5D39" w:rsidRPr="007D19D1" w:rsidTr="006054DC">
        <w:tblPrEx>
          <w:tblCellMar>
            <w:top w:w="0" w:type="dxa"/>
            <w:bottom w:w="0" w:type="dxa"/>
          </w:tblCellMar>
        </w:tblPrEx>
        <w:tc>
          <w:tcPr>
            <w:tcW w:w="2660" w:type="dxa"/>
          </w:tcPr>
          <w:p w:rsidR="00ED5D39" w:rsidRPr="007D19D1" w:rsidRDefault="00ED5D39" w:rsidP="0037513E">
            <w:pPr>
              <w:pStyle w:val="BodyText"/>
              <w:jc w:val="left"/>
              <w:rPr>
                <w:rFonts w:cs="Arial"/>
                <w:b/>
                <w:szCs w:val="24"/>
              </w:rPr>
            </w:pPr>
            <w:r>
              <w:rPr>
                <w:rFonts w:cs="Arial"/>
                <w:b/>
                <w:szCs w:val="24"/>
              </w:rPr>
              <w:lastRenderedPageBreak/>
              <w:t>Managing a Quality Service</w:t>
            </w:r>
          </w:p>
        </w:tc>
        <w:tc>
          <w:tcPr>
            <w:tcW w:w="8080" w:type="dxa"/>
          </w:tcPr>
          <w:p w:rsidR="00ED5D39" w:rsidRDefault="00ED5D39" w:rsidP="00ED5D39">
            <w:pPr>
              <w:numPr>
                <w:ilvl w:val="0"/>
                <w:numId w:val="12"/>
              </w:numPr>
              <w:tabs>
                <w:tab w:val="left" w:pos="720"/>
              </w:tabs>
              <w:rPr>
                <w:szCs w:val="24"/>
              </w:rPr>
            </w:pPr>
            <w:r>
              <w:rPr>
                <w:szCs w:val="24"/>
              </w:rPr>
              <w:t>Communicate in a way that meets and anticipates the customer’s requirements and give a favourable impression of the Civil Service.</w:t>
            </w:r>
            <w:r w:rsidRPr="00E50FD6">
              <w:rPr>
                <w:szCs w:val="24"/>
              </w:rPr>
              <w:t xml:space="preserve"> </w:t>
            </w:r>
          </w:p>
          <w:p w:rsidR="00ED5D39" w:rsidRDefault="00ED5D39" w:rsidP="00ED5D39">
            <w:pPr>
              <w:numPr>
                <w:ilvl w:val="0"/>
                <w:numId w:val="12"/>
              </w:numPr>
              <w:tabs>
                <w:tab w:val="left" w:pos="720"/>
              </w:tabs>
              <w:rPr>
                <w:szCs w:val="24"/>
              </w:rPr>
            </w:pPr>
            <w:r>
              <w:rPr>
                <w:szCs w:val="24"/>
              </w:rPr>
              <w:t>Actively seek information from customers to understand their needs and expectations.</w:t>
            </w:r>
          </w:p>
          <w:p w:rsidR="00ED5D39" w:rsidRDefault="00ED5D39" w:rsidP="00ED5D39">
            <w:pPr>
              <w:numPr>
                <w:ilvl w:val="0"/>
                <w:numId w:val="12"/>
              </w:numPr>
              <w:tabs>
                <w:tab w:val="left" w:pos="720"/>
              </w:tabs>
              <w:rPr>
                <w:szCs w:val="24"/>
              </w:rPr>
            </w:pPr>
            <w:r>
              <w:rPr>
                <w:szCs w:val="24"/>
              </w:rPr>
              <w:t>Act to prevent problems, reporting issues where necessary.</w:t>
            </w:r>
          </w:p>
          <w:p w:rsidR="00ED5D39" w:rsidRDefault="00ED5D39" w:rsidP="00ED5D39">
            <w:pPr>
              <w:numPr>
                <w:ilvl w:val="0"/>
                <w:numId w:val="12"/>
              </w:numPr>
              <w:tabs>
                <w:tab w:val="left" w:pos="720"/>
              </w:tabs>
              <w:rPr>
                <w:szCs w:val="24"/>
              </w:rPr>
            </w:pPr>
            <w:r>
              <w:rPr>
                <w:szCs w:val="24"/>
              </w:rPr>
              <w:t>Gain the knowledge needed to follow the relevant legislation, policies, procedures and rules that apply to the job.</w:t>
            </w:r>
          </w:p>
          <w:p w:rsidR="00ED5D39" w:rsidRDefault="00ED5D39" w:rsidP="00ED5D39">
            <w:pPr>
              <w:numPr>
                <w:ilvl w:val="0"/>
                <w:numId w:val="12"/>
              </w:numPr>
              <w:tabs>
                <w:tab w:val="left" w:pos="720"/>
              </w:tabs>
              <w:rPr>
                <w:szCs w:val="24"/>
              </w:rPr>
            </w:pPr>
            <w:r>
              <w:rPr>
                <w:szCs w:val="24"/>
              </w:rPr>
              <w:t>Encourage customers to access relevant information or support that will help them understand and use services more effectively.</w:t>
            </w:r>
          </w:p>
          <w:p w:rsidR="00ED5D39" w:rsidRPr="00E50FD6" w:rsidRDefault="00ED5D39" w:rsidP="00ED5D39">
            <w:pPr>
              <w:numPr>
                <w:ilvl w:val="0"/>
                <w:numId w:val="12"/>
              </w:numPr>
              <w:tabs>
                <w:tab w:val="left" w:pos="720"/>
              </w:tabs>
              <w:rPr>
                <w:szCs w:val="24"/>
              </w:rPr>
            </w:pPr>
            <w:r>
              <w:rPr>
                <w:szCs w:val="24"/>
              </w:rPr>
              <w:t>Take ownership of issues, focus on providing the right solution and keep customers and delivery partners up to date with progress.</w:t>
            </w:r>
          </w:p>
        </w:tc>
      </w:tr>
    </w:tbl>
    <w:p w:rsidR="00ED5D39" w:rsidRDefault="00ED5D39" w:rsidP="00ED5D39">
      <w:pPr>
        <w:outlineLvl w:val="0"/>
        <w:rPr>
          <w:rStyle w:val="Strong"/>
          <w:rFonts w:cs="Arial"/>
        </w:rPr>
      </w:pPr>
    </w:p>
    <w:p w:rsidR="00ED5D39" w:rsidRPr="00CD6965" w:rsidRDefault="00ED5D39" w:rsidP="00ED5D39">
      <w:pPr>
        <w:outlineLvl w:val="0"/>
        <w:rPr>
          <w:b/>
          <w:sz w:val="28"/>
        </w:rPr>
      </w:pPr>
      <w:r w:rsidRPr="00CD6965">
        <w:rPr>
          <w:b/>
          <w:sz w:val="28"/>
        </w:rPr>
        <w:t>Operational Delivery in HMCTS</w:t>
      </w:r>
    </w:p>
    <w:p w:rsidR="00ED5D39" w:rsidRPr="00D06010" w:rsidRDefault="00ED5D39" w:rsidP="00ED5D39">
      <w:pPr>
        <w:rPr>
          <w:b/>
        </w:rPr>
      </w:pPr>
    </w:p>
    <w:p w:rsidR="00ED5D39" w:rsidRPr="00D06010" w:rsidRDefault="00ED5D39" w:rsidP="00ED5D39">
      <w:pPr>
        <w:rPr>
          <w:bCs/>
        </w:rPr>
      </w:pPr>
      <w:r>
        <w:rPr>
          <w:bCs/>
        </w:rPr>
        <w:t>This role</w:t>
      </w:r>
      <w:r w:rsidRPr="00D06010">
        <w:rPr>
          <w:bCs/>
        </w:rPr>
        <w:t xml:space="preserve"> is part of the Operational Delivery Profession. Operational delivery professionals are the outward face of government, providing essential services to the public in a variety of roles. They work in many different departments and agencies across the breadth of the </w:t>
      </w:r>
      <w:smartTag w:uri="urn:schemas-microsoft-com:office:smarttags" w:element="place">
        <w:smartTag w:uri="urn:schemas-microsoft-com:office:smarttags" w:element="country-region">
          <w:r w:rsidRPr="00D06010">
            <w:rPr>
              <w:bCs/>
            </w:rPr>
            <w:t>UK</w:t>
          </w:r>
        </w:smartTag>
      </w:smartTag>
      <w:r w:rsidRPr="00D06010">
        <w:rPr>
          <w:bCs/>
        </w:rPr>
        <w:t>, delivering service to customers in</w:t>
      </w:r>
    </w:p>
    <w:p w:rsidR="00ED5D39" w:rsidRPr="00D06010" w:rsidRDefault="00ED5D39" w:rsidP="00ED5D39">
      <w:pPr>
        <w:rPr>
          <w:bCs/>
        </w:rPr>
      </w:pPr>
    </w:p>
    <w:p w:rsidR="00ED5D39" w:rsidRPr="00D06010" w:rsidRDefault="00ED5D39" w:rsidP="00ED5D39">
      <w:pPr>
        <w:numPr>
          <w:ilvl w:val="0"/>
          <w:numId w:val="19"/>
        </w:numPr>
        <w:tabs>
          <w:tab w:val="clear" w:pos="720"/>
          <w:tab w:val="num" w:pos="360"/>
        </w:tabs>
        <w:ind w:left="360"/>
        <w:rPr>
          <w:bCs/>
        </w:rPr>
      </w:pPr>
      <w:r w:rsidRPr="00D06010">
        <w:rPr>
          <w:bCs/>
        </w:rPr>
        <w:t>Face-to-face roles in HMCTS for example a court usher</w:t>
      </w:r>
    </w:p>
    <w:p w:rsidR="00ED5D39" w:rsidRPr="00D06010" w:rsidRDefault="00ED5D39" w:rsidP="00ED5D39">
      <w:pPr>
        <w:numPr>
          <w:ilvl w:val="0"/>
          <w:numId w:val="19"/>
        </w:numPr>
        <w:tabs>
          <w:tab w:val="clear" w:pos="720"/>
          <w:tab w:val="num" w:pos="360"/>
        </w:tabs>
        <w:ind w:left="360"/>
        <w:rPr>
          <w:bCs/>
        </w:rPr>
      </w:pPr>
      <w:r w:rsidRPr="00D06010">
        <w:rPr>
          <w:bCs/>
        </w:rPr>
        <w:t>Contact Centre roles in HMCTS for example call centre advisers</w:t>
      </w:r>
    </w:p>
    <w:p w:rsidR="00ED5D39" w:rsidRPr="00D06010" w:rsidRDefault="00ED5D39" w:rsidP="00ED5D39">
      <w:pPr>
        <w:numPr>
          <w:ilvl w:val="0"/>
          <w:numId w:val="19"/>
        </w:numPr>
        <w:tabs>
          <w:tab w:val="clear" w:pos="720"/>
          <w:tab w:val="num" w:pos="360"/>
        </w:tabs>
        <w:ind w:left="360"/>
        <w:rPr>
          <w:bCs/>
        </w:rPr>
      </w:pPr>
      <w:r w:rsidRPr="00D06010">
        <w:rPr>
          <w:bCs/>
        </w:rPr>
        <w:t>Processing roles in HMCTS for example Staff at the County Courts Money-Claims Centre and Courts and Tribunal Administration</w:t>
      </w:r>
    </w:p>
    <w:p w:rsidR="00ED5D39" w:rsidRPr="00D06010" w:rsidRDefault="00ED5D39" w:rsidP="00ED5D39">
      <w:pPr>
        <w:rPr>
          <w:bCs/>
        </w:rPr>
      </w:pPr>
    </w:p>
    <w:p w:rsidR="00ED5D39" w:rsidRDefault="00ED5D39" w:rsidP="00ED5D39">
      <w:pPr>
        <w:rPr>
          <w:bCs/>
        </w:rPr>
      </w:pPr>
      <w:r w:rsidRPr="00D06010">
        <w:rPr>
          <w:bCs/>
        </w:rPr>
        <w:t>Being part of the operational delivery profession means belonging to a cross-government community of people.  This will offer you access to information on professional standards, skills development and qualifications to help you continue to improve your development and performance and expand your career options.</w:t>
      </w:r>
    </w:p>
    <w:p w:rsidR="00ED5D39" w:rsidRPr="00694601" w:rsidRDefault="00ED5D39" w:rsidP="0083472E">
      <w:pPr>
        <w:pStyle w:val="BodyText"/>
        <w:jc w:val="left"/>
        <w:rPr>
          <w:bCs/>
          <w:szCs w:val="24"/>
        </w:rPr>
      </w:pPr>
      <w:bookmarkStart w:id="0" w:name="_GoBack"/>
      <w:bookmarkEnd w:id="0"/>
    </w:p>
    <w:p w:rsidR="0088088F" w:rsidRPr="0088088F" w:rsidRDefault="0088088F" w:rsidP="00ED5D39">
      <w:pPr>
        <w:rPr>
          <w:bCs/>
        </w:rPr>
      </w:pPr>
    </w:p>
    <w:sectPr w:rsidR="0088088F" w:rsidRPr="0088088F" w:rsidSect="0053338C">
      <w:headerReference w:type="default" r:id="rId8"/>
      <w:footerReference w:type="default" r:id="rId9"/>
      <w:type w:val="continuous"/>
      <w:pgSz w:w="11907" w:h="16840" w:code="9"/>
      <w:pgMar w:top="312" w:right="567" w:bottom="323" w:left="567" w:header="706" w:footer="23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12F9" w:rsidRDefault="00EA12F9">
      <w:r>
        <w:separator/>
      </w:r>
    </w:p>
  </w:endnote>
  <w:endnote w:type="continuationSeparator" w:id="0">
    <w:p w:rsidR="00EA12F9" w:rsidRDefault="00EA1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Dutch (scalable)">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liss 2 Light">
    <w:altName w:val="Bliss 2 Ligh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ヒラギノ角ゴ Pro W3">
    <w:charset w:val="00"/>
    <w:family w:val="roman"/>
    <w:pitch w:val="default"/>
  </w:font>
  <w:font w:name="Bliss 2 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480C" w:rsidRDefault="0042480C" w:rsidP="00E3697F">
    <w:pPr>
      <w:pStyle w:val="Footer"/>
      <w:ind w:left="-540"/>
      <w:rPr>
        <w:snapToGrid w:val="0"/>
        <w:sz w:val="16"/>
      </w:rPr>
    </w:pPr>
    <w:r>
      <w:rPr>
        <w:snapToGrid w:val="0"/>
        <w:sz w:val="16"/>
      </w:rPr>
      <w:t xml:space="preserve">            </w:t>
    </w:r>
  </w:p>
  <w:p w:rsidR="0042480C" w:rsidRDefault="0042480C" w:rsidP="0053338C">
    <w:pPr>
      <w:pStyle w:val="Footer"/>
      <w:ind w:left="-540"/>
      <w:jc w:val="center"/>
    </w:pPr>
    <w:r>
      <w:rPr>
        <w:rStyle w:val="PageNumber"/>
      </w:rPr>
      <w:fldChar w:fldCharType="begin"/>
    </w:r>
    <w:r>
      <w:rPr>
        <w:rStyle w:val="PageNumber"/>
      </w:rPr>
      <w:instrText xml:space="preserve"> PAGE </w:instrText>
    </w:r>
    <w:r>
      <w:rPr>
        <w:rStyle w:val="PageNumber"/>
      </w:rPr>
      <w:fldChar w:fldCharType="separate"/>
    </w:r>
    <w:r w:rsidR="0083472E">
      <w:rPr>
        <w:rStyle w:val="PageNumber"/>
        <w:noProof/>
      </w:rPr>
      <w:t>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12F9" w:rsidRDefault="00EA12F9">
      <w:r>
        <w:separator/>
      </w:r>
    </w:p>
  </w:footnote>
  <w:footnote w:type="continuationSeparator" w:id="0">
    <w:p w:rsidR="00EA12F9" w:rsidRDefault="00EA12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480C" w:rsidRDefault="0042480C">
    <w:pPr>
      <w:pStyle w:val="Header"/>
      <w:rPr>
        <w:rFonts w:ascii="Arial Black" w:hAnsi="Arial Black"/>
        <w:i/>
        <w:sz w:val="16"/>
      </w:rPr>
    </w:pPr>
  </w:p>
  <w:p w:rsidR="0042480C" w:rsidRPr="00434EA4" w:rsidRDefault="0042480C" w:rsidP="00434EA4">
    <w:pPr>
      <w:pStyle w:val="Heade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670511"/>
    <w:multiLevelType w:val="hybridMultilevel"/>
    <w:tmpl w:val="FA401010"/>
    <w:lvl w:ilvl="0" w:tplc="BC441262">
      <w:start w:val="1"/>
      <w:numFmt w:val="bullet"/>
      <w:pStyle w:val="List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287718"/>
    <w:multiLevelType w:val="hybridMultilevel"/>
    <w:tmpl w:val="3FF026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EBC06F3"/>
    <w:multiLevelType w:val="hybridMultilevel"/>
    <w:tmpl w:val="77F6A4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357520"/>
    <w:multiLevelType w:val="multilevel"/>
    <w:tmpl w:val="F29A7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822282"/>
    <w:multiLevelType w:val="multilevel"/>
    <w:tmpl w:val="76B4552E"/>
    <w:lvl w:ilvl="0">
      <w:start w:val="1"/>
      <w:numFmt w:val="none"/>
      <w:lvlRestart w:val="0"/>
      <w:pStyle w:val="OS1"/>
      <w:suff w:val="nothing"/>
      <w:lvlText w:val="%1"/>
      <w:lvlJc w:val="left"/>
      <w:pPr>
        <w:ind w:left="0" w:firstLine="0"/>
      </w:pPr>
    </w:lvl>
    <w:lvl w:ilvl="1">
      <w:start w:val="1"/>
      <w:numFmt w:val="none"/>
      <w:lvlRestart w:val="0"/>
      <w:pStyle w:val="OS2"/>
      <w:suff w:val="nothing"/>
      <w:lvlText w:val="%1"/>
      <w:lvlJc w:val="left"/>
      <w:pPr>
        <w:ind w:left="0" w:firstLine="0"/>
      </w:pPr>
    </w:lvl>
    <w:lvl w:ilvl="2">
      <w:start w:val="1"/>
      <w:numFmt w:val="none"/>
      <w:lvlRestart w:val="0"/>
      <w:pStyle w:val="OS3"/>
      <w:suff w:val="nothing"/>
      <w:lvlText w:val="%1"/>
      <w:lvlJc w:val="left"/>
      <w:pPr>
        <w:ind w:left="0" w:firstLine="0"/>
      </w:pPr>
    </w:lvl>
    <w:lvl w:ilvl="3">
      <w:start w:val="1"/>
      <w:numFmt w:val="decimal"/>
      <w:lvlRestart w:val="0"/>
      <w:pStyle w:val="OS4"/>
      <w:lvlText w:val="%1%4."/>
      <w:lvlJc w:val="left"/>
      <w:pPr>
        <w:tabs>
          <w:tab w:val="num" w:pos="567"/>
        </w:tabs>
        <w:ind w:left="567" w:hanging="567"/>
      </w:pPr>
    </w:lvl>
    <w:lvl w:ilvl="4">
      <w:start w:val="1"/>
      <w:numFmt w:val="decimal"/>
      <w:lvlText w:val="%4.%5."/>
      <w:lvlJc w:val="left"/>
      <w:pPr>
        <w:tabs>
          <w:tab w:val="num" w:pos="1134"/>
        </w:tabs>
        <w:ind w:left="1134" w:hanging="567"/>
      </w:pPr>
    </w:lvl>
    <w:lvl w:ilvl="5">
      <w:start w:val="1"/>
      <w:numFmt w:val="decimal"/>
      <w:lvlText w:val="%4.%5.%6."/>
      <w:lvlJc w:val="left"/>
      <w:pPr>
        <w:tabs>
          <w:tab w:val="num" w:pos="1984"/>
        </w:tabs>
        <w:ind w:left="1984" w:hanging="850"/>
      </w:pPr>
    </w:lvl>
    <w:lvl w:ilvl="6">
      <w:start w:val="1"/>
      <w:numFmt w:val="decimal"/>
      <w:lvlText w:val="%4.%5.%6.%7."/>
      <w:lvlJc w:val="left"/>
      <w:pPr>
        <w:tabs>
          <w:tab w:val="num" w:pos="2835"/>
        </w:tabs>
        <w:ind w:left="2835" w:hanging="851"/>
      </w:pPr>
    </w:lvl>
    <w:lvl w:ilvl="7">
      <w:start w:val="1"/>
      <w:numFmt w:val="decimal"/>
      <w:lvlRestart w:val="0"/>
      <w:lvlText w:val="%4.%5.%6.%7.%8"/>
      <w:lvlJc w:val="left"/>
      <w:pPr>
        <w:tabs>
          <w:tab w:val="num" w:pos="3969"/>
        </w:tabs>
        <w:ind w:left="3969" w:hanging="1134"/>
      </w:pPr>
    </w:lvl>
    <w:lvl w:ilvl="8">
      <w:start w:val="1"/>
      <w:numFmt w:val="decimal"/>
      <w:lvlRestart w:val="0"/>
      <w:lvlText w:val="%4.%5.%6.%7.%8.%9"/>
      <w:lvlJc w:val="left"/>
      <w:pPr>
        <w:tabs>
          <w:tab w:val="num" w:pos="5386"/>
        </w:tabs>
        <w:ind w:left="5386" w:hanging="1417"/>
      </w:pPr>
    </w:lvl>
  </w:abstractNum>
  <w:abstractNum w:abstractNumId="6" w15:restartNumberingAfterBreak="0">
    <w:nsid w:val="168A6C70"/>
    <w:multiLevelType w:val="hybridMultilevel"/>
    <w:tmpl w:val="BADAB7F6"/>
    <w:lvl w:ilvl="0" w:tplc="1262778E">
      <w:start w:val="1"/>
      <w:numFmt w:val="bullet"/>
      <w:lvlText w:val=""/>
      <w:lvlJc w:val="left"/>
      <w:pPr>
        <w:tabs>
          <w:tab w:val="num" w:pos="357"/>
        </w:tabs>
        <w:ind w:left="357" w:firstLine="3"/>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5A1516"/>
    <w:multiLevelType w:val="hybridMultilevel"/>
    <w:tmpl w:val="70803DE6"/>
    <w:lvl w:ilvl="0" w:tplc="91C80D76">
      <w:start w:val="1"/>
      <w:numFmt w:val="bullet"/>
      <w:lvlText w:val=""/>
      <w:lvlJc w:val="left"/>
      <w:pPr>
        <w:tabs>
          <w:tab w:val="num" w:pos="434"/>
        </w:tabs>
        <w:ind w:left="434" w:hanging="434"/>
      </w:pPr>
      <w:rPr>
        <w:rFonts w:ascii="Symbol" w:hAnsi="Symbol" w:hint="default"/>
        <w:b/>
        <w:i w:val="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3D0AF1"/>
    <w:multiLevelType w:val="hybridMultilevel"/>
    <w:tmpl w:val="BEE631A6"/>
    <w:lvl w:ilvl="0" w:tplc="B936FD08">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395F8F"/>
    <w:multiLevelType w:val="hybridMultilevel"/>
    <w:tmpl w:val="5698669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A6665D8"/>
    <w:multiLevelType w:val="hybridMultilevel"/>
    <w:tmpl w:val="0EE2375E"/>
    <w:lvl w:ilvl="0" w:tplc="91C80D76">
      <w:start w:val="1"/>
      <w:numFmt w:val="bullet"/>
      <w:lvlText w:val=""/>
      <w:lvlJc w:val="left"/>
      <w:pPr>
        <w:tabs>
          <w:tab w:val="num" w:pos="434"/>
        </w:tabs>
        <w:ind w:left="434" w:hanging="434"/>
      </w:pPr>
      <w:rPr>
        <w:rFonts w:ascii="Symbol" w:hAnsi="Symbol" w:hint="default"/>
        <w:b/>
        <w:i w:val="0"/>
      </w:rPr>
    </w:lvl>
    <w:lvl w:ilvl="1" w:tplc="B936FD08">
      <w:start w:val="1"/>
      <w:numFmt w:val="bullet"/>
      <w:lvlText w:val=""/>
      <w:lvlJc w:val="left"/>
      <w:pPr>
        <w:tabs>
          <w:tab w:val="num" w:pos="1440"/>
        </w:tabs>
        <w:ind w:left="1440" w:hanging="360"/>
      </w:pPr>
      <w:rPr>
        <w:rFonts w:ascii="Symbol" w:hAnsi="Symbol" w:hint="default"/>
        <w:b/>
        <w:i w:val="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C4941EB"/>
    <w:multiLevelType w:val="hybridMultilevel"/>
    <w:tmpl w:val="2842D5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E2B0F0C"/>
    <w:multiLevelType w:val="hybridMultilevel"/>
    <w:tmpl w:val="08A4E916"/>
    <w:lvl w:ilvl="0" w:tplc="91C80D76">
      <w:start w:val="1"/>
      <w:numFmt w:val="bullet"/>
      <w:lvlText w:val=""/>
      <w:lvlJc w:val="left"/>
      <w:pPr>
        <w:tabs>
          <w:tab w:val="num" w:pos="434"/>
        </w:tabs>
        <w:ind w:left="434" w:hanging="434"/>
      </w:pPr>
      <w:rPr>
        <w:rFonts w:ascii="Symbol" w:hAnsi="Symbol" w:hint="default"/>
        <w:b/>
        <w:i w:val="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F134FAA"/>
    <w:multiLevelType w:val="hybridMultilevel"/>
    <w:tmpl w:val="D1100E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C726C5"/>
    <w:multiLevelType w:val="hybridMultilevel"/>
    <w:tmpl w:val="F77E3D34"/>
    <w:lvl w:ilvl="0" w:tplc="1262778E">
      <w:start w:val="1"/>
      <w:numFmt w:val="bullet"/>
      <w:lvlText w:val=""/>
      <w:lvlJc w:val="left"/>
      <w:pPr>
        <w:tabs>
          <w:tab w:val="num" w:pos="360"/>
        </w:tabs>
        <w:ind w:left="360" w:firstLine="3"/>
      </w:pPr>
      <w:rPr>
        <w:rFonts w:ascii="Symbol" w:hAnsi="Symbol" w:hint="default"/>
        <w:color w:val="auto"/>
      </w:rPr>
    </w:lvl>
    <w:lvl w:ilvl="1" w:tplc="B936FD08">
      <w:start w:val="1"/>
      <w:numFmt w:val="bullet"/>
      <w:lvlText w:val=""/>
      <w:lvlJc w:val="left"/>
      <w:pPr>
        <w:tabs>
          <w:tab w:val="num" w:pos="1443"/>
        </w:tabs>
        <w:ind w:left="1443" w:hanging="360"/>
      </w:pPr>
      <w:rPr>
        <w:rFonts w:ascii="Symbol" w:hAnsi="Symbol" w:hint="default"/>
        <w:color w:val="auto"/>
      </w:rPr>
    </w:lvl>
    <w:lvl w:ilvl="2" w:tplc="08090005" w:tentative="1">
      <w:start w:val="1"/>
      <w:numFmt w:val="bullet"/>
      <w:lvlText w:val=""/>
      <w:lvlJc w:val="left"/>
      <w:pPr>
        <w:tabs>
          <w:tab w:val="num" w:pos="2163"/>
        </w:tabs>
        <w:ind w:left="2163" w:hanging="360"/>
      </w:pPr>
      <w:rPr>
        <w:rFonts w:ascii="Wingdings" w:hAnsi="Wingdings" w:hint="default"/>
      </w:rPr>
    </w:lvl>
    <w:lvl w:ilvl="3" w:tplc="08090001" w:tentative="1">
      <w:start w:val="1"/>
      <w:numFmt w:val="bullet"/>
      <w:lvlText w:val=""/>
      <w:lvlJc w:val="left"/>
      <w:pPr>
        <w:tabs>
          <w:tab w:val="num" w:pos="2883"/>
        </w:tabs>
        <w:ind w:left="2883" w:hanging="360"/>
      </w:pPr>
      <w:rPr>
        <w:rFonts w:ascii="Symbol" w:hAnsi="Symbol" w:hint="default"/>
      </w:rPr>
    </w:lvl>
    <w:lvl w:ilvl="4" w:tplc="08090003" w:tentative="1">
      <w:start w:val="1"/>
      <w:numFmt w:val="bullet"/>
      <w:lvlText w:val="o"/>
      <w:lvlJc w:val="left"/>
      <w:pPr>
        <w:tabs>
          <w:tab w:val="num" w:pos="3603"/>
        </w:tabs>
        <w:ind w:left="3603" w:hanging="360"/>
      </w:pPr>
      <w:rPr>
        <w:rFonts w:ascii="Courier New" w:hAnsi="Courier New" w:cs="Courier New" w:hint="default"/>
      </w:rPr>
    </w:lvl>
    <w:lvl w:ilvl="5" w:tplc="08090005" w:tentative="1">
      <w:start w:val="1"/>
      <w:numFmt w:val="bullet"/>
      <w:lvlText w:val=""/>
      <w:lvlJc w:val="left"/>
      <w:pPr>
        <w:tabs>
          <w:tab w:val="num" w:pos="4323"/>
        </w:tabs>
        <w:ind w:left="4323" w:hanging="360"/>
      </w:pPr>
      <w:rPr>
        <w:rFonts w:ascii="Wingdings" w:hAnsi="Wingdings" w:hint="default"/>
      </w:rPr>
    </w:lvl>
    <w:lvl w:ilvl="6" w:tplc="08090001" w:tentative="1">
      <w:start w:val="1"/>
      <w:numFmt w:val="bullet"/>
      <w:lvlText w:val=""/>
      <w:lvlJc w:val="left"/>
      <w:pPr>
        <w:tabs>
          <w:tab w:val="num" w:pos="5043"/>
        </w:tabs>
        <w:ind w:left="5043" w:hanging="360"/>
      </w:pPr>
      <w:rPr>
        <w:rFonts w:ascii="Symbol" w:hAnsi="Symbol" w:hint="default"/>
      </w:rPr>
    </w:lvl>
    <w:lvl w:ilvl="7" w:tplc="08090003" w:tentative="1">
      <w:start w:val="1"/>
      <w:numFmt w:val="bullet"/>
      <w:lvlText w:val="o"/>
      <w:lvlJc w:val="left"/>
      <w:pPr>
        <w:tabs>
          <w:tab w:val="num" w:pos="5763"/>
        </w:tabs>
        <w:ind w:left="5763" w:hanging="360"/>
      </w:pPr>
      <w:rPr>
        <w:rFonts w:ascii="Courier New" w:hAnsi="Courier New" w:cs="Courier New" w:hint="default"/>
      </w:rPr>
    </w:lvl>
    <w:lvl w:ilvl="8" w:tplc="08090005" w:tentative="1">
      <w:start w:val="1"/>
      <w:numFmt w:val="bullet"/>
      <w:lvlText w:val=""/>
      <w:lvlJc w:val="left"/>
      <w:pPr>
        <w:tabs>
          <w:tab w:val="num" w:pos="6483"/>
        </w:tabs>
        <w:ind w:left="6483" w:hanging="360"/>
      </w:pPr>
      <w:rPr>
        <w:rFonts w:ascii="Wingdings" w:hAnsi="Wingdings" w:hint="default"/>
      </w:rPr>
    </w:lvl>
  </w:abstractNum>
  <w:abstractNum w:abstractNumId="15" w15:restartNumberingAfterBreak="0">
    <w:nsid w:val="26276ECF"/>
    <w:multiLevelType w:val="hybridMultilevel"/>
    <w:tmpl w:val="1A00EEDC"/>
    <w:lvl w:ilvl="0" w:tplc="FFFFFFFF">
      <w:start w:val="1"/>
      <w:numFmt w:val="bullet"/>
      <w:lvlText w:val=""/>
      <w:lvlJc w:val="left"/>
      <w:pPr>
        <w:tabs>
          <w:tab w:val="num" w:pos="360"/>
        </w:tabs>
        <w:ind w:left="360" w:hanging="360"/>
      </w:pPr>
      <w:rPr>
        <w:rFonts w:ascii="Symbol" w:hAnsi="Symbol" w:hint="default"/>
        <w:color w:val="auto"/>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6F37E29"/>
    <w:multiLevelType w:val="hybridMultilevel"/>
    <w:tmpl w:val="92707F80"/>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9D63609"/>
    <w:multiLevelType w:val="hybridMultilevel"/>
    <w:tmpl w:val="B650978E"/>
    <w:lvl w:ilvl="0" w:tplc="91C80D76">
      <w:start w:val="1"/>
      <w:numFmt w:val="bullet"/>
      <w:lvlText w:val=""/>
      <w:lvlJc w:val="left"/>
      <w:pPr>
        <w:tabs>
          <w:tab w:val="num" w:pos="434"/>
        </w:tabs>
        <w:ind w:left="434" w:hanging="434"/>
      </w:pPr>
      <w:rPr>
        <w:rFonts w:ascii="Symbol" w:hAnsi="Symbol" w:hint="default"/>
        <w:b/>
        <w:i w:val="0"/>
      </w:rPr>
    </w:lvl>
    <w:lvl w:ilvl="1" w:tplc="08090001">
      <w:start w:val="1"/>
      <w:numFmt w:val="bullet"/>
      <w:lvlText w:val=""/>
      <w:lvlJc w:val="left"/>
      <w:pPr>
        <w:tabs>
          <w:tab w:val="num" w:pos="1440"/>
        </w:tabs>
        <w:ind w:left="1440" w:hanging="360"/>
      </w:pPr>
      <w:rPr>
        <w:rFonts w:ascii="Symbol" w:hAnsi="Symbol" w:hint="default"/>
        <w:b/>
        <w:i w:val="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AC337C9"/>
    <w:multiLevelType w:val="hybridMultilevel"/>
    <w:tmpl w:val="A7B2DA34"/>
    <w:lvl w:ilvl="0" w:tplc="B936FD08">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B2260BA"/>
    <w:multiLevelType w:val="hybridMultilevel"/>
    <w:tmpl w:val="291429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E860334"/>
    <w:multiLevelType w:val="hybridMultilevel"/>
    <w:tmpl w:val="0E900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6BB706B"/>
    <w:multiLevelType w:val="hybridMultilevel"/>
    <w:tmpl w:val="1A44F134"/>
    <w:lvl w:ilvl="0" w:tplc="B936FD08">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7D93AE2"/>
    <w:multiLevelType w:val="hybridMultilevel"/>
    <w:tmpl w:val="9BB8753E"/>
    <w:lvl w:ilvl="0" w:tplc="1262778E">
      <w:start w:val="1"/>
      <w:numFmt w:val="bullet"/>
      <w:lvlText w:val=""/>
      <w:lvlJc w:val="left"/>
      <w:pPr>
        <w:tabs>
          <w:tab w:val="num" w:pos="357"/>
        </w:tabs>
        <w:ind w:left="357" w:firstLine="3"/>
      </w:pPr>
      <w:rPr>
        <w:rFonts w:ascii="Symbol" w:hAnsi="Symbol" w:hint="default"/>
        <w:color w:val="auto"/>
      </w:rPr>
    </w:lvl>
    <w:lvl w:ilvl="1" w:tplc="B936FD08">
      <w:start w:val="1"/>
      <w:numFmt w:val="bullet"/>
      <w:lvlText w:val=""/>
      <w:lvlJc w:val="left"/>
      <w:pPr>
        <w:tabs>
          <w:tab w:val="num" w:pos="1440"/>
        </w:tabs>
        <w:ind w:left="1440" w:hanging="360"/>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CD867E8"/>
    <w:multiLevelType w:val="hybridMultilevel"/>
    <w:tmpl w:val="B930F9FA"/>
    <w:lvl w:ilvl="0" w:tplc="1262778E">
      <w:start w:val="1"/>
      <w:numFmt w:val="bullet"/>
      <w:lvlText w:val=""/>
      <w:lvlJc w:val="left"/>
      <w:pPr>
        <w:tabs>
          <w:tab w:val="num" w:pos="391"/>
        </w:tabs>
        <w:ind w:left="391" w:firstLine="3"/>
      </w:pPr>
      <w:rPr>
        <w:rFonts w:ascii="Symbol" w:hAnsi="Symbol" w:hint="default"/>
        <w:color w:val="auto"/>
      </w:rPr>
    </w:lvl>
    <w:lvl w:ilvl="1" w:tplc="08090003" w:tentative="1">
      <w:start w:val="1"/>
      <w:numFmt w:val="bullet"/>
      <w:lvlText w:val="o"/>
      <w:lvlJc w:val="left"/>
      <w:pPr>
        <w:tabs>
          <w:tab w:val="num" w:pos="1474"/>
        </w:tabs>
        <w:ind w:left="1474" w:hanging="360"/>
      </w:pPr>
      <w:rPr>
        <w:rFonts w:ascii="Courier New" w:hAnsi="Courier New" w:cs="Courier New" w:hint="default"/>
      </w:rPr>
    </w:lvl>
    <w:lvl w:ilvl="2" w:tplc="08090005" w:tentative="1">
      <w:start w:val="1"/>
      <w:numFmt w:val="bullet"/>
      <w:lvlText w:val=""/>
      <w:lvlJc w:val="left"/>
      <w:pPr>
        <w:tabs>
          <w:tab w:val="num" w:pos="2194"/>
        </w:tabs>
        <w:ind w:left="2194" w:hanging="360"/>
      </w:pPr>
      <w:rPr>
        <w:rFonts w:ascii="Wingdings" w:hAnsi="Wingdings" w:hint="default"/>
      </w:rPr>
    </w:lvl>
    <w:lvl w:ilvl="3" w:tplc="08090001" w:tentative="1">
      <w:start w:val="1"/>
      <w:numFmt w:val="bullet"/>
      <w:lvlText w:val=""/>
      <w:lvlJc w:val="left"/>
      <w:pPr>
        <w:tabs>
          <w:tab w:val="num" w:pos="2914"/>
        </w:tabs>
        <w:ind w:left="2914" w:hanging="360"/>
      </w:pPr>
      <w:rPr>
        <w:rFonts w:ascii="Symbol" w:hAnsi="Symbol" w:hint="default"/>
      </w:rPr>
    </w:lvl>
    <w:lvl w:ilvl="4" w:tplc="08090003" w:tentative="1">
      <w:start w:val="1"/>
      <w:numFmt w:val="bullet"/>
      <w:lvlText w:val="o"/>
      <w:lvlJc w:val="left"/>
      <w:pPr>
        <w:tabs>
          <w:tab w:val="num" w:pos="3634"/>
        </w:tabs>
        <w:ind w:left="3634" w:hanging="360"/>
      </w:pPr>
      <w:rPr>
        <w:rFonts w:ascii="Courier New" w:hAnsi="Courier New" w:cs="Courier New" w:hint="default"/>
      </w:rPr>
    </w:lvl>
    <w:lvl w:ilvl="5" w:tplc="08090005" w:tentative="1">
      <w:start w:val="1"/>
      <w:numFmt w:val="bullet"/>
      <w:lvlText w:val=""/>
      <w:lvlJc w:val="left"/>
      <w:pPr>
        <w:tabs>
          <w:tab w:val="num" w:pos="4354"/>
        </w:tabs>
        <w:ind w:left="4354" w:hanging="360"/>
      </w:pPr>
      <w:rPr>
        <w:rFonts w:ascii="Wingdings" w:hAnsi="Wingdings" w:hint="default"/>
      </w:rPr>
    </w:lvl>
    <w:lvl w:ilvl="6" w:tplc="08090001" w:tentative="1">
      <w:start w:val="1"/>
      <w:numFmt w:val="bullet"/>
      <w:lvlText w:val=""/>
      <w:lvlJc w:val="left"/>
      <w:pPr>
        <w:tabs>
          <w:tab w:val="num" w:pos="5074"/>
        </w:tabs>
        <w:ind w:left="5074" w:hanging="360"/>
      </w:pPr>
      <w:rPr>
        <w:rFonts w:ascii="Symbol" w:hAnsi="Symbol" w:hint="default"/>
      </w:rPr>
    </w:lvl>
    <w:lvl w:ilvl="7" w:tplc="08090003" w:tentative="1">
      <w:start w:val="1"/>
      <w:numFmt w:val="bullet"/>
      <w:lvlText w:val="o"/>
      <w:lvlJc w:val="left"/>
      <w:pPr>
        <w:tabs>
          <w:tab w:val="num" w:pos="5794"/>
        </w:tabs>
        <w:ind w:left="5794" w:hanging="360"/>
      </w:pPr>
      <w:rPr>
        <w:rFonts w:ascii="Courier New" w:hAnsi="Courier New" w:cs="Courier New" w:hint="default"/>
      </w:rPr>
    </w:lvl>
    <w:lvl w:ilvl="8" w:tplc="08090005" w:tentative="1">
      <w:start w:val="1"/>
      <w:numFmt w:val="bullet"/>
      <w:lvlText w:val=""/>
      <w:lvlJc w:val="left"/>
      <w:pPr>
        <w:tabs>
          <w:tab w:val="num" w:pos="6514"/>
        </w:tabs>
        <w:ind w:left="6514" w:hanging="360"/>
      </w:pPr>
      <w:rPr>
        <w:rFonts w:ascii="Wingdings" w:hAnsi="Wingdings" w:hint="default"/>
      </w:rPr>
    </w:lvl>
  </w:abstractNum>
  <w:abstractNum w:abstractNumId="24" w15:restartNumberingAfterBreak="0">
    <w:nsid w:val="3E115EF4"/>
    <w:multiLevelType w:val="hybridMultilevel"/>
    <w:tmpl w:val="0944E330"/>
    <w:lvl w:ilvl="0" w:tplc="B936FD08">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0566C5E"/>
    <w:multiLevelType w:val="hybridMultilevel"/>
    <w:tmpl w:val="48C62F42"/>
    <w:lvl w:ilvl="0">
      <w:start w:val="1"/>
      <w:numFmt w:val="bullet"/>
      <w:pStyle w:val="Bullet"/>
      <w:lvlText w:val=""/>
      <w:lvlJc w:val="left"/>
      <w:pPr>
        <w:tabs>
          <w:tab w:val="num" w:pos="360"/>
        </w:tabs>
        <w:ind w:left="36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409F683E"/>
    <w:multiLevelType w:val="hybridMultilevel"/>
    <w:tmpl w:val="9EDCC476"/>
    <w:lvl w:ilvl="0" w:tplc="91C80D76">
      <w:start w:val="1"/>
      <w:numFmt w:val="bullet"/>
      <w:lvlText w:val=""/>
      <w:lvlJc w:val="left"/>
      <w:pPr>
        <w:tabs>
          <w:tab w:val="num" w:pos="434"/>
        </w:tabs>
        <w:ind w:left="434" w:hanging="434"/>
      </w:pPr>
      <w:rPr>
        <w:rFonts w:ascii="Symbol" w:hAnsi="Symbol" w:hint="default"/>
        <w:b/>
        <w:i w:val="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8436983"/>
    <w:multiLevelType w:val="hybridMultilevel"/>
    <w:tmpl w:val="27F2D77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8C73E8D"/>
    <w:multiLevelType w:val="hybridMultilevel"/>
    <w:tmpl w:val="F04C3FC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4C3E1ABC"/>
    <w:multiLevelType w:val="hybridMultilevel"/>
    <w:tmpl w:val="EE9440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D366089"/>
    <w:multiLevelType w:val="hybridMultilevel"/>
    <w:tmpl w:val="6E5656B2"/>
    <w:lvl w:ilvl="0" w:tplc="1262778E">
      <w:start w:val="1"/>
      <w:numFmt w:val="bullet"/>
      <w:lvlText w:val=""/>
      <w:lvlJc w:val="left"/>
      <w:pPr>
        <w:tabs>
          <w:tab w:val="num" w:pos="360"/>
        </w:tabs>
        <w:ind w:left="360" w:firstLine="3"/>
      </w:pPr>
      <w:rPr>
        <w:rFonts w:ascii="Symbol" w:hAnsi="Symbol" w:hint="default"/>
        <w:color w:val="auto"/>
      </w:rPr>
    </w:lvl>
    <w:lvl w:ilvl="1" w:tplc="08090003">
      <w:start w:val="1"/>
      <w:numFmt w:val="bullet"/>
      <w:lvlText w:val="o"/>
      <w:lvlJc w:val="left"/>
      <w:pPr>
        <w:tabs>
          <w:tab w:val="num" w:pos="1443"/>
        </w:tabs>
        <w:ind w:left="1443" w:hanging="360"/>
      </w:pPr>
      <w:rPr>
        <w:rFonts w:ascii="Courier New" w:hAnsi="Courier New" w:cs="Courier New" w:hint="default"/>
        <w:color w:val="auto"/>
      </w:rPr>
    </w:lvl>
    <w:lvl w:ilvl="2" w:tplc="08090005" w:tentative="1">
      <w:start w:val="1"/>
      <w:numFmt w:val="bullet"/>
      <w:lvlText w:val=""/>
      <w:lvlJc w:val="left"/>
      <w:pPr>
        <w:tabs>
          <w:tab w:val="num" w:pos="2163"/>
        </w:tabs>
        <w:ind w:left="2163" w:hanging="360"/>
      </w:pPr>
      <w:rPr>
        <w:rFonts w:ascii="Wingdings" w:hAnsi="Wingdings" w:hint="default"/>
      </w:rPr>
    </w:lvl>
    <w:lvl w:ilvl="3" w:tplc="08090001" w:tentative="1">
      <w:start w:val="1"/>
      <w:numFmt w:val="bullet"/>
      <w:lvlText w:val=""/>
      <w:lvlJc w:val="left"/>
      <w:pPr>
        <w:tabs>
          <w:tab w:val="num" w:pos="2883"/>
        </w:tabs>
        <w:ind w:left="2883" w:hanging="360"/>
      </w:pPr>
      <w:rPr>
        <w:rFonts w:ascii="Symbol" w:hAnsi="Symbol" w:hint="default"/>
      </w:rPr>
    </w:lvl>
    <w:lvl w:ilvl="4" w:tplc="08090003" w:tentative="1">
      <w:start w:val="1"/>
      <w:numFmt w:val="bullet"/>
      <w:lvlText w:val="o"/>
      <w:lvlJc w:val="left"/>
      <w:pPr>
        <w:tabs>
          <w:tab w:val="num" w:pos="3603"/>
        </w:tabs>
        <w:ind w:left="3603" w:hanging="360"/>
      </w:pPr>
      <w:rPr>
        <w:rFonts w:ascii="Courier New" w:hAnsi="Courier New" w:cs="Courier New" w:hint="default"/>
      </w:rPr>
    </w:lvl>
    <w:lvl w:ilvl="5" w:tplc="08090005" w:tentative="1">
      <w:start w:val="1"/>
      <w:numFmt w:val="bullet"/>
      <w:lvlText w:val=""/>
      <w:lvlJc w:val="left"/>
      <w:pPr>
        <w:tabs>
          <w:tab w:val="num" w:pos="4323"/>
        </w:tabs>
        <w:ind w:left="4323" w:hanging="360"/>
      </w:pPr>
      <w:rPr>
        <w:rFonts w:ascii="Wingdings" w:hAnsi="Wingdings" w:hint="default"/>
      </w:rPr>
    </w:lvl>
    <w:lvl w:ilvl="6" w:tplc="08090001" w:tentative="1">
      <w:start w:val="1"/>
      <w:numFmt w:val="bullet"/>
      <w:lvlText w:val=""/>
      <w:lvlJc w:val="left"/>
      <w:pPr>
        <w:tabs>
          <w:tab w:val="num" w:pos="5043"/>
        </w:tabs>
        <w:ind w:left="5043" w:hanging="360"/>
      </w:pPr>
      <w:rPr>
        <w:rFonts w:ascii="Symbol" w:hAnsi="Symbol" w:hint="default"/>
      </w:rPr>
    </w:lvl>
    <w:lvl w:ilvl="7" w:tplc="08090003" w:tentative="1">
      <w:start w:val="1"/>
      <w:numFmt w:val="bullet"/>
      <w:lvlText w:val="o"/>
      <w:lvlJc w:val="left"/>
      <w:pPr>
        <w:tabs>
          <w:tab w:val="num" w:pos="5763"/>
        </w:tabs>
        <w:ind w:left="5763" w:hanging="360"/>
      </w:pPr>
      <w:rPr>
        <w:rFonts w:ascii="Courier New" w:hAnsi="Courier New" w:cs="Courier New" w:hint="default"/>
      </w:rPr>
    </w:lvl>
    <w:lvl w:ilvl="8" w:tplc="08090005" w:tentative="1">
      <w:start w:val="1"/>
      <w:numFmt w:val="bullet"/>
      <w:lvlText w:val=""/>
      <w:lvlJc w:val="left"/>
      <w:pPr>
        <w:tabs>
          <w:tab w:val="num" w:pos="6483"/>
        </w:tabs>
        <w:ind w:left="6483" w:hanging="360"/>
      </w:pPr>
      <w:rPr>
        <w:rFonts w:ascii="Wingdings" w:hAnsi="Wingdings" w:hint="default"/>
      </w:rPr>
    </w:lvl>
  </w:abstractNum>
  <w:abstractNum w:abstractNumId="31" w15:restartNumberingAfterBreak="0">
    <w:nsid w:val="53F236F6"/>
    <w:multiLevelType w:val="multilevel"/>
    <w:tmpl w:val="63124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49B13F8"/>
    <w:multiLevelType w:val="multilevel"/>
    <w:tmpl w:val="FC2A8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8C96FBC"/>
    <w:multiLevelType w:val="hybridMultilevel"/>
    <w:tmpl w:val="8BBE8B88"/>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5C1261F6"/>
    <w:multiLevelType w:val="hybridMultilevel"/>
    <w:tmpl w:val="6B82E3A4"/>
    <w:lvl w:ilvl="0" w:tplc="1262778E">
      <w:start w:val="1"/>
      <w:numFmt w:val="bullet"/>
      <w:lvlText w:val=""/>
      <w:lvlJc w:val="left"/>
      <w:pPr>
        <w:tabs>
          <w:tab w:val="num" w:pos="357"/>
        </w:tabs>
        <w:ind w:left="357" w:firstLine="3"/>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D913E04"/>
    <w:multiLevelType w:val="multilevel"/>
    <w:tmpl w:val="023C1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DE0248B"/>
    <w:multiLevelType w:val="hybridMultilevel"/>
    <w:tmpl w:val="66286A70"/>
    <w:lvl w:ilvl="0" w:tplc="91C80D76">
      <w:start w:val="1"/>
      <w:numFmt w:val="bullet"/>
      <w:lvlText w:val=""/>
      <w:lvlJc w:val="left"/>
      <w:pPr>
        <w:tabs>
          <w:tab w:val="num" w:pos="434"/>
        </w:tabs>
        <w:ind w:left="434" w:hanging="434"/>
      </w:pPr>
      <w:rPr>
        <w:rFonts w:ascii="Symbol" w:hAnsi="Symbol" w:hint="default"/>
        <w:b/>
        <w:i w:val="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FF344FC"/>
    <w:multiLevelType w:val="hybridMultilevel"/>
    <w:tmpl w:val="9508CAE2"/>
    <w:lvl w:ilvl="0" w:tplc="CAB03EC8">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09345BC"/>
    <w:multiLevelType w:val="hybridMultilevel"/>
    <w:tmpl w:val="DF78A308"/>
    <w:lvl w:ilvl="0" w:tplc="E0DAA67E">
      <w:start w:val="1"/>
      <w:numFmt w:val="bullet"/>
      <w:lvlText w:val=""/>
      <w:lvlJc w:val="left"/>
      <w:pPr>
        <w:tabs>
          <w:tab w:val="num" w:pos="434"/>
        </w:tabs>
        <w:ind w:left="434" w:hanging="434"/>
      </w:pPr>
      <w:rPr>
        <w:rFonts w:ascii="Symbol" w:hAnsi="Symbol" w:hint="default"/>
      </w:rPr>
    </w:lvl>
    <w:lvl w:ilvl="1" w:tplc="BC441262">
      <w:start w:val="1"/>
      <w:numFmt w:val="bullet"/>
      <w:lvlText w:val=""/>
      <w:lvlJc w:val="left"/>
      <w:pPr>
        <w:tabs>
          <w:tab w:val="num" w:pos="1440"/>
        </w:tabs>
        <w:ind w:left="1440" w:hanging="360"/>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2B92F68"/>
    <w:multiLevelType w:val="hybridMultilevel"/>
    <w:tmpl w:val="AC2CA1A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64DE6F85"/>
    <w:multiLevelType w:val="hybridMultilevel"/>
    <w:tmpl w:val="AF306F3E"/>
    <w:lvl w:ilvl="0" w:tplc="91C80D76">
      <w:start w:val="1"/>
      <w:numFmt w:val="bullet"/>
      <w:lvlText w:val=""/>
      <w:lvlJc w:val="left"/>
      <w:pPr>
        <w:tabs>
          <w:tab w:val="num" w:pos="434"/>
        </w:tabs>
        <w:ind w:left="434" w:hanging="434"/>
      </w:pPr>
      <w:rPr>
        <w:rFonts w:ascii="Symbol" w:hAnsi="Symbol" w:hint="default"/>
        <w:b/>
        <w:i w:val="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5070648"/>
    <w:multiLevelType w:val="hybridMultilevel"/>
    <w:tmpl w:val="1EC61600"/>
    <w:lvl w:ilvl="0" w:tplc="91C80D76">
      <w:start w:val="1"/>
      <w:numFmt w:val="bullet"/>
      <w:lvlText w:val=""/>
      <w:lvlJc w:val="left"/>
      <w:pPr>
        <w:tabs>
          <w:tab w:val="num" w:pos="434"/>
        </w:tabs>
        <w:ind w:left="434" w:hanging="434"/>
      </w:pPr>
      <w:rPr>
        <w:rFonts w:ascii="Symbol" w:hAnsi="Symbol" w:hint="default"/>
        <w:b/>
        <w:i w:val="0"/>
      </w:rPr>
    </w:lvl>
    <w:lvl w:ilvl="1" w:tplc="08090003">
      <w:start w:val="1"/>
      <w:numFmt w:val="bullet"/>
      <w:lvlText w:val="o"/>
      <w:lvlJc w:val="left"/>
      <w:pPr>
        <w:tabs>
          <w:tab w:val="num" w:pos="1440"/>
        </w:tabs>
        <w:ind w:left="1440" w:hanging="360"/>
      </w:pPr>
      <w:rPr>
        <w:rFonts w:ascii="Courier New" w:hAnsi="Courier New" w:cs="Courier New" w:hint="default"/>
        <w:b/>
        <w:i w:val="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6076072"/>
    <w:multiLevelType w:val="multilevel"/>
    <w:tmpl w:val="A502DB3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15:restartNumberingAfterBreak="0">
    <w:nsid w:val="682D5A8F"/>
    <w:multiLevelType w:val="hybridMultilevel"/>
    <w:tmpl w:val="E098B102"/>
    <w:lvl w:ilvl="0" w:tplc="1262778E">
      <w:start w:val="1"/>
      <w:numFmt w:val="bullet"/>
      <w:lvlText w:val=""/>
      <w:lvlJc w:val="left"/>
      <w:pPr>
        <w:tabs>
          <w:tab w:val="num" w:pos="357"/>
        </w:tabs>
        <w:ind w:left="357" w:firstLine="3"/>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9425AD4"/>
    <w:multiLevelType w:val="hybridMultilevel"/>
    <w:tmpl w:val="E45C593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6BC7035C"/>
    <w:multiLevelType w:val="hybridMultilevel"/>
    <w:tmpl w:val="B53686F8"/>
    <w:lvl w:ilvl="0" w:tplc="1262778E">
      <w:start w:val="1"/>
      <w:numFmt w:val="bullet"/>
      <w:lvlText w:val=""/>
      <w:lvlJc w:val="left"/>
      <w:pPr>
        <w:tabs>
          <w:tab w:val="num" w:pos="357"/>
        </w:tabs>
        <w:ind w:left="357" w:firstLine="3"/>
      </w:pPr>
      <w:rPr>
        <w:rFonts w:ascii="Symbol" w:hAnsi="Symbol" w:hint="default"/>
        <w:color w:val="auto"/>
      </w:rPr>
    </w:lvl>
    <w:lvl w:ilvl="1" w:tplc="B936FD08">
      <w:start w:val="1"/>
      <w:numFmt w:val="bullet"/>
      <w:lvlText w:val=""/>
      <w:lvlJc w:val="left"/>
      <w:pPr>
        <w:tabs>
          <w:tab w:val="num" w:pos="1440"/>
        </w:tabs>
        <w:ind w:left="1440" w:hanging="360"/>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F5E32A7"/>
    <w:multiLevelType w:val="hybridMultilevel"/>
    <w:tmpl w:val="A52291D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7" w15:restartNumberingAfterBreak="0">
    <w:nsid w:val="7CC56F7C"/>
    <w:multiLevelType w:val="hybridMultilevel"/>
    <w:tmpl w:val="75DE48C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5"/>
  </w:num>
  <w:num w:numId="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1"/>
  </w:num>
  <w:num w:numId="6">
    <w:abstractNumId w:val="2"/>
  </w:num>
  <w:num w:numId="7">
    <w:abstractNumId w:val="24"/>
  </w:num>
  <w:num w:numId="8">
    <w:abstractNumId w:val="20"/>
  </w:num>
  <w:num w:numId="9">
    <w:abstractNumId w:val="33"/>
  </w:num>
  <w:num w:numId="10">
    <w:abstractNumId w:val="27"/>
  </w:num>
  <w:num w:numId="11">
    <w:abstractNumId w:val="16"/>
  </w:num>
  <w:num w:numId="12">
    <w:abstractNumId w:val="37"/>
  </w:num>
  <w:num w:numId="13">
    <w:abstractNumId w:val="41"/>
  </w:num>
  <w:num w:numId="14">
    <w:abstractNumId w:val="19"/>
  </w:num>
  <w:num w:numId="15">
    <w:abstractNumId w:val="6"/>
  </w:num>
  <w:num w:numId="16">
    <w:abstractNumId w:val="45"/>
  </w:num>
  <w:num w:numId="17">
    <w:abstractNumId w:val="30"/>
  </w:num>
  <w:num w:numId="18">
    <w:abstractNumId w:val="14"/>
  </w:num>
  <w:num w:numId="19">
    <w:abstractNumId w:val="29"/>
  </w:num>
  <w:num w:numId="20">
    <w:abstractNumId w:val="32"/>
  </w:num>
  <w:num w:numId="21">
    <w:abstractNumId w:val="31"/>
  </w:num>
  <w:num w:numId="22">
    <w:abstractNumId w:val="8"/>
  </w:num>
  <w:num w:numId="23">
    <w:abstractNumId w:val="35"/>
  </w:num>
  <w:num w:numId="24">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38"/>
  </w:num>
  <w:num w:numId="27">
    <w:abstractNumId w:val="10"/>
  </w:num>
  <w:num w:numId="28">
    <w:abstractNumId w:val="12"/>
  </w:num>
  <w:num w:numId="29">
    <w:abstractNumId w:val="40"/>
  </w:num>
  <w:num w:numId="30">
    <w:abstractNumId w:val="18"/>
  </w:num>
  <w:num w:numId="31">
    <w:abstractNumId w:val="21"/>
  </w:num>
  <w:num w:numId="32">
    <w:abstractNumId w:val="47"/>
  </w:num>
  <w:num w:numId="33">
    <w:abstractNumId w:val="34"/>
  </w:num>
  <w:num w:numId="34">
    <w:abstractNumId w:val="43"/>
  </w:num>
  <w:num w:numId="35">
    <w:abstractNumId w:val="23"/>
  </w:num>
  <w:num w:numId="36">
    <w:abstractNumId w:val="22"/>
  </w:num>
  <w:num w:numId="37">
    <w:abstractNumId w:val="15"/>
  </w:num>
  <w:num w:numId="38">
    <w:abstractNumId w:val="17"/>
  </w:num>
  <w:num w:numId="39">
    <w:abstractNumId w:val="7"/>
  </w:num>
  <w:num w:numId="40">
    <w:abstractNumId w:val="26"/>
  </w:num>
  <w:num w:numId="41">
    <w:abstractNumId w:val="39"/>
  </w:num>
  <w:num w:numId="42">
    <w:abstractNumId w:val="9"/>
  </w:num>
  <w:num w:numId="43">
    <w:abstractNumId w:val="44"/>
  </w:num>
  <w:num w:numId="44">
    <w:abstractNumId w:val="36"/>
  </w:num>
  <w:num w:numId="45">
    <w:abstractNumId w:val="46"/>
  </w:num>
  <w:num w:numId="46">
    <w:abstractNumId w:val="28"/>
  </w:num>
  <w:num w:numId="47">
    <w:abstractNumId w:val="13"/>
  </w:num>
  <w:num w:numId="48">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comments="0" w:insDel="0" w:formatting="0" w:inkAnnotations="0"/>
  <w:documentProtection w:edit="readOnly"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EA4"/>
    <w:rsid w:val="000129A0"/>
    <w:rsid w:val="0001755A"/>
    <w:rsid w:val="00030002"/>
    <w:rsid w:val="000528FE"/>
    <w:rsid w:val="00053251"/>
    <w:rsid w:val="000550E3"/>
    <w:rsid w:val="00062F9C"/>
    <w:rsid w:val="000655F9"/>
    <w:rsid w:val="0008683B"/>
    <w:rsid w:val="0009326F"/>
    <w:rsid w:val="000A03EB"/>
    <w:rsid w:val="000B3A96"/>
    <w:rsid w:val="000C6A38"/>
    <w:rsid w:val="000D655F"/>
    <w:rsid w:val="000F0D9C"/>
    <w:rsid w:val="000F18C8"/>
    <w:rsid w:val="00103443"/>
    <w:rsid w:val="001048B8"/>
    <w:rsid w:val="00105647"/>
    <w:rsid w:val="0011297C"/>
    <w:rsid w:val="0013085D"/>
    <w:rsid w:val="00135728"/>
    <w:rsid w:val="00143E89"/>
    <w:rsid w:val="00146316"/>
    <w:rsid w:val="00172561"/>
    <w:rsid w:val="00181A98"/>
    <w:rsid w:val="0018659C"/>
    <w:rsid w:val="00186E98"/>
    <w:rsid w:val="001B08EB"/>
    <w:rsid w:val="001B1CEA"/>
    <w:rsid w:val="001B2ED5"/>
    <w:rsid w:val="001B4142"/>
    <w:rsid w:val="001B7540"/>
    <w:rsid w:val="001D2F7C"/>
    <w:rsid w:val="001D678A"/>
    <w:rsid w:val="001E4615"/>
    <w:rsid w:val="001E5545"/>
    <w:rsid w:val="001E67C0"/>
    <w:rsid w:val="0020345A"/>
    <w:rsid w:val="0020796F"/>
    <w:rsid w:val="00212837"/>
    <w:rsid w:val="00217FCC"/>
    <w:rsid w:val="00227836"/>
    <w:rsid w:val="00232944"/>
    <w:rsid w:val="002347DA"/>
    <w:rsid w:val="00237819"/>
    <w:rsid w:val="002433FB"/>
    <w:rsid w:val="002A3157"/>
    <w:rsid w:val="002B5552"/>
    <w:rsid w:val="002C1D79"/>
    <w:rsid w:val="002C3747"/>
    <w:rsid w:val="002D3F76"/>
    <w:rsid w:val="002D42ED"/>
    <w:rsid w:val="002E7042"/>
    <w:rsid w:val="002F361A"/>
    <w:rsid w:val="002F552F"/>
    <w:rsid w:val="002F77F5"/>
    <w:rsid w:val="003124EA"/>
    <w:rsid w:val="003235B2"/>
    <w:rsid w:val="00327392"/>
    <w:rsid w:val="0033477B"/>
    <w:rsid w:val="00334EBC"/>
    <w:rsid w:val="00346F3E"/>
    <w:rsid w:val="0035234D"/>
    <w:rsid w:val="003556B4"/>
    <w:rsid w:val="00363975"/>
    <w:rsid w:val="00363D94"/>
    <w:rsid w:val="00367D93"/>
    <w:rsid w:val="00371BBA"/>
    <w:rsid w:val="0037513E"/>
    <w:rsid w:val="00383A0B"/>
    <w:rsid w:val="00384225"/>
    <w:rsid w:val="003864C6"/>
    <w:rsid w:val="003908FA"/>
    <w:rsid w:val="00392EBB"/>
    <w:rsid w:val="00396A59"/>
    <w:rsid w:val="003A0D80"/>
    <w:rsid w:val="003A4E08"/>
    <w:rsid w:val="003B4424"/>
    <w:rsid w:val="003C7B97"/>
    <w:rsid w:val="003E1812"/>
    <w:rsid w:val="003E21BC"/>
    <w:rsid w:val="003E6E80"/>
    <w:rsid w:val="003F5539"/>
    <w:rsid w:val="003F69F3"/>
    <w:rsid w:val="00405041"/>
    <w:rsid w:val="00410F88"/>
    <w:rsid w:val="00415906"/>
    <w:rsid w:val="0042435B"/>
    <w:rsid w:val="0042480C"/>
    <w:rsid w:val="00425D59"/>
    <w:rsid w:val="00427C78"/>
    <w:rsid w:val="00434EA4"/>
    <w:rsid w:val="004505A8"/>
    <w:rsid w:val="00450B32"/>
    <w:rsid w:val="0045481E"/>
    <w:rsid w:val="0046085F"/>
    <w:rsid w:val="00460C3B"/>
    <w:rsid w:val="00467B3A"/>
    <w:rsid w:val="00473035"/>
    <w:rsid w:val="004850B9"/>
    <w:rsid w:val="00491095"/>
    <w:rsid w:val="004941CF"/>
    <w:rsid w:val="00496CCB"/>
    <w:rsid w:val="004C77DA"/>
    <w:rsid w:val="004D0A39"/>
    <w:rsid w:val="004D27F4"/>
    <w:rsid w:val="004D5CAE"/>
    <w:rsid w:val="004E3064"/>
    <w:rsid w:val="004E5976"/>
    <w:rsid w:val="00507722"/>
    <w:rsid w:val="00512ADC"/>
    <w:rsid w:val="00521D01"/>
    <w:rsid w:val="0052223E"/>
    <w:rsid w:val="0053338C"/>
    <w:rsid w:val="0053541D"/>
    <w:rsid w:val="00554F8E"/>
    <w:rsid w:val="005626ED"/>
    <w:rsid w:val="00586996"/>
    <w:rsid w:val="005B2E7C"/>
    <w:rsid w:val="005B3B3F"/>
    <w:rsid w:val="005D4533"/>
    <w:rsid w:val="005D63A1"/>
    <w:rsid w:val="005E0855"/>
    <w:rsid w:val="005E4533"/>
    <w:rsid w:val="005E6236"/>
    <w:rsid w:val="005F7739"/>
    <w:rsid w:val="00600E6B"/>
    <w:rsid w:val="0060144D"/>
    <w:rsid w:val="006054DC"/>
    <w:rsid w:val="00607A29"/>
    <w:rsid w:val="00622028"/>
    <w:rsid w:val="00636AA4"/>
    <w:rsid w:val="00637F46"/>
    <w:rsid w:val="00643108"/>
    <w:rsid w:val="00647077"/>
    <w:rsid w:val="0066234D"/>
    <w:rsid w:val="006810C3"/>
    <w:rsid w:val="006A0717"/>
    <w:rsid w:val="006B493E"/>
    <w:rsid w:val="006B78F3"/>
    <w:rsid w:val="006C4890"/>
    <w:rsid w:val="006C493F"/>
    <w:rsid w:val="006C51AA"/>
    <w:rsid w:val="006D3292"/>
    <w:rsid w:val="006E3DEB"/>
    <w:rsid w:val="006E3FA5"/>
    <w:rsid w:val="006F319B"/>
    <w:rsid w:val="00700F5F"/>
    <w:rsid w:val="00705A74"/>
    <w:rsid w:val="00727E82"/>
    <w:rsid w:val="0073131A"/>
    <w:rsid w:val="00733F69"/>
    <w:rsid w:val="0074079F"/>
    <w:rsid w:val="00743BC2"/>
    <w:rsid w:val="0074502C"/>
    <w:rsid w:val="00745874"/>
    <w:rsid w:val="0076318A"/>
    <w:rsid w:val="00767BF5"/>
    <w:rsid w:val="007703AF"/>
    <w:rsid w:val="007711CC"/>
    <w:rsid w:val="00771A94"/>
    <w:rsid w:val="00786146"/>
    <w:rsid w:val="00787063"/>
    <w:rsid w:val="00790CE5"/>
    <w:rsid w:val="007B58D1"/>
    <w:rsid w:val="007C49CD"/>
    <w:rsid w:val="007C50E2"/>
    <w:rsid w:val="007C77CB"/>
    <w:rsid w:val="007D19D1"/>
    <w:rsid w:val="007E2681"/>
    <w:rsid w:val="007F1672"/>
    <w:rsid w:val="007F48E0"/>
    <w:rsid w:val="00811F54"/>
    <w:rsid w:val="00816667"/>
    <w:rsid w:val="00816C88"/>
    <w:rsid w:val="0083472E"/>
    <w:rsid w:val="00834B5F"/>
    <w:rsid w:val="008364D3"/>
    <w:rsid w:val="0083746D"/>
    <w:rsid w:val="00840123"/>
    <w:rsid w:val="00843BA6"/>
    <w:rsid w:val="0085107D"/>
    <w:rsid w:val="008511D3"/>
    <w:rsid w:val="008569D0"/>
    <w:rsid w:val="00865FF8"/>
    <w:rsid w:val="008662FA"/>
    <w:rsid w:val="00873861"/>
    <w:rsid w:val="00877A85"/>
    <w:rsid w:val="0088088F"/>
    <w:rsid w:val="008A6F4E"/>
    <w:rsid w:val="008B13E6"/>
    <w:rsid w:val="008C105A"/>
    <w:rsid w:val="008C2CA1"/>
    <w:rsid w:val="008C7675"/>
    <w:rsid w:val="008C7C3D"/>
    <w:rsid w:val="008E76E2"/>
    <w:rsid w:val="00900787"/>
    <w:rsid w:val="00900BBF"/>
    <w:rsid w:val="00902721"/>
    <w:rsid w:val="00902C1C"/>
    <w:rsid w:val="00904D1C"/>
    <w:rsid w:val="00912A6E"/>
    <w:rsid w:val="00914604"/>
    <w:rsid w:val="00926655"/>
    <w:rsid w:val="00931244"/>
    <w:rsid w:val="00951E99"/>
    <w:rsid w:val="009741D1"/>
    <w:rsid w:val="00980648"/>
    <w:rsid w:val="009843A3"/>
    <w:rsid w:val="00993C28"/>
    <w:rsid w:val="00995FEE"/>
    <w:rsid w:val="0099777C"/>
    <w:rsid w:val="009A36B9"/>
    <w:rsid w:val="009B168F"/>
    <w:rsid w:val="009B2423"/>
    <w:rsid w:val="009B6365"/>
    <w:rsid w:val="009D22A6"/>
    <w:rsid w:val="009D636F"/>
    <w:rsid w:val="00A14DB3"/>
    <w:rsid w:val="00A215E4"/>
    <w:rsid w:val="00A33402"/>
    <w:rsid w:val="00A51B00"/>
    <w:rsid w:val="00A75658"/>
    <w:rsid w:val="00A91C8E"/>
    <w:rsid w:val="00A95E6C"/>
    <w:rsid w:val="00AB542A"/>
    <w:rsid w:val="00AC4C76"/>
    <w:rsid w:val="00AC66BF"/>
    <w:rsid w:val="00AD1270"/>
    <w:rsid w:val="00AD5126"/>
    <w:rsid w:val="00AD6340"/>
    <w:rsid w:val="00AE7B43"/>
    <w:rsid w:val="00AF5CBF"/>
    <w:rsid w:val="00AF61AC"/>
    <w:rsid w:val="00B252FB"/>
    <w:rsid w:val="00B26A33"/>
    <w:rsid w:val="00B30AF2"/>
    <w:rsid w:val="00B42347"/>
    <w:rsid w:val="00B42E4B"/>
    <w:rsid w:val="00B55F81"/>
    <w:rsid w:val="00B73724"/>
    <w:rsid w:val="00B9691A"/>
    <w:rsid w:val="00BA30B2"/>
    <w:rsid w:val="00BB58E9"/>
    <w:rsid w:val="00BB6B81"/>
    <w:rsid w:val="00BC540D"/>
    <w:rsid w:val="00BD2049"/>
    <w:rsid w:val="00BD235D"/>
    <w:rsid w:val="00BD2D88"/>
    <w:rsid w:val="00BD4B72"/>
    <w:rsid w:val="00BE3E72"/>
    <w:rsid w:val="00BE73B0"/>
    <w:rsid w:val="00BF4B81"/>
    <w:rsid w:val="00BF59EC"/>
    <w:rsid w:val="00C07A68"/>
    <w:rsid w:val="00C1429F"/>
    <w:rsid w:val="00C30230"/>
    <w:rsid w:val="00C31CBE"/>
    <w:rsid w:val="00C405A2"/>
    <w:rsid w:val="00C43107"/>
    <w:rsid w:val="00C530E1"/>
    <w:rsid w:val="00C55C2A"/>
    <w:rsid w:val="00C63ABC"/>
    <w:rsid w:val="00C66A8F"/>
    <w:rsid w:val="00C7500B"/>
    <w:rsid w:val="00C771CC"/>
    <w:rsid w:val="00CA53DC"/>
    <w:rsid w:val="00CD21B7"/>
    <w:rsid w:val="00CD2825"/>
    <w:rsid w:val="00CE10DA"/>
    <w:rsid w:val="00CE1239"/>
    <w:rsid w:val="00CE5173"/>
    <w:rsid w:val="00CF42F8"/>
    <w:rsid w:val="00CF44A4"/>
    <w:rsid w:val="00CF5CCF"/>
    <w:rsid w:val="00D00412"/>
    <w:rsid w:val="00D1710B"/>
    <w:rsid w:val="00D32523"/>
    <w:rsid w:val="00D428FE"/>
    <w:rsid w:val="00D43C86"/>
    <w:rsid w:val="00D5364F"/>
    <w:rsid w:val="00D5582E"/>
    <w:rsid w:val="00D70042"/>
    <w:rsid w:val="00D766FC"/>
    <w:rsid w:val="00D84516"/>
    <w:rsid w:val="00D9173C"/>
    <w:rsid w:val="00D95D65"/>
    <w:rsid w:val="00DA247E"/>
    <w:rsid w:val="00DB6CE6"/>
    <w:rsid w:val="00DB774F"/>
    <w:rsid w:val="00DC364A"/>
    <w:rsid w:val="00DC5857"/>
    <w:rsid w:val="00DC7CCA"/>
    <w:rsid w:val="00DD029A"/>
    <w:rsid w:val="00DE1475"/>
    <w:rsid w:val="00DE1CDE"/>
    <w:rsid w:val="00DF78B5"/>
    <w:rsid w:val="00E12623"/>
    <w:rsid w:val="00E13C99"/>
    <w:rsid w:val="00E17117"/>
    <w:rsid w:val="00E2275F"/>
    <w:rsid w:val="00E3697F"/>
    <w:rsid w:val="00E52298"/>
    <w:rsid w:val="00E6098A"/>
    <w:rsid w:val="00E65981"/>
    <w:rsid w:val="00E661FF"/>
    <w:rsid w:val="00E669A8"/>
    <w:rsid w:val="00EA12F9"/>
    <w:rsid w:val="00EA15AC"/>
    <w:rsid w:val="00EB2F60"/>
    <w:rsid w:val="00EC778D"/>
    <w:rsid w:val="00ED2AEA"/>
    <w:rsid w:val="00ED5D39"/>
    <w:rsid w:val="00EE77D6"/>
    <w:rsid w:val="00EF0669"/>
    <w:rsid w:val="00F005D8"/>
    <w:rsid w:val="00F06E6E"/>
    <w:rsid w:val="00F11A34"/>
    <w:rsid w:val="00F15D2D"/>
    <w:rsid w:val="00F1617F"/>
    <w:rsid w:val="00F21F80"/>
    <w:rsid w:val="00F430BE"/>
    <w:rsid w:val="00F434CB"/>
    <w:rsid w:val="00F5393E"/>
    <w:rsid w:val="00F656EC"/>
    <w:rsid w:val="00F65E34"/>
    <w:rsid w:val="00F72A88"/>
    <w:rsid w:val="00F75D7E"/>
    <w:rsid w:val="00F8451D"/>
    <w:rsid w:val="00F90CDD"/>
    <w:rsid w:val="00F9423C"/>
    <w:rsid w:val="00FA0DBC"/>
    <w:rsid w:val="00FC0DCE"/>
    <w:rsid w:val="00FD7EF2"/>
    <w:rsid w:val="00FE6C1D"/>
    <w:rsid w:val="00FF38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14:docId w14:val="000E4673"/>
  <w15:chartTrackingRefBased/>
  <w15:docId w15:val="{1BA70596-94BF-4097-9225-BD535899D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054DC"/>
    <w:rPr>
      <w:rFonts w:ascii="Arial" w:hAnsi="Arial"/>
      <w:sz w:val="24"/>
      <w:szCs w:val="28"/>
      <w:lang w:eastAsia="en-US"/>
    </w:rPr>
  </w:style>
  <w:style w:type="paragraph" w:styleId="Heading1">
    <w:name w:val="heading 1"/>
    <w:basedOn w:val="Normal"/>
    <w:next w:val="Normal"/>
    <w:qFormat/>
    <w:pPr>
      <w:keepNext/>
      <w:outlineLvl w:val="0"/>
    </w:pPr>
    <w:rPr>
      <w:b/>
      <w:sz w:val="22"/>
    </w:rPr>
  </w:style>
  <w:style w:type="paragraph" w:styleId="Heading2">
    <w:name w:val="heading 2"/>
    <w:basedOn w:val="Normal"/>
    <w:next w:val="Normal"/>
    <w:qFormat/>
    <w:pPr>
      <w:keepNext/>
      <w:spacing w:before="120" w:after="120"/>
      <w:jc w:val="center"/>
      <w:outlineLvl w:val="1"/>
    </w:pPr>
    <w:rPr>
      <w:b/>
      <w:u w:val="single"/>
    </w:rPr>
  </w:style>
  <w:style w:type="paragraph" w:styleId="Heading3">
    <w:name w:val="heading 3"/>
    <w:aliases w:val="Heading 3 Char1,Heading 3 Char Char,Heading 3 Char2 Char Char,Heading 3 Char1 Char Char Char,Heading 3 Char Char Char Char Char,Heading 3 Char Char1 Char Char"/>
    <w:basedOn w:val="Normal"/>
    <w:next w:val="Normal"/>
    <w:qFormat/>
    <w:pPr>
      <w:keepNext/>
      <w:outlineLvl w:val="2"/>
    </w:pPr>
    <w:rPr>
      <w:rFonts w:ascii="Times New Roman" w:hAnsi="Times New Roman"/>
      <w:b/>
    </w:rPr>
  </w:style>
  <w:style w:type="paragraph" w:styleId="Heading4">
    <w:name w:val="heading 4"/>
    <w:basedOn w:val="Normal"/>
    <w:next w:val="Normal"/>
    <w:qFormat/>
    <w:pPr>
      <w:keepNext/>
      <w:spacing w:before="60" w:after="60"/>
      <w:outlineLvl w:val="3"/>
    </w:pPr>
    <w:rPr>
      <w:b/>
      <w:u w:val="single"/>
    </w:rPr>
  </w:style>
  <w:style w:type="paragraph" w:styleId="Heading5">
    <w:name w:val="heading 5"/>
    <w:basedOn w:val="Normal"/>
    <w:next w:val="Normal"/>
    <w:qFormat/>
    <w:pPr>
      <w:keepNext/>
      <w:jc w:val="center"/>
      <w:outlineLvl w:val="4"/>
    </w:pPr>
    <w:rPr>
      <w:b/>
    </w:rPr>
  </w:style>
  <w:style w:type="paragraph" w:styleId="Heading6">
    <w:name w:val="heading 6"/>
    <w:basedOn w:val="Normal"/>
    <w:next w:val="Normal"/>
    <w:qFormat/>
    <w:pPr>
      <w:keepNext/>
      <w:outlineLvl w:val="5"/>
    </w:pPr>
    <w:rPr>
      <w:b/>
      <w:color w:val="808080"/>
    </w:rPr>
  </w:style>
  <w:style w:type="paragraph" w:styleId="Heading7">
    <w:name w:val="heading 7"/>
    <w:basedOn w:val="Normal"/>
    <w:next w:val="Normal"/>
    <w:qFormat/>
    <w:pPr>
      <w:keepNext/>
      <w:tabs>
        <w:tab w:val="left" w:pos="360"/>
      </w:tabs>
      <w:outlineLvl w:val="6"/>
    </w:pPr>
    <w:rPr>
      <w:b/>
      <w:u w:val="single"/>
    </w:rPr>
  </w:style>
  <w:style w:type="paragraph" w:styleId="Heading8">
    <w:name w:val="heading 8"/>
    <w:basedOn w:val="Normal"/>
    <w:next w:val="Normal"/>
    <w:qFormat/>
    <w:pPr>
      <w:keepNext/>
      <w:jc w:val="both"/>
      <w:outlineLvl w:val="7"/>
    </w:pPr>
    <w:rPr>
      <w:b/>
      <w:u w:val="single"/>
    </w:rPr>
  </w:style>
  <w:style w:type="paragraph" w:styleId="Heading9">
    <w:name w:val="heading 9"/>
    <w:basedOn w:val="Normal"/>
    <w:next w:val="Normal"/>
    <w:qFormat/>
    <w:pPr>
      <w:keepNext/>
      <w:tabs>
        <w:tab w:val="left" w:pos="360"/>
      </w:tabs>
      <w:jc w:val="both"/>
      <w:outlineLvl w:val="8"/>
    </w:pPr>
    <w:rPr>
      <w:b/>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Title">
    <w:name w:val="Title"/>
    <w:basedOn w:val="Normal"/>
    <w:qFormat/>
    <w:pPr>
      <w:jc w:val="center"/>
    </w:pPr>
    <w:rPr>
      <w:b/>
    </w:rPr>
  </w:style>
  <w:style w:type="paragraph" w:styleId="Subtitle">
    <w:name w:val="Subtitle"/>
    <w:basedOn w:val="Normal"/>
    <w:qFormat/>
    <w:pPr>
      <w:spacing w:before="120" w:after="120"/>
    </w:pPr>
    <w:rPr>
      <w:b/>
    </w:rPr>
  </w:style>
  <w:style w:type="character" w:styleId="PageNumber">
    <w:name w:val="page number"/>
    <w:basedOn w:val="DefaultParagraphFont"/>
  </w:style>
  <w:style w:type="paragraph" w:styleId="BodyTextIndent">
    <w:name w:val="Body Text Indent"/>
    <w:basedOn w:val="Normal"/>
    <w:pPr>
      <w:spacing w:before="120" w:after="120"/>
      <w:ind w:left="1080"/>
    </w:pPr>
  </w:style>
  <w:style w:type="paragraph" w:customStyle="1" w:styleId="H1">
    <w:name w:val="H1"/>
    <w:basedOn w:val="Normal"/>
    <w:next w:val="Normal"/>
    <w:pPr>
      <w:keepNext/>
      <w:spacing w:before="100" w:after="100"/>
      <w:outlineLvl w:val="1"/>
    </w:pPr>
    <w:rPr>
      <w:rFonts w:ascii="Times New Roman" w:hAnsi="Times New Roman"/>
      <w:b/>
      <w:snapToGrid w:val="0"/>
      <w:kern w:val="36"/>
      <w:sz w:val="48"/>
    </w:rPr>
  </w:style>
  <w:style w:type="paragraph" w:customStyle="1" w:styleId="H2">
    <w:name w:val="H2"/>
    <w:basedOn w:val="Normal"/>
    <w:next w:val="Normal"/>
    <w:pPr>
      <w:keepNext/>
      <w:spacing w:before="100" w:after="100"/>
      <w:outlineLvl w:val="2"/>
    </w:pPr>
    <w:rPr>
      <w:rFonts w:ascii="Times New Roman" w:hAnsi="Times New Roman"/>
      <w:b/>
      <w:snapToGrid w:val="0"/>
      <w:sz w:val="36"/>
    </w:rPr>
  </w:style>
  <w:style w:type="paragraph" w:styleId="BodyText">
    <w:name w:val="Body Text"/>
    <w:aliases w:val="Body Text2"/>
    <w:basedOn w:val="Normal"/>
    <w:pPr>
      <w:jc w:val="both"/>
    </w:pPr>
  </w:style>
  <w:style w:type="paragraph" w:styleId="TOC1">
    <w:name w:val="toc 1"/>
    <w:basedOn w:val="Normal"/>
    <w:next w:val="Normal"/>
    <w:autoRedefine/>
    <w:uiPriority w:val="39"/>
  </w:style>
  <w:style w:type="paragraph" w:styleId="TOC2">
    <w:name w:val="toc 2"/>
    <w:basedOn w:val="Normal"/>
    <w:next w:val="Normal"/>
    <w:autoRedefine/>
    <w:semiHidden/>
    <w:pPr>
      <w:ind w:left="220"/>
    </w:pPr>
  </w:style>
  <w:style w:type="paragraph" w:styleId="TOC3">
    <w:name w:val="toc 3"/>
    <w:basedOn w:val="Normal"/>
    <w:next w:val="Normal"/>
    <w:autoRedefine/>
    <w:semiHidden/>
    <w:pPr>
      <w:pBdr>
        <w:top w:val="single" w:sz="4" w:space="1" w:color="auto"/>
        <w:left w:val="single" w:sz="4" w:space="4" w:color="auto"/>
        <w:bottom w:val="single" w:sz="4" w:space="1" w:color="auto"/>
        <w:right w:val="single" w:sz="4" w:space="4" w:color="auto"/>
      </w:pBdr>
      <w:shd w:val="pct15" w:color="auto" w:fill="FFFFFF"/>
      <w:tabs>
        <w:tab w:val="right" w:leader="dot" w:pos="8296"/>
      </w:tabs>
      <w:ind w:left="440"/>
      <w:jc w:val="center"/>
    </w:pPr>
    <w:rPr>
      <w:b/>
    </w:r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paragraph" w:styleId="BodyText3">
    <w:name w:val="Body Text 3"/>
    <w:basedOn w:val="Normal"/>
    <w:rPr>
      <w:color w:val="000000"/>
    </w:rPr>
  </w:style>
  <w:style w:type="paragraph" w:customStyle="1" w:styleId="DefaultText">
    <w:name w:val="Default Text"/>
    <w:pPr>
      <w:autoSpaceDE w:val="0"/>
      <w:autoSpaceDN w:val="0"/>
      <w:adjustRightInd w:val="0"/>
    </w:pPr>
    <w:rPr>
      <w:color w:val="000000"/>
      <w:sz w:val="24"/>
      <w:lang w:val="en-US" w:eastAsia="en-US"/>
    </w:rPr>
  </w:style>
  <w:style w:type="paragraph" w:styleId="BodyText2">
    <w:name w:val="Body Text 2"/>
    <w:basedOn w:val="Normal"/>
    <w:rPr>
      <w:i/>
      <w:color w:val="000000"/>
      <w:sz w:val="20"/>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Text">
    <w:name w:val="Text"/>
    <w:basedOn w:val="Normal"/>
    <w:pPr>
      <w:tabs>
        <w:tab w:val="left" w:pos="284"/>
      </w:tabs>
      <w:overflowPunct w:val="0"/>
      <w:autoSpaceDE w:val="0"/>
      <w:autoSpaceDN w:val="0"/>
      <w:adjustRightInd w:val="0"/>
      <w:spacing w:after="260"/>
      <w:textAlignment w:val="baseline"/>
    </w:pPr>
    <w:rPr>
      <w:rFonts w:ascii="Times New Roman" w:hAnsi="Times New Roman"/>
      <w:sz w:val="20"/>
      <w:lang w:val="en-US"/>
    </w:rPr>
  </w:style>
  <w:style w:type="paragraph" w:customStyle="1" w:styleId="TableFigure">
    <w:name w:val="Table Figure"/>
    <w:basedOn w:val="Normal"/>
    <w:pPr>
      <w:keepLines/>
      <w:tabs>
        <w:tab w:val="decimal" w:pos="720"/>
        <w:tab w:val="decimal" w:pos="1440"/>
        <w:tab w:val="decimal" w:pos="2304"/>
      </w:tabs>
      <w:spacing w:before="40" w:after="40"/>
    </w:pPr>
    <w:rPr>
      <w:rFonts w:ascii="Times New Roman" w:hAnsi="Times New Roman"/>
      <w:kern w:val="28"/>
    </w:rPr>
  </w:style>
  <w:style w:type="paragraph" w:customStyle="1" w:styleId="F1TimesNRApplicant">
    <w:name w:val="F1 Times NR Applicant"/>
    <w:autoRedefine/>
    <w:pPr>
      <w:spacing w:before="240" w:after="60"/>
      <w:jc w:val="both"/>
    </w:pPr>
    <w:rPr>
      <w:rFonts w:ascii="Arial" w:eastAsia="Times" w:hAnsi="Arial"/>
      <w:noProof/>
      <w:color w:val="000000"/>
      <w:sz w:val="22"/>
      <w:lang w:val="en-US" w:eastAsia="en-US"/>
    </w:rPr>
  </w:style>
  <w:style w:type="paragraph" w:customStyle="1" w:styleId="Style1">
    <w:name w:val="Style1"/>
    <w:basedOn w:val="Normal"/>
    <w:rPr>
      <w:rFonts w:ascii="Dutch (scalable)" w:hAnsi="Dutch (scalable)"/>
      <w:sz w:val="20"/>
    </w:rPr>
  </w:style>
  <w:style w:type="paragraph" w:customStyle="1" w:styleId="OS1">
    <w:name w:val="OS1"/>
    <w:pPr>
      <w:keepNext/>
      <w:widowControl w:val="0"/>
      <w:numPr>
        <w:numId w:val="2"/>
      </w:numPr>
      <w:spacing w:after="120"/>
    </w:pPr>
    <w:rPr>
      <w:rFonts w:ascii="Arial" w:hAnsi="Arial"/>
      <w:b/>
      <w:sz w:val="26"/>
      <w:lang w:eastAsia="en-US"/>
    </w:rPr>
  </w:style>
  <w:style w:type="paragraph" w:customStyle="1" w:styleId="OS2">
    <w:name w:val="OS2"/>
    <w:pPr>
      <w:widowControl w:val="0"/>
      <w:numPr>
        <w:ilvl w:val="1"/>
        <w:numId w:val="2"/>
      </w:numPr>
    </w:pPr>
    <w:rPr>
      <w:rFonts w:ascii="Arial" w:hAnsi="Arial"/>
      <w:b/>
      <w:sz w:val="22"/>
      <w:lang w:eastAsia="en-US"/>
    </w:rPr>
  </w:style>
  <w:style w:type="paragraph" w:customStyle="1" w:styleId="OS3">
    <w:name w:val="OS3"/>
    <w:pPr>
      <w:widowControl w:val="0"/>
      <w:numPr>
        <w:ilvl w:val="2"/>
        <w:numId w:val="2"/>
      </w:numPr>
    </w:pPr>
    <w:rPr>
      <w:rFonts w:ascii="Arial" w:hAnsi="Arial"/>
      <w:i/>
      <w:sz w:val="22"/>
      <w:lang w:eastAsia="en-US"/>
    </w:rPr>
  </w:style>
  <w:style w:type="paragraph" w:customStyle="1" w:styleId="OS4">
    <w:name w:val="OS4"/>
    <w:pPr>
      <w:widowControl w:val="0"/>
      <w:numPr>
        <w:ilvl w:val="3"/>
        <w:numId w:val="2"/>
      </w:numPr>
    </w:pPr>
    <w:rPr>
      <w:rFonts w:ascii="Arial" w:hAnsi="Arial"/>
      <w:sz w:val="22"/>
      <w:lang w:eastAsia="en-US"/>
    </w:rPr>
  </w:style>
  <w:style w:type="paragraph" w:styleId="CommentText">
    <w:name w:val="annotation text"/>
    <w:basedOn w:val="Normal"/>
    <w:semiHidden/>
  </w:style>
  <w:style w:type="paragraph" w:styleId="BalloonText">
    <w:name w:val="Balloon Text"/>
    <w:basedOn w:val="Normal"/>
    <w:semiHidden/>
    <w:rPr>
      <w:rFonts w:ascii="Tahoma" w:hAnsi="Tahoma" w:cs="Dutch (scalable)"/>
      <w:sz w:val="16"/>
      <w:szCs w:val="16"/>
    </w:rPr>
  </w:style>
  <w:style w:type="paragraph" w:styleId="BodyTextIndent2">
    <w:name w:val="Body Text Indent 2"/>
    <w:basedOn w:val="Normal"/>
    <w:pPr>
      <w:ind w:left="256"/>
    </w:pPr>
    <w:rPr>
      <w:color w:val="FF0000"/>
    </w:rPr>
  </w:style>
  <w:style w:type="paragraph" w:styleId="NormalWeb">
    <w:name w:val="Normal (Web)"/>
    <w:basedOn w:val="Normal"/>
    <w:link w:val="NormalWebChar1"/>
    <w:pPr>
      <w:spacing w:after="300"/>
    </w:pPr>
    <w:rPr>
      <w:rFonts w:ascii="Verdana" w:hAnsi="Verdana"/>
      <w:color w:val="000000"/>
      <w:sz w:val="17"/>
    </w:rPr>
  </w:style>
  <w:style w:type="character" w:styleId="Strong">
    <w:name w:val="Strong"/>
    <w:qFormat/>
    <w:rPr>
      <w:b/>
      <w:bCs/>
    </w:rPr>
  </w:style>
  <w:style w:type="paragraph" w:customStyle="1" w:styleId="Bullet">
    <w:name w:val="Bullet"/>
    <w:basedOn w:val="Normal"/>
    <w:rsid w:val="00BE3E72"/>
    <w:pPr>
      <w:numPr>
        <w:numId w:val="3"/>
      </w:numPr>
      <w:tabs>
        <w:tab w:val="left" w:pos="284"/>
      </w:tabs>
      <w:overflowPunct w:val="0"/>
      <w:autoSpaceDE w:val="0"/>
      <w:autoSpaceDN w:val="0"/>
      <w:adjustRightInd w:val="0"/>
      <w:spacing w:after="260"/>
    </w:pPr>
    <w:rPr>
      <w:rFonts w:ascii="Times New Roman" w:hAnsi="Times New Roman"/>
      <w:sz w:val="20"/>
      <w:lang w:val="en-US"/>
    </w:rPr>
  </w:style>
  <w:style w:type="paragraph" w:styleId="DocumentMap">
    <w:name w:val="Document Map"/>
    <w:basedOn w:val="Normal"/>
    <w:semiHidden/>
    <w:rsid w:val="00600E6B"/>
    <w:pPr>
      <w:shd w:val="clear" w:color="auto" w:fill="000080"/>
    </w:pPr>
    <w:rPr>
      <w:rFonts w:ascii="Tahoma" w:hAnsi="Tahoma" w:cs="Tahoma"/>
      <w:sz w:val="20"/>
    </w:rPr>
  </w:style>
  <w:style w:type="paragraph" w:styleId="ListBullet">
    <w:name w:val="List Bullet"/>
    <w:basedOn w:val="Normal"/>
    <w:autoRedefine/>
    <w:rsid w:val="00DF78B5"/>
    <w:pPr>
      <w:numPr>
        <w:numId w:val="4"/>
      </w:numPr>
      <w:spacing w:before="80" w:after="80"/>
      <w:ind w:right="57"/>
    </w:pPr>
    <w:rPr>
      <w:rFonts w:cs="Bliss 2 Light"/>
      <w:color w:val="3366FF"/>
      <w:szCs w:val="24"/>
      <w:lang w:eastAsia="en-GB"/>
    </w:rPr>
  </w:style>
  <w:style w:type="character" w:customStyle="1" w:styleId="NormalWebChar1">
    <w:name w:val="Normal (Web) Char1"/>
    <w:link w:val="NormalWeb"/>
    <w:rsid w:val="00811F54"/>
    <w:rPr>
      <w:rFonts w:ascii="Verdana" w:hAnsi="Verdana"/>
      <w:color w:val="000000"/>
      <w:sz w:val="17"/>
      <w:lang w:val="en-GB" w:eastAsia="en-US" w:bidi="ar-SA"/>
    </w:rPr>
  </w:style>
  <w:style w:type="paragraph" w:customStyle="1" w:styleId="Body1">
    <w:name w:val="Body 1"/>
    <w:rsid w:val="00D95D65"/>
    <w:rPr>
      <w:rFonts w:ascii="Helvetica" w:eastAsia="ヒラギノ角ゴ Pro W3" w:hAnsi="Helvetica"/>
      <w:color w:val="000000"/>
      <w:sz w:val="24"/>
      <w:lang w:val="en-US"/>
    </w:rPr>
  </w:style>
  <w:style w:type="paragraph" w:customStyle="1" w:styleId="bulletlevel1">
    <w:name w:val="bullet level 1"/>
    <w:rsid w:val="00CD21B7"/>
    <w:pPr>
      <w:numPr>
        <w:numId w:val="1"/>
      </w:numPr>
      <w:spacing w:after="60"/>
    </w:pPr>
    <w:rPr>
      <w:rFonts w:ascii="Arial" w:hAnsi="Arial"/>
      <w:sz w:val="22"/>
    </w:rPr>
  </w:style>
  <w:style w:type="paragraph" w:customStyle="1" w:styleId="Default">
    <w:name w:val="Default"/>
    <w:rsid w:val="003864C6"/>
    <w:pPr>
      <w:autoSpaceDE w:val="0"/>
      <w:autoSpaceDN w:val="0"/>
      <w:adjustRightInd w:val="0"/>
    </w:pPr>
    <w:rPr>
      <w:rFonts w:ascii="Bliss 2 Bold" w:hAnsi="Bliss 2 Bold" w:cs="Bliss 2 Bold"/>
      <w:color w:val="000000"/>
      <w:sz w:val="24"/>
      <w:szCs w:val="24"/>
    </w:rPr>
  </w:style>
  <w:style w:type="paragraph" w:customStyle="1" w:styleId="Pa0">
    <w:name w:val="Pa0"/>
    <w:basedOn w:val="Default"/>
    <w:next w:val="Default"/>
    <w:rsid w:val="003864C6"/>
    <w:pPr>
      <w:spacing w:line="241" w:lineRule="atLeast"/>
    </w:pPr>
    <w:rPr>
      <w:rFonts w:cs="Times New Roman"/>
      <w:color w:val="auto"/>
    </w:rPr>
  </w:style>
  <w:style w:type="character" w:customStyle="1" w:styleId="A9">
    <w:name w:val="A9"/>
    <w:rsid w:val="003864C6"/>
    <w:rPr>
      <w:rFonts w:cs="Bliss 2 Bold"/>
      <w:color w:val="000000"/>
      <w:sz w:val="22"/>
      <w:szCs w:val="22"/>
    </w:rPr>
  </w:style>
  <w:style w:type="paragraph" w:customStyle="1" w:styleId="Pa19">
    <w:name w:val="Pa19"/>
    <w:basedOn w:val="Default"/>
    <w:next w:val="Default"/>
    <w:rsid w:val="003864C6"/>
    <w:pPr>
      <w:spacing w:line="241" w:lineRule="atLeast"/>
    </w:pPr>
    <w:rPr>
      <w:rFonts w:cs="Times New Roman"/>
      <w:color w:val="auto"/>
    </w:rPr>
  </w:style>
  <w:style w:type="paragraph" w:customStyle="1" w:styleId="Pa14">
    <w:name w:val="Pa14"/>
    <w:basedOn w:val="Default"/>
    <w:next w:val="Default"/>
    <w:rsid w:val="003864C6"/>
    <w:pPr>
      <w:spacing w:line="241" w:lineRule="atLeast"/>
    </w:pPr>
    <w:rPr>
      <w:rFonts w:cs="Times New Roman"/>
      <w:color w:val="auto"/>
    </w:rPr>
  </w:style>
  <w:style w:type="paragraph" w:customStyle="1" w:styleId="Pa16">
    <w:name w:val="Pa16"/>
    <w:basedOn w:val="Default"/>
    <w:next w:val="Default"/>
    <w:rsid w:val="00105647"/>
    <w:pPr>
      <w:spacing w:line="241" w:lineRule="atLeast"/>
    </w:pPr>
    <w:rPr>
      <w:rFonts w:ascii="Bliss 2 Light" w:hAnsi="Bliss 2 Light" w:cs="Times New Roman"/>
      <w:color w:val="auto"/>
    </w:rPr>
  </w:style>
  <w:style w:type="paragraph" w:customStyle="1" w:styleId="Pa21">
    <w:name w:val="Pa21"/>
    <w:basedOn w:val="Default"/>
    <w:next w:val="Default"/>
    <w:rsid w:val="00B55F81"/>
    <w:pPr>
      <w:spacing w:line="241" w:lineRule="atLeast"/>
    </w:pPr>
    <w:rPr>
      <w:rFonts w:ascii="Bliss 2 Light" w:hAnsi="Bliss 2 Light" w:cs="Times New Roman"/>
      <w:color w:val="auto"/>
    </w:rPr>
  </w:style>
  <w:style w:type="paragraph" w:styleId="PlainText">
    <w:name w:val="Plain Text"/>
    <w:basedOn w:val="Normal"/>
    <w:rsid w:val="00CF5CCF"/>
    <w:rPr>
      <w:rFonts w:ascii="Courier New" w:hAnsi="Courier New"/>
      <w:sz w:val="20"/>
      <w:szCs w:val="20"/>
      <w:lang w:eastAsia="en-GB"/>
    </w:rPr>
  </w:style>
  <w:style w:type="table" w:styleId="TableGrid">
    <w:name w:val="Table Grid"/>
    <w:basedOn w:val="TableNormal"/>
    <w:rsid w:val="00DD02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qFormat/>
    <w:rsid w:val="00DD029A"/>
    <w:pPr>
      <w:keepLines/>
      <w:spacing w:before="240" w:line="259" w:lineRule="auto"/>
      <w:outlineLvl w:val="9"/>
    </w:pPr>
    <w:rPr>
      <w:rFonts w:ascii="Calibri Light" w:hAnsi="Calibri Light"/>
      <w:b w:val="0"/>
      <w:color w:val="2E74B5"/>
      <w:sz w:val="32"/>
      <w:szCs w:val="32"/>
      <w:lang w:val="en-US"/>
    </w:rPr>
  </w:style>
  <w:style w:type="character" w:customStyle="1" w:styleId="NormalWebChar">
    <w:name w:val="Normal (Web) Char"/>
    <w:rsid w:val="00622028"/>
    <w:rPr>
      <w:rFonts w:ascii="Verdana" w:hAnsi="Verdana"/>
      <w:color w:val="000000"/>
      <w:sz w:val="17"/>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9691893">
      <w:bodyDiv w:val="1"/>
      <w:marLeft w:val="0"/>
      <w:marRight w:val="0"/>
      <w:marTop w:val="0"/>
      <w:marBottom w:val="0"/>
      <w:divBdr>
        <w:top w:val="none" w:sz="0" w:space="0" w:color="auto"/>
        <w:left w:val="none" w:sz="0" w:space="0" w:color="auto"/>
        <w:bottom w:val="none" w:sz="0" w:space="0" w:color="auto"/>
        <w:right w:val="none" w:sz="0" w:space="0" w:color="auto"/>
      </w:divBdr>
    </w:div>
    <w:div w:id="1125543908">
      <w:bodyDiv w:val="1"/>
      <w:marLeft w:val="0"/>
      <w:marRight w:val="0"/>
      <w:marTop w:val="0"/>
      <w:marBottom w:val="0"/>
      <w:divBdr>
        <w:top w:val="none" w:sz="0" w:space="0" w:color="auto"/>
        <w:left w:val="none" w:sz="0" w:space="0" w:color="auto"/>
        <w:bottom w:val="none" w:sz="0" w:space="0" w:color="auto"/>
        <w:right w:val="none" w:sz="0" w:space="0" w:color="auto"/>
      </w:divBdr>
    </w:div>
    <w:div w:id="2060780108">
      <w:bodyDiv w:val="1"/>
      <w:marLeft w:val="0"/>
      <w:marRight w:val="0"/>
      <w:marTop w:val="0"/>
      <w:marBottom w:val="0"/>
      <w:divBdr>
        <w:top w:val="none" w:sz="0" w:space="0" w:color="auto"/>
        <w:left w:val="none" w:sz="0" w:space="0" w:color="auto"/>
        <w:bottom w:val="none" w:sz="0" w:space="0" w:color="auto"/>
        <w:right w:val="none" w:sz="0" w:space="0" w:color="auto"/>
      </w:divBdr>
      <w:divsChild>
        <w:div w:id="40636484">
          <w:marLeft w:val="0"/>
          <w:marRight w:val="0"/>
          <w:marTop w:val="0"/>
          <w:marBottom w:val="0"/>
          <w:divBdr>
            <w:top w:val="none" w:sz="0" w:space="0" w:color="auto"/>
            <w:left w:val="none" w:sz="0" w:space="0" w:color="auto"/>
            <w:bottom w:val="none" w:sz="0" w:space="0" w:color="auto"/>
            <w:right w:val="none" w:sz="0" w:space="0" w:color="auto"/>
          </w:divBdr>
          <w:divsChild>
            <w:div w:id="1396508">
              <w:marLeft w:val="0"/>
              <w:marRight w:val="0"/>
              <w:marTop w:val="0"/>
              <w:marBottom w:val="0"/>
              <w:divBdr>
                <w:top w:val="none" w:sz="0" w:space="0" w:color="auto"/>
                <w:left w:val="none" w:sz="0" w:space="0" w:color="auto"/>
                <w:bottom w:val="none" w:sz="0" w:space="0" w:color="auto"/>
                <w:right w:val="none" w:sz="0" w:space="0" w:color="auto"/>
              </w:divBdr>
              <w:divsChild>
                <w:div w:id="674042534">
                  <w:marLeft w:val="0"/>
                  <w:marRight w:val="0"/>
                  <w:marTop w:val="0"/>
                  <w:marBottom w:val="0"/>
                  <w:divBdr>
                    <w:top w:val="none" w:sz="0" w:space="0" w:color="auto"/>
                    <w:left w:val="none" w:sz="0" w:space="0" w:color="auto"/>
                    <w:bottom w:val="none" w:sz="0" w:space="0" w:color="auto"/>
                    <w:right w:val="none" w:sz="0" w:space="0" w:color="auto"/>
                  </w:divBdr>
                  <w:divsChild>
                    <w:div w:id="2132747985">
                      <w:marLeft w:val="0"/>
                      <w:marRight w:val="0"/>
                      <w:marTop w:val="0"/>
                      <w:marBottom w:val="0"/>
                      <w:divBdr>
                        <w:top w:val="none" w:sz="0" w:space="0" w:color="auto"/>
                        <w:left w:val="none" w:sz="0" w:space="0" w:color="auto"/>
                        <w:bottom w:val="none" w:sz="0" w:space="0" w:color="auto"/>
                        <w:right w:val="none" w:sz="0" w:space="0" w:color="auto"/>
                      </w:divBdr>
                      <w:divsChild>
                        <w:div w:id="1902406440">
                          <w:marLeft w:val="0"/>
                          <w:marRight w:val="0"/>
                          <w:marTop w:val="0"/>
                          <w:marBottom w:val="0"/>
                          <w:divBdr>
                            <w:top w:val="none" w:sz="0" w:space="0" w:color="auto"/>
                            <w:left w:val="none" w:sz="0" w:space="0" w:color="auto"/>
                            <w:bottom w:val="none" w:sz="0" w:space="0" w:color="auto"/>
                            <w:right w:val="none" w:sz="0" w:space="0" w:color="auto"/>
                          </w:divBdr>
                          <w:divsChild>
                            <w:div w:id="806896654">
                              <w:marLeft w:val="0"/>
                              <w:marRight w:val="0"/>
                              <w:marTop w:val="0"/>
                              <w:marBottom w:val="0"/>
                              <w:divBdr>
                                <w:top w:val="none" w:sz="0" w:space="0" w:color="auto"/>
                                <w:left w:val="none" w:sz="0" w:space="0" w:color="auto"/>
                                <w:bottom w:val="none" w:sz="0" w:space="0" w:color="auto"/>
                                <w:right w:val="none" w:sz="0" w:space="0" w:color="auto"/>
                              </w:divBdr>
                              <w:divsChild>
                                <w:div w:id="1732803340">
                                  <w:marLeft w:val="0"/>
                                  <w:marRight w:val="0"/>
                                  <w:marTop w:val="0"/>
                                  <w:marBottom w:val="0"/>
                                  <w:divBdr>
                                    <w:top w:val="none" w:sz="0" w:space="0" w:color="auto"/>
                                    <w:left w:val="none" w:sz="0" w:space="0" w:color="auto"/>
                                    <w:bottom w:val="none" w:sz="0" w:space="0" w:color="auto"/>
                                    <w:right w:val="none" w:sz="0" w:space="0" w:color="auto"/>
                                  </w:divBdr>
                                  <w:divsChild>
                                    <w:div w:id="584582080">
                                      <w:marLeft w:val="0"/>
                                      <w:marRight w:val="0"/>
                                      <w:marTop w:val="0"/>
                                      <w:marBottom w:val="0"/>
                                      <w:divBdr>
                                        <w:top w:val="none" w:sz="0" w:space="0" w:color="auto"/>
                                        <w:left w:val="none" w:sz="0" w:space="0" w:color="auto"/>
                                        <w:bottom w:val="none" w:sz="0" w:space="0" w:color="auto"/>
                                        <w:right w:val="none" w:sz="0" w:space="0" w:color="auto"/>
                                      </w:divBdr>
                                      <w:divsChild>
                                        <w:div w:id="1428381320">
                                          <w:marLeft w:val="0"/>
                                          <w:marRight w:val="0"/>
                                          <w:marTop w:val="0"/>
                                          <w:marBottom w:val="0"/>
                                          <w:divBdr>
                                            <w:top w:val="none" w:sz="0" w:space="0" w:color="auto"/>
                                            <w:left w:val="none" w:sz="0" w:space="0" w:color="auto"/>
                                            <w:bottom w:val="none" w:sz="0" w:space="0" w:color="auto"/>
                                            <w:right w:val="none" w:sz="0" w:space="0" w:color="auto"/>
                                          </w:divBdr>
                                          <w:divsChild>
                                            <w:div w:id="325401613">
                                              <w:marLeft w:val="0"/>
                                              <w:marRight w:val="0"/>
                                              <w:marTop w:val="0"/>
                                              <w:marBottom w:val="0"/>
                                              <w:divBdr>
                                                <w:top w:val="none" w:sz="0" w:space="0" w:color="auto"/>
                                                <w:left w:val="none" w:sz="0" w:space="0" w:color="auto"/>
                                                <w:bottom w:val="none" w:sz="0" w:space="0" w:color="auto"/>
                                                <w:right w:val="none" w:sz="0" w:space="0" w:color="auto"/>
                                              </w:divBdr>
                                              <w:divsChild>
                                                <w:div w:id="387848054">
                                                  <w:marLeft w:val="0"/>
                                                  <w:marRight w:val="0"/>
                                                  <w:marTop w:val="0"/>
                                                  <w:marBottom w:val="0"/>
                                                  <w:divBdr>
                                                    <w:top w:val="none" w:sz="0" w:space="0" w:color="auto"/>
                                                    <w:left w:val="none" w:sz="0" w:space="0" w:color="auto"/>
                                                    <w:bottom w:val="none" w:sz="0" w:space="0" w:color="auto"/>
                                                    <w:right w:val="none" w:sz="0" w:space="0" w:color="auto"/>
                                                  </w:divBdr>
                                                  <w:divsChild>
                                                    <w:div w:id="1573269244">
                                                      <w:marLeft w:val="2685"/>
                                                      <w:marRight w:val="0"/>
                                                      <w:marTop w:val="0"/>
                                                      <w:marBottom w:val="0"/>
                                                      <w:divBdr>
                                                        <w:top w:val="none" w:sz="0" w:space="0" w:color="auto"/>
                                                        <w:left w:val="none" w:sz="0" w:space="0" w:color="auto"/>
                                                        <w:bottom w:val="none" w:sz="0" w:space="0" w:color="auto"/>
                                                        <w:right w:val="none" w:sz="0" w:space="0" w:color="auto"/>
                                                      </w:divBdr>
                                                      <w:divsChild>
                                                        <w:div w:id="750732352">
                                                          <w:marLeft w:val="0"/>
                                                          <w:marRight w:val="0"/>
                                                          <w:marTop w:val="0"/>
                                                          <w:marBottom w:val="0"/>
                                                          <w:divBdr>
                                                            <w:top w:val="none" w:sz="0" w:space="0" w:color="auto"/>
                                                            <w:left w:val="none" w:sz="0" w:space="0" w:color="auto"/>
                                                            <w:bottom w:val="none" w:sz="0" w:space="0" w:color="auto"/>
                                                            <w:right w:val="none" w:sz="0" w:space="0" w:color="auto"/>
                                                          </w:divBdr>
                                                          <w:divsChild>
                                                            <w:div w:id="1897201735">
                                                              <w:marLeft w:val="0"/>
                                                              <w:marRight w:val="0"/>
                                                              <w:marTop w:val="0"/>
                                                              <w:marBottom w:val="0"/>
                                                              <w:divBdr>
                                                                <w:top w:val="none" w:sz="0" w:space="0" w:color="auto"/>
                                                                <w:left w:val="none" w:sz="0" w:space="0" w:color="auto"/>
                                                                <w:bottom w:val="none" w:sz="0" w:space="0" w:color="auto"/>
                                                                <w:right w:val="none" w:sz="0" w:space="0" w:color="auto"/>
                                                              </w:divBdr>
                                                              <w:divsChild>
                                                                <w:div w:id="161069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HRD\Senior%20Staffing%20and%20Talent%20Management\SCS%20Selection\Public%20Trustee%20&amp;%20Head%20of%20%20the%20Court%20Funds%20Office\Adverts%20&amp;%20Info%20Pack\INTERDEPARTMENTAL%20COMPETITION%20NOTI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INTERDEPARTMENTAL COMPETITION NOTICE.dot</Template>
  <TotalTime>1</TotalTime>
  <Pages>4</Pages>
  <Words>1389</Words>
  <Characters>7923</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Benefits Realisation Strategy</vt:lpstr>
    </vt:vector>
  </TitlesOfParts>
  <Company>Unisys</Company>
  <LinksUpToDate>false</LinksUpToDate>
  <CharactersWithSpaces>9294</CharactersWithSpaces>
  <SharedDoc>false</SharedDoc>
  <HLinks>
    <vt:vector size="96" baseType="variant">
      <vt:variant>
        <vt:i4>393244</vt:i4>
      </vt:variant>
      <vt:variant>
        <vt:i4>45</vt:i4>
      </vt:variant>
      <vt:variant>
        <vt:i4>0</vt:i4>
      </vt:variant>
      <vt:variant>
        <vt:i4>5</vt:i4>
      </vt:variant>
      <vt:variant>
        <vt:lpwstr/>
      </vt:variant>
      <vt:variant>
        <vt:lpwstr>Contents</vt:lpwstr>
      </vt:variant>
      <vt:variant>
        <vt:i4>393244</vt:i4>
      </vt:variant>
      <vt:variant>
        <vt:i4>42</vt:i4>
      </vt:variant>
      <vt:variant>
        <vt:i4>0</vt:i4>
      </vt:variant>
      <vt:variant>
        <vt:i4>5</vt:i4>
      </vt:variant>
      <vt:variant>
        <vt:lpwstr/>
      </vt:variant>
      <vt:variant>
        <vt:lpwstr>Contents</vt:lpwstr>
      </vt:variant>
      <vt:variant>
        <vt:i4>393244</vt:i4>
      </vt:variant>
      <vt:variant>
        <vt:i4>39</vt:i4>
      </vt:variant>
      <vt:variant>
        <vt:i4>0</vt:i4>
      </vt:variant>
      <vt:variant>
        <vt:i4>5</vt:i4>
      </vt:variant>
      <vt:variant>
        <vt:lpwstr/>
      </vt:variant>
      <vt:variant>
        <vt:lpwstr>Contents</vt:lpwstr>
      </vt:variant>
      <vt:variant>
        <vt:i4>393244</vt:i4>
      </vt:variant>
      <vt:variant>
        <vt:i4>36</vt:i4>
      </vt:variant>
      <vt:variant>
        <vt:i4>0</vt:i4>
      </vt:variant>
      <vt:variant>
        <vt:i4>5</vt:i4>
      </vt:variant>
      <vt:variant>
        <vt:lpwstr/>
      </vt:variant>
      <vt:variant>
        <vt:lpwstr>Contents</vt:lpwstr>
      </vt:variant>
      <vt:variant>
        <vt:i4>393244</vt:i4>
      </vt:variant>
      <vt:variant>
        <vt:i4>33</vt:i4>
      </vt:variant>
      <vt:variant>
        <vt:i4>0</vt:i4>
      </vt:variant>
      <vt:variant>
        <vt:i4>5</vt:i4>
      </vt:variant>
      <vt:variant>
        <vt:lpwstr/>
      </vt:variant>
      <vt:variant>
        <vt:lpwstr>Contents</vt:lpwstr>
      </vt:variant>
      <vt:variant>
        <vt:i4>393244</vt:i4>
      </vt:variant>
      <vt:variant>
        <vt:i4>30</vt:i4>
      </vt:variant>
      <vt:variant>
        <vt:i4>0</vt:i4>
      </vt:variant>
      <vt:variant>
        <vt:i4>5</vt:i4>
      </vt:variant>
      <vt:variant>
        <vt:lpwstr/>
      </vt:variant>
      <vt:variant>
        <vt:lpwstr>Contents</vt:lpwstr>
      </vt:variant>
      <vt:variant>
        <vt:i4>393244</vt:i4>
      </vt:variant>
      <vt:variant>
        <vt:i4>27</vt:i4>
      </vt:variant>
      <vt:variant>
        <vt:i4>0</vt:i4>
      </vt:variant>
      <vt:variant>
        <vt:i4>5</vt:i4>
      </vt:variant>
      <vt:variant>
        <vt:lpwstr/>
      </vt:variant>
      <vt:variant>
        <vt:lpwstr>Contents</vt:lpwstr>
      </vt:variant>
      <vt:variant>
        <vt:i4>393244</vt:i4>
      </vt:variant>
      <vt:variant>
        <vt:i4>24</vt:i4>
      </vt:variant>
      <vt:variant>
        <vt:i4>0</vt:i4>
      </vt:variant>
      <vt:variant>
        <vt:i4>5</vt:i4>
      </vt:variant>
      <vt:variant>
        <vt:lpwstr/>
      </vt:variant>
      <vt:variant>
        <vt:lpwstr>Contents</vt:lpwstr>
      </vt:variant>
      <vt:variant>
        <vt:i4>1966096</vt:i4>
      </vt:variant>
      <vt:variant>
        <vt:i4>21</vt:i4>
      </vt:variant>
      <vt:variant>
        <vt:i4>0</vt:i4>
      </vt:variant>
      <vt:variant>
        <vt:i4>5</vt:i4>
      </vt:variant>
      <vt:variant>
        <vt:lpwstr/>
      </vt:variant>
      <vt:variant>
        <vt:lpwstr>ProjectAdministrator</vt:lpwstr>
      </vt:variant>
      <vt:variant>
        <vt:i4>1376260</vt:i4>
      </vt:variant>
      <vt:variant>
        <vt:i4>18</vt:i4>
      </vt:variant>
      <vt:variant>
        <vt:i4>0</vt:i4>
      </vt:variant>
      <vt:variant>
        <vt:i4>5</vt:i4>
      </vt:variant>
      <vt:variant>
        <vt:lpwstr/>
      </vt:variant>
      <vt:variant>
        <vt:lpwstr>LegalSupportBusinessSupportAssistant</vt:lpwstr>
      </vt:variant>
      <vt:variant>
        <vt:i4>1835024</vt:i4>
      </vt:variant>
      <vt:variant>
        <vt:i4>15</vt:i4>
      </vt:variant>
      <vt:variant>
        <vt:i4>0</vt:i4>
      </vt:variant>
      <vt:variant>
        <vt:i4>5</vt:i4>
      </vt:variant>
      <vt:variant>
        <vt:lpwstr/>
      </vt:variant>
      <vt:variant>
        <vt:lpwstr>LegalSupport</vt:lpwstr>
      </vt:variant>
      <vt:variant>
        <vt:i4>7864437</vt:i4>
      </vt:variant>
      <vt:variant>
        <vt:i4>12</vt:i4>
      </vt:variant>
      <vt:variant>
        <vt:i4>0</vt:i4>
      </vt:variant>
      <vt:variant>
        <vt:i4>5</vt:i4>
      </vt:variant>
      <vt:variant>
        <vt:lpwstr/>
      </vt:variant>
      <vt:variant>
        <vt:lpwstr>JuryCentralSummoningBureauAdministrator</vt:lpwstr>
      </vt:variant>
      <vt:variant>
        <vt:i4>7012450</vt:i4>
      </vt:variant>
      <vt:variant>
        <vt:i4>9</vt:i4>
      </vt:variant>
      <vt:variant>
        <vt:i4>0</vt:i4>
      </vt:variant>
      <vt:variant>
        <vt:i4>5</vt:i4>
      </vt:variant>
      <vt:variant>
        <vt:lpwstr/>
      </vt:variant>
      <vt:variant>
        <vt:lpwstr>Bailiff</vt:lpwstr>
      </vt:variant>
      <vt:variant>
        <vt:i4>1441807</vt:i4>
      </vt:variant>
      <vt:variant>
        <vt:i4>6</vt:i4>
      </vt:variant>
      <vt:variant>
        <vt:i4>0</vt:i4>
      </vt:variant>
      <vt:variant>
        <vt:i4>5</vt:i4>
      </vt:variant>
      <vt:variant>
        <vt:lpwstr/>
      </vt:variant>
      <vt:variant>
        <vt:lpwstr>AssistantTipstaff</vt:lpwstr>
      </vt:variant>
      <vt:variant>
        <vt:i4>1835034</vt:i4>
      </vt:variant>
      <vt:variant>
        <vt:i4>3</vt:i4>
      </vt:variant>
      <vt:variant>
        <vt:i4>0</vt:i4>
      </vt:variant>
      <vt:variant>
        <vt:i4>5</vt:i4>
      </vt:variant>
      <vt:variant>
        <vt:lpwstr/>
      </vt:variant>
      <vt:variant>
        <vt:lpwstr>AdministrativeOfficerNCES</vt:lpwstr>
      </vt:variant>
      <vt:variant>
        <vt:i4>1507339</vt:i4>
      </vt:variant>
      <vt:variant>
        <vt:i4>0</vt:i4>
      </vt:variant>
      <vt:variant>
        <vt:i4>0</vt:i4>
      </vt:variant>
      <vt:variant>
        <vt:i4>5</vt:i4>
      </vt:variant>
      <vt:variant>
        <vt:lpwstr/>
      </vt:variant>
      <vt:variant>
        <vt:lpwstr>AdministrativeOfficer</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Benefits Realisation Strategy</dc:title>
  <dc:subject/>
  <dc:creator>Grant,Mary</dc:creator>
  <cp:keywords/>
  <dc:description/>
  <cp:lastModifiedBy>Vaja, Kajal</cp:lastModifiedBy>
  <cp:revision>2</cp:revision>
  <cp:lastPrinted>2016-06-21T08:27:00Z</cp:lastPrinted>
  <dcterms:created xsi:type="dcterms:W3CDTF">2019-02-14T12:20:00Z</dcterms:created>
  <dcterms:modified xsi:type="dcterms:W3CDTF">2019-02-14T12:20:00Z</dcterms:modified>
</cp:coreProperties>
</file>