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C4918" w14:textId="77777777" w:rsidR="00794CC7" w:rsidRDefault="00794CC7" w:rsidP="00185EEB">
      <w:pPr>
        <w:pStyle w:val="BodyText"/>
        <w:pBdr>
          <w:bottom w:val="none" w:sz="96" w:space="3" w:color="FFFFFF" w:shadow="1" w:frame="1"/>
        </w:pBdr>
        <w:rPr>
          <w:b/>
          <w:sz w:val="24"/>
        </w:rPr>
      </w:pPr>
    </w:p>
    <w:p w14:paraId="584FF4CD" w14:textId="73E5C325" w:rsidR="00FC0783" w:rsidRDefault="00FC0783" w:rsidP="00185EEB">
      <w:pPr>
        <w:pStyle w:val="BodyText"/>
        <w:pBdr>
          <w:bottom w:val="none" w:sz="96" w:space="3" w:color="FFFFFF" w:shadow="1" w:frame="1"/>
        </w:pBdr>
        <w:rPr>
          <w:b/>
          <w:sz w:val="24"/>
        </w:rPr>
      </w:pPr>
      <w:r w:rsidRPr="00925354">
        <w:rPr>
          <w:b/>
          <w:noProof/>
          <w:sz w:val="24"/>
          <w:lang w:val="en-GB"/>
        </w:rPr>
        <w:drawing>
          <wp:inline distT="0" distB="0" distL="0" distR="0" wp14:anchorId="5107FF12" wp14:editId="3AD13479">
            <wp:extent cx="2181225" cy="1042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519" cy="1046581"/>
                    </a:xfrm>
                    <a:prstGeom prst="rect">
                      <a:avLst/>
                    </a:prstGeom>
                  </pic:spPr>
                </pic:pic>
              </a:graphicData>
            </a:graphic>
          </wp:inline>
        </w:drawing>
      </w:r>
    </w:p>
    <w:p w14:paraId="1CAD8C5C" w14:textId="77777777" w:rsidR="00124DC1" w:rsidRDefault="00124DC1" w:rsidP="00185EEB">
      <w:pPr>
        <w:pStyle w:val="BodyText"/>
        <w:pBdr>
          <w:bottom w:val="none" w:sz="96" w:space="3" w:color="FFFFFF" w:shadow="1" w:frame="1"/>
        </w:pBdr>
        <w:rPr>
          <w:b/>
          <w:sz w:val="24"/>
        </w:rPr>
      </w:pPr>
    </w:p>
    <w:p w14:paraId="60C7E176" w14:textId="77777777" w:rsidR="00450C9D" w:rsidRPr="003C00E5" w:rsidRDefault="00450C9D" w:rsidP="00450C9D">
      <w:pPr>
        <w:pStyle w:val="BodyText"/>
        <w:pBdr>
          <w:bottom w:val="none" w:sz="96" w:space="3" w:color="FFFFFF" w:shadow="1" w:frame="1"/>
        </w:pBdr>
        <w:rPr>
          <w:b/>
          <w:color w:val="auto"/>
          <w:sz w:val="28"/>
          <w:szCs w:val="28"/>
          <w:lang w:val="en-GB" w:eastAsia="en-US"/>
        </w:rPr>
      </w:pPr>
    </w:p>
    <w:p w14:paraId="6F215391" w14:textId="052E3A79" w:rsidR="00450C9D" w:rsidRPr="000C26E8" w:rsidRDefault="00450C9D" w:rsidP="00450C9D">
      <w:pPr>
        <w:pStyle w:val="BodyText"/>
        <w:pBdr>
          <w:bottom w:val="none" w:sz="96" w:space="3" w:color="FFFFFF" w:shadow="1" w:frame="1"/>
        </w:pBdr>
        <w:rPr>
          <w:b/>
          <w:color w:val="auto"/>
          <w:sz w:val="24"/>
          <w:szCs w:val="24"/>
          <w:lang w:val="en-GB" w:eastAsia="en-US"/>
        </w:rPr>
      </w:pPr>
      <w:r w:rsidRPr="000C26E8">
        <w:rPr>
          <w:b/>
          <w:color w:val="auto"/>
          <w:sz w:val="24"/>
          <w:szCs w:val="24"/>
          <w:lang w:val="en-GB" w:eastAsia="en-US"/>
        </w:rPr>
        <w:t>HM</w:t>
      </w:r>
      <w:r w:rsidR="00123186" w:rsidRPr="000C26E8">
        <w:rPr>
          <w:b/>
          <w:color w:val="auto"/>
          <w:sz w:val="24"/>
          <w:szCs w:val="24"/>
          <w:lang w:val="en-GB" w:eastAsia="en-US"/>
        </w:rPr>
        <w:t xml:space="preserve"> </w:t>
      </w:r>
      <w:r w:rsidRPr="000C26E8">
        <w:rPr>
          <w:b/>
          <w:color w:val="auto"/>
          <w:sz w:val="24"/>
          <w:szCs w:val="24"/>
          <w:lang w:val="en-GB" w:eastAsia="en-US"/>
        </w:rPr>
        <w:t>Courts and Tribunals Service</w:t>
      </w:r>
    </w:p>
    <w:p w14:paraId="63586ED5" w14:textId="77777777" w:rsidR="00450C9D" w:rsidRPr="000C26E8" w:rsidRDefault="00450C9D" w:rsidP="00450C9D">
      <w:pPr>
        <w:pStyle w:val="BodyText"/>
        <w:pBdr>
          <w:bottom w:val="none" w:sz="96" w:space="3" w:color="FFFFFF" w:shadow="1" w:frame="1"/>
        </w:pBdr>
        <w:rPr>
          <w:b/>
          <w:color w:val="auto"/>
          <w:sz w:val="24"/>
          <w:szCs w:val="24"/>
          <w:lang w:val="en-GB" w:eastAsia="en-US"/>
        </w:rPr>
      </w:pPr>
    </w:p>
    <w:p w14:paraId="1979D5E2" w14:textId="33C6893B" w:rsidR="00124DC1" w:rsidRPr="000C26E8" w:rsidRDefault="008148AF" w:rsidP="00185EEB">
      <w:pPr>
        <w:pStyle w:val="BodyText"/>
        <w:pBdr>
          <w:bottom w:val="none" w:sz="96" w:space="3" w:color="FFFFFF" w:shadow="1" w:frame="1"/>
        </w:pBdr>
        <w:rPr>
          <w:b/>
          <w:color w:val="auto"/>
          <w:sz w:val="24"/>
          <w:szCs w:val="24"/>
          <w:lang w:val="en-GB" w:eastAsia="en-US"/>
        </w:rPr>
      </w:pPr>
      <w:r w:rsidRPr="000C26E8">
        <w:rPr>
          <w:b/>
          <w:color w:val="auto"/>
          <w:sz w:val="24"/>
          <w:szCs w:val="24"/>
          <w:lang w:val="en-GB" w:eastAsia="en-US"/>
        </w:rPr>
        <w:t>Di</w:t>
      </w:r>
      <w:r w:rsidR="00B13E8F" w:rsidRPr="000C26E8">
        <w:rPr>
          <w:b/>
          <w:color w:val="auto"/>
          <w:sz w:val="24"/>
          <w:szCs w:val="24"/>
          <w:lang w:val="en-GB" w:eastAsia="en-US"/>
        </w:rPr>
        <w:t>rectorate:</w:t>
      </w:r>
      <w:r w:rsidR="00B13E8F" w:rsidRPr="000C26E8">
        <w:rPr>
          <w:b/>
          <w:color w:val="auto"/>
          <w:sz w:val="24"/>
          <w:szCs w:val="24"/>
          <w:lang w:val="en-GB" w:eastAsia="en-US"/>
        </w:rPr>
        <w:tab/>
      </w:r>
      <w:r w:rsidR="0050134C" w:rsidRPr="000C26E8">
        <w:rPr>
          <w:b/>
          <w:color w:val="auto"/>
          <w:sz w:val="24"/>
          <w:szCs w:val="24"/>
          <w:lang w:val="en-GB" w:eastAsia="en-US"/>
        </w:rPr>
        <w:t>Digital Technology Services (DTS)</w:t>
      </w:r>
    </w:p>
    <w:p w14:paraId="0EFD67C2" w14:textId="77777777" w:rsidR="00124DC1" w:rsidRPr="000C26E8" w:rsidRDefault="00124DC1" w:rsidP="00185EEB">
      <w:pPr>
        <w:pStyle w:val="BodyText"/>
        <w:pBdr>
          <w:bottom w:val="none" w:sz="96" w:space="3" w:color="FFFFFF" w:shadow="1" w:frame="1"/>
        </w:pBdr>
        <w:rPr>
          <w:b/>
          <w:color w:val="auto"/>
          <w:sz w:val="24"/>
          <w:szCs w:val="24"/>
          <w:lang w:val="en-GB" w:eastAsia="en-US"/>
        </w:rPr>
      </w:pPr>
    </w:p>
    <w:p w14:paraId="0730C417" w14:textId="58C79288" w:rsidR="00124DC1" w:rsidRPr="000C26E8" w:rsidRDefault="008148AF" w:rsidP="229D511F">
      <w:pPr>
        <w:pStyle w:val="BodyText"/>
        <w:pBdr>
          <w:bottom w:val="none" w:sz="96" w:space="3" w:color="FFFFFF" w:shadow="1" w:frame="1"/>
        </w:pBdr>
        <w:rPr>
          <w:b/>
          <w:bCs/>
          <w:sz w:val="24"/>
          <w:szCs w:val="24"/>
        </w:rPr>
      </w:pPr>
      <w:r w:rsidRPr="000C26E8">
        <w:rPr>
          <w:b/>
          <w:bCs/>
          <w:sz w:val="24"/>
          <w:szCs w:val="24"/>
        </w:rPr>
        <w:t xml:space="preserve">Pay Band: </w:t>
      </w:r>
      <w:r w:rsidRPr="000C26E8">
        <w:rPr>
          <w:sz w:val="24"/>
          <w:szCs w:val="24"/>
        </w:rPr>
        <w:tab/>
      </w:r>
      <w:r w:rsidR="008A2C30" w:rsidRPr="000C26E8">
        <w:rPr>
          <w:b/>
          <w:bCs/>
          <w:sz w:val="24"/>
          <w:szCs w:val="24"/>
        </w:rPr>
        <w:t xml:space="preserve">SEO </w:t>
      </w:r>
    </w:p>
    <w:p w14:paraId="3053C3CD" w14:textId="77777777" w:rsidR="00124DC1" w:rsidRPr="000C26E8" w:rsidRDefault="00124DC1" w:rsidP="00185EEB">
      <w:pPr>
        <w:pStyle w:val="BodyText"/>
        <w:pBdr>
          <w:bottom w:val="none" w:sz="96" w:space="3" w:color="FFFFFF" w:shadow="1" w:frame="1"/>
        </w:pBdr>
        <w:rPr>
          <w:b/>
          <w:sz w:val="24"/>
          <w:szCs w:val="24"/>
        </w:rPr>
      </w:pPr>
    </w:p>
    <w:p w14:paraId="3993A9D2" w14:textId="2D94D2AA" w:rsidR="00124DC1" w:rsidRPr="000C26E8" w:rsidRDefault="008148AF" w:rsidP="229D511F">
      <w:pPr>
        <w:pStyle w:val="BodyText"/>
        <w:pBdr>
          <w:bottom w:val="none" w:sz="96" w:space="3" w:color="FFFFFF" w:shadow="1" w:frame="1"/>
        </w:pBdr>
        <w:rPr>
          <w:b/>
          <w:bCs/>
          <w:sz w:val="24"/>
          <w:szCs w:val="24"/>
        </w:rPr>
      </w:pPr>
      <w:r w:rsidRPr="000C26E8">
        <w:rPr>
          <w:b/>
          <w:bCs/>
          <w:sz w:val="24"/>
          <w:szCs w:val="24"/>
        </w:rPr>
        <w:t xml:space="preserve">Job Title: </w:t>
      </w:r>
      <w:r w:rsidRPr="000C26E8">
        <w:rPr>
          <w:b/>
          <w:bCs/>
          <w:sz w:val="24"/>
          <w:szCs w:val="24"/>
        </w:rPr>
        <w:tab/>
      </w:r>
      <w:r w:rsidR="008A2C30" w:rsidRPr="000C26E8">
        <w:rPr>
          <w:b/>
          <w:bCs/>
          <w:sz w:val="24"/>
          <w:szCs w:val="24"/>
        </w:rPr>
        <w:t>Product Manager</w:t>
      </w:r>
      <w:r w:rsidR="008A2C30" w:rsidRPr="000C26E8">
        <w:rPr>
          <w:sz w:val="24"/>
          <w:szCs w:val="24"/>
        </w:rPr>
        <w:t xml:space="preserve"> </w:t>
      </w:r>
      <w:r w:rsidRPr="000C26E8">
        <w:rPr>
          <w:sz w:val="24"/>
          <w:szCs w:val="24"/>
        </w:rPr>
        <w:tab/>
      </w:r>
    </w:p>
    <w:p w14:paraId="7E034305" w14:textId="77777777" w:rsidR="00124DC1" w:rsidRPr="000C26E8" w:rsidRDefault="00124DC1" w:rsidP="00BF4552">
      <w:pPr>
        <w:pStyle w:val="BodyText"/>
        <w:pBdr>
          <w:bottom w:val="none" w:sz="96" w:space="3" w:color="FFFFFF" w:shadow="1" w:frame="1"/>
        </w:pBdr>
        <w:jc w:val="left"/>
        <w:rPr>
          <w:b/>
          <w:bCs/>
          <w:sz w:val="24"/>
          <w:szCs w:val="24"/>
        </w:rPr>
      </w:pPr>
    </w:p>
    <w:p w14:paraId="73C5E7FE" w14:textId="6AFBCB72" w:rsidR="009F1EDB" w:rsidRPr="00983C67" w:rsidRDefault="00124DC1" w:rsidP="00BF4552">
      <w:pPr>
        <w:pStyle w:val="BodyText"/>
        <w:pBdr>
          <w:bottom w:val="none" w:sz="96" w:space="3" w:color="FFFFFF" w:shadow="1" w:frame="1"/>
        </w:pBdr>
        <w:ind w:left="1276" w:hanging="1276"/>
        <w:jc w:val="left"/>
        <w:rPr>
          <w:b/>
          <w:bCs/>
          <w:color w:val="auto"/>
          <w:sz w:val="24"/>
          <w:szCs w:val="24"/>
          <w:lang w:val="en-GB" w:eastAsia="en-US"/>
        </w:rPr>
      </w:pPr>
      <w:r w:rsidRPr="000C26E8">
        <w:rPr>
          <w:b/>
          <w:bCs/>
          <w:color w:val="auto"/>
          <w:sz w:val="24"/>
          <w:szCs w:val="24"/>
          <w:lang w:val="en-GB" w:eastAsia="en-US"/>
        </w:rPr>
        <w:t>Location:</w:t>
      </w:r>
      <w:r w:rsidRPr="000C26E8">
        <w:rPr>
          <w:sz w:val="24"/>
          <w:szCs w:val="24"/>
        </w:rPr>
        <w:tab/>
      </w:r>
      <w:r w:rsidR="008966E1" w:rsidRPr="000C26E8">
        <w:rPr>
          <w:sz w:val="24"/>
          <w:szCs w:val="24"/>
        </w:rPr>
        <w:tab/>
      </w:r>
      <w:r w:rsidR="0017791C" w:rsidRPr="00983C67">
        <w:rPr>
          <w:b/>
          <w:bCs/>
          <w:color w:val="auto"/>
          <w:sz w:val="24"/>
          <w:szCs w:val="24"/>
          <w:lang w:val="en-GB" w:eastAsia="en-US"/>
        </w:rPr>
        <w:t>London / National</w:t>
      </w:r>
    </w:p>
    <w:p w14:paraId="09800AD8" w14:textId="662D1BE2" w:rsidR="003C00E5" w:rsidRPr="000C26E8" w:rsidRDefault="008966E1" w:rsidP="00BF4552">
      <w:pPr>
        <w:ind w:left="1276" w:hanging="1276"/>
        <w:rPr>
          <w:rFonts w:ascii="Arial" w:eastAsia="Arial" w:hAnsi="Arial" w:cs="Arial"/>
          <w:b/>
          <w:bCs/>
          <w:color w:val="000000" w:themeColor="text1"/>
          <w:sz w:val="24"/>
          <w:szCs w:val="24"/>
        </w:rPr>
      </w:pPr>
      <w:r w:rsidRPr="00983C67">
        <w:rPr>
          <w:rFonts w:ascii="Arial" w:eastAsia="Arial" w:hAnsi="Arial" w:cs="Arial"/>
          <w:b/>
          <w:bCs/>
          <w:color w:val="000000" w:themeColor="text1"/>
          <w:sz w:val="24"/>
          <w:szCs w:val="24"/>
        </w:rPr>
        <w:tab/>
      </w:r>
      <w:r w:rsidRPr="00983C67">
        <w:rPr>
          <w:rFonts w:ascii="Arial" w:eastAsia="Arial" w:hAnsi="Arial" w:cs="Arial"/>
          <w:b/>
          <w:bCs/>
          <w:color w:val="000000" w:themeColor="text1"/>
          <w:sz w:val="24"/>
          <w:szCs w:val="24"/>
        </w:rPr>
        <w:tab/>
      </w:r>
      <w:r w:rsidR="30C5468A" w:rsidRPr="00983C67">
        <w:rPr>
          <w:rFonts w:ascii="Arial" w:eastAsia="Arial" w:hAnsi="Arial" w:cs="Arial"/>
          <w:b/>
          <w:bCs/>
          <w:color w:val="000000" w:themeColor="text1"/>
          <w:sz w:val="24"/>
          <w:szCs w:val="24"/>
        </w:rPr>
        <w:t xml:space="preserve">Successful applicants will be expected to be office based 2 days </w:t>
      </w:r>
      <w:r w:rsidRPr="00983C67">
        <w:rPr>
          <w:rFonts w:ascii="Arial" w:eastAsia="Arial" w:hAnsi="Arial" w:cs="Arial"/>
          <w:b/>
          <w:bCs/>
          <w:color w:val="000000" w:themeColor="text1"/>
          <w:sz w:val="24"/>
          <w:szCs w:val="24"/>
        </w:rPr>
        <w:tab/>
      </w:r>
      <w:r w:rsidR="30C5468A" w:rsidRPr="00983C67">
        <w:rPr>
          <w:rFonts w:ascii="Arial" w:eastAsia="Arial" w:hAnsi="Arial" w:cs="Arial"/>
          <w:b/>
          <w:bCs/>
          <w:color w:val="000000" w:themeColor="text1"/>
          <w:sz w:val="24"/>
          <w:szCs w:val="24"/>
        </w:rPr>
        <w:t xml:space="preserve">per week in any HMCTS Office (subject to business availability). The </w:t>
      </w:r>
      <w:r w:rsidRPr="00983C67">
        <w:rPr>
          <w:rFonts w:ascii="Arial" w:eastAsia="Arial" w:hAnsi="Arial" w:cs="Arial"/>
          <w:b/>
          <w:bCs/>
          <w:color w:val="000000" w:themeColor="text1"/>
          <w:sz w:val="24"/>
          <w:szCs w:val="24"/>
        </w:rPr>
        <w:tab/>
        <w:t>f</w:t>
      </w:r>
      <w:r w:rsidR="30C5468A" w:rsidRPr="00983C67">
        <w:rPr>
          <w:rFonts w:ascii="Arial" w:eastAsia="Arial" w:hAnsi="Arial" w:cs="Arial"/>
          <w:b/>
          <w:bCs/>
          <w:color w:val="000000" w:themeColor="text1"/>
          <w:sz w:val="24"/>
          <w:szCs w:val="24"/>
        </w:rPr>
        <w:t>requency may increase in the future.</w:t>
      </w:r>
      <w:r w:rsidR="30C5468A" w:rsidRPr="000C26E8">
        <w:rPr>
          <w:rFonts w:ascii="Arial" w:eastAsia="Arial" w:hAnsi="Arial" w:cs="Arial"/>
          <w:b/>
          <w:bCs/>
          <w:color w:val="000000" w:themeColor="text1"/>
          <w:sz w:val="24"/>
          <w:szCs w:val="24"/>
        </w:rPr>
        <w:t xml:space="preserve">  </w:t>
      </w:r>
    </w:p>
    <w:p w14:paraId="0727936C" w14:textId="3606F4CB" w:rsidR="003C00E5" w:rsidRPr="000C26E8" w:rsidRDefault="008128C1" w:rsidP="00BF4552">
      <w:pPr>
        <w:ind w:left="1276" w:hanging="1276"/>
        <w:rPr>
          <w:rFonts w:ascii="Arial" w:hAnsi="Arial" w:cs="Arial"/>
          <w:b/>
          <w:sz w:val="24"/>
          <w:szCs w:val="24"/>
        </w:rPr>
      </w:pPr>
      <w:r w:rsidRPr="000C26E8">
        <w:rPr>
          <w:rFonts w:ascii="Arial" w:eastAsia="Times New Roman" w:hAnsi="Arial" w:cs="Arial"/>
          <w:b/>
          <w:bCs/>
          <w:sz w:val="24"/>
          <w:szCs w:val="24"/>
          <w:u w:color="000000"/>
        </w:rPr>
        <w:t>Term:</w:t>
      </w:r>
      <w:r w:rsidRPr="000C26E8">
        <w:rPr>
          <w:rFonts w:ascii="Arial" w:hAnsi="Arial" w:cs="Arial"/>
          <w:b/>
          <w:sz w:val="24"/>
          <w:szCs w:val="24"/>
        </w:rPr>
        <w:tab/>
      </w:r>
      <w:r w:rsidR="00FB0C15" w:rsidRPr="000C26E8">
        <w:rPr>
          <w:rFonts w:ascii="Arial" w:hAnsi="Arial" w:cs="Arial"/>
          <w:b/>
          <w:sz w:val="24"/>
          <w:szCs w:val="24"/>
        </w:rPr>
        <w:tab/>
      </w:r>
      <w:r w:rsidR="0050134C" w:rsidRPr="000C26E8">
        <w:rPr>
          <w:rFonts w:ascii="Arial" w:hAnsi="Arial" w:cs="Arial"/>
          <w:b/>
          <w:sz w:val="24"/>
          <w:szCs w:val="24"/>
        </w:rPr>
        <w:t>Permanent</w:t>
      </w:r>
    </w:p>
    <w:p w14:paraId="61B885F8" w14:textId="43E9E874" w:rsidR="003C00E5" w:rsidRPr="000C26E8" w:rsidRDefault="008128C1" w:rsidP="00BF4552">
      <w:pPr>
        <w:ind w:left="1276" w:hanging="1276"/>
        <w:rPr>
          <w:rFonts w:ascii="Arial" w:hAnsi="Arial" w:cs="Arial"/>
          <w:b/>
          <w:bCs/>
          <w:sz w:val="24"/>
          <w:szCs w:val="24"/>
        </w:rPr>
      </w:pPr>
      <w:r w:rsidRPr="000C26E8">
        <w:rPr>
          <w:rFonts w:ascii="Arial" w:eastAsia="Times New Roman" w:hAnsi="Arial" w:cs="Arial"/>
          <w:b/>
          <w:bCs/>
          <w:sz w:val="24"/>
          <w:szCs w:val="24"/>
          <w:u w:color="000000"/>
        </w:rPr>
        <w:t>Interview:</w:t>
      </w:r>
      <w:r w:rsidRPr="000C26E8">
        <w:rPr>
          <w:rFonts w:ascii="Arial" w:eastAsia="Times New Roman" w:hAnsi="Arial" w:cs="Arial"/>
          <w:b/>
          <w:bCs/>
          <w:sz w:val="24"/>
          <w:szCs w:val="24"/>
          <w:u w:color="000000"/>
        </w:rPr>
        <w:tab/>
      </w:r>
      <w:r w:rsidR="00FB0C15" w:rsidRPr="000C26E8">
        <w:rPr>
          <w:rFonts w:ascii="Arial" w:eastAsia="Times New Roman" w:hAnsi="Arial" w:cs="Arial"/>
          <w:b/>
          <w:bCs/>
          <w:sz w:val="24"/>
          <w:szCs w:val="24"/>
          <w:u w:color="000000"/>
        </w:rPr>
        <w:tab/>
      </w:r>
      <w:r w:rsidR="0050134C" w:rsidRPr="00983C67">
        <w:rPr>
          <w:rFonts w:ascii="Arial" w:hAnsi="Arial" w:cs="Arial"/>
          <w:b/>
          <w:bCs/>
          <w:sz w:val="24"/>
          <w:szCs w:val="24"/>
        </w:rPr>
        <w:t>Video conference via Teams</w:t>
      </w:r>
    </w:p>
    <w:p w14:paraId="4072CF96" w14:textId="77777777" w:rsidR="003C00E5" w:rsidRPr="000C26E8" w:rsidRDefault="00DB2C9E" w:rsidP="00BF4552">
      <w:pPr>
        <w:rPr>
          <w:rFonts w:ascii="Arial" w:eastAsia="Times New Roman" w:hAnsi="Arial" w:cs="Arial"/>
          <w:b/>
          <w:sz w:val="24"/>
          <w:szCs w:val="24"/>
          <w:u w:color="000000"/>
        </w:rPr>
      </w:pPr>
      <w:r w:rsidRPr="000C26E8">
        <w:rPr>
          <w:rFonts w:ascii="Arial" w:eastAsia="Times New Roman" w:hAnsi="Arial" w:cs="Arial"/>
          <w:b/>
          <w:sz w:val="24"/>
          <w:szCs w:val="24"/>
          <w:u w:color="000000"/>
        </w:rPr>
        <w:t>Important salary details:</w:t>
      </w:r>
      <w:r w:rsidR="003C00E5" w:rsidRPr="000C26E8">
        <w:rPr>
          <w:rFonts w:ascii="Arial" w:eastAsia="Times New Roman" w:hAnsi="Arial" w:cs="Arial"/>
          <w:b/>
          <w:sz w:val="24"/>
          <w:szCs w:val="24"/>
          <w:u w:color="000000"/>
        </w:rPr>
        <w:t xml:space="preserve"> </w:t>
      </w:r>
    </w:p>
    <w:p w14:paraId="6975A49C" w14:textId="77777777" w:rsidR="003C00E5" w:rsidRPr="000C26E8" w:rsidRDefault="00DB2C9E" w:rsidP="00BF4552">
      <w:pPr>
        <w:rPr>
          <w:rFonts w:ascii="Arial" w:eastAsia="Arial" w:hAnsi="Arial" w:cs="Arial"/>
          <w:sz w:val="24"/>
          <w:szCs w:val="24"/>
        </w:rPr>
      </w:pPr>
      <w:r w:rsidRPr="000C26E8">
        <w:rPr>
          <w:rFonts w:ascii="Arial" w:eastAsia="Arial" w:hAnsi="Arial" w:cs="Arial"/>
          <w:sz w:val="24"/>
          <w:szCs w:val="24"/>
        </w:rPr>
        <w:t>New recruits to the Civil Service joining MoJ are expected to join at the band minimum.</w:t>
      </w:r>
    </w:p>
    <w:p w14:paraId="00FAE9B1" w14:textId="77777777" w:rsidR="003C00E5" w:rsidRPr="000C26E8" w:rsidRDefault="00DB2C9E" w:rsidP="00BF4552">
      <w:pPr>
        <w:rPr>
          <w:rFonts w:ascii="Arial" w:eastAsia="Arial" w:hAnsi="Arial" w:cs="Arial"/>
          <w:sz w:val="24"/>
          <w:szCs w:val="24"/>
        </w:rPr>
      </w:pPr>
      <w:r w:rsidRPr="000C26E8">
        <w:rPr>
          <w:rFonts w:ascii="Arial" w:eastAsia="Arial" w:hAnsi="Arial" w:cs="Arial"/>
          <w:sz w:val="24"/>
          <w:szCs w:val="24"/>
        </w:rPr>
        <w:t>Existing Civil Servants applying on promotion, will usually be appointed on the salary minimum of the new pay band, or receive an increase of 10 percent on the current base salary, whichever is higher (This is restricted to the pay maximum of the new band).</w:t>
      </w:r>
    </w:p>
    <w:p w14:paraId="40125C7B" w14:textId="77777777" w:rsidR="0009215F" w:rsidRDefault="0009215F" w:rsidP="00BF4552">
      <w:pPr>
        <w:rPr>
          <w:rFonts w:ascii="Arial" w:eastAsia="Arial" w:hAnsi="Arial" w:cs="Arial"/>
          <w:b/>
          <w:bCs/>
          <w:sz w:val="24"/>
          <w:szCs w:val="24"/>
          <w:highlight w:val="yellow"/>
        </w:rPr>
      </w:pPr>
    </w:p>
    <w:p w14:paraId="1DD0D606" w14:textId="20177C90" w:rsidR="5C2A54E2" w:rsidRPr="00983C67" w:rsidRDefault="5C2A54E2" w:rsidP="00BF4552">
      <w:pPr>
        <w:rPr>
          <w:rFonts w:ascii="Arial" w:eastAsia="Arial" w:hAnsi="Arial" w:cs="Arial"/>
          <w:b/>
          <w:bCs/>
          <w:sz w:val="24"/>
          <w:szCs w:val="24"/>
        </w:rPr>
      </w:pPr>
      <w:r w:rsidRPr="00983C67">
        <w:rPr>
          <w:rFonts w:ascii="Arial" w:eastAsia="Arial" w:hAnsi="Arial" w:cs="Arial"/>
          <w:b/>
          <w:bCs/>
          <w:sz w:val="24"/>
          <w:szCs w:val="24"/>
        </w:rPr>
        <w:t>DDaT:</w:t>
      </w:r>
    </w:p>
    <w:p w14:paraId="7A577D4F" w14:textId="7BABBC0A" w:rsidR="00983C67" w:rsidRPr="00983C67" w:rsidRDefault="5C2A54E2" w:rsidP="00983C67">
      <w:pPr>
        <w:rPr>
          <w:rFonts w:ascii="Arial" w:hAnsi="Arial" w:cs="Arial"/>
          <w:sz w:val="24"/>
          <w:szCs w:val="24"/>
        </w:rPr>
      </w:pPr>
      <w:r w:rsidRPr="00983C67">
        <w:rPr>
          <w:rFonts w:ascii="Arial" w:eastAsia="Arial" w:hAnsi="Arial" w:cs="Arial"/>
          <w:sz w:val="24"/>
          <w:szCs w:val="24"/>
        </w:rPr>
        <w:t xml:space="preserve">Roles will be recruited using a combination of the </w:t>
      </w:r>
      <w:hyperlink r:id="rId11">
        <w:r w:rsidRPr="00983C67">
          <w:rPr>
            <w:rStyle w:val="Hyperlink"/>
            <w:rFonts w:ascii="Arial" w:eastAsia="Arial" w:hAnsi="Arial" w:cs="Arial"/>
            <w:sz w:val="24"/>
            <w:szCs w:val="24"/>
          </w:rPr>
          <w:t>Digital, Data and Technology</w:t>
        </w:r>
      </w:hyperlink>
      <w:r w:rsidRPr="00983C67">
        <w:rPr>
          <w:rFonts w:ascii="Arial" w:eastAsia="Arial" w:hAnsi="Arial" w:cs="Arial"/>
          <w:sz w:val="24"/>
          <w:szCs w:val="24"/>
        </w:rPr>
        <w:t xml:space="preserve"> (DDaT) and </w:t>
      </w:r>
      <w:hyperlink r:id="rId12">
        <w:r w:rsidRPr="00983C67">
          <w:rPr>
            <w:rStyle w:val="Hyperlink"/>
            <w:rFonts w:ascii="Arial" w:eastAsia="Arial" w:hAnsi="Arial" w:cs="Arial"/>
            <w:sz w:val="24"/>
            <w:szCs w:val="24"/>
          </w:rPr>
          <w:t>Success Profile</w:t>
        </w:r>
      </w:hyperlink>
      <w:r w:rsidRPr="00983C67">
        <w:rPr>
          <w:rFonts w:ascii="Arial" w:eastAsia="Arial" w:hAnsi="Arial" w:cs="Arial"/>
          <w:sz w:val="24"/>
          <w:szCs w:val="24"/>
        </w:rPr>
        <w:t xml:space="preserve"> Fra</w:t>
      </w:r>
      <w:r w:rsidRPr="00983C67">
        <w:rPr>
          <w:rFonts w:ascii="Arial" w:eastAsia="Arial" w:hAnsi="Arial" w:cs="Arial"/>
          <w:color w:val="000000" w:themeColor="text1"/>
          <w:sz w:val="24"/>
          <w:szCs w:val="24"/>
        </w:rPr>
        <w:t>meworks. Using DDaT we will then determine if you will be paid an additional allowance,</w:t>
      </w:r>
      <w:r w:rsidR="3B81411F" w:rsidRPr="00983C67">
        <w:rPr>
          <w:rFonts w:ascii="Arial" w:eastAsia="Arial" w:hAnsi="Arial" w:cs="Arial"/>
          <w:sz w:val="24"/>
          <w:szCs w:val="24"/>
        </w:rPr>
        <w:t xml:space="preserve"> on top of your basic salary. </w:t>
      </w:r>
      <w:r w:rsidR="00983C67" w:rsidRPr="00983C67">
        <w:rPr>
          <w:rFonts w:ascii="Arial" w:hAnsi="Arial" w:cs="Arial"/>
          <w:sz w:val="24"/>
          <w:szCs w:val="24"/>
          <w:lang w:val="en-US"/>
        </w:rPr>
        <w:t>This role is aligned to the Product Manager role within the Product Manager Job Family.</w:t>
      </w:r>
    </w:p>
    <w:p w14:paraId="096F3C9C" w14:textId="77777777" w:rsidR="00983C67" w:rsidRPr="00983C67" w:rsidRDefault="00983C67" w:rsidP="00983C67">
      <w:pPr>
        <w:jc w:val="both"/>
        <w:rPr>
          <w:rFonts w:ascii="Arial" w:hAnsi="Arial" w:cs="Arial"/>
          <w:sz w:val="24"/>
          <w:szCs w:val="24"/>
          <w:lang w:val="en-US"/>
        </w:rPr>
      </w:pPr>
    </w:p>
    <w:p w14:paraId="54BDC30A" w14:textId="7B11E06F" w:rsidR="003C00E5" w:rsidRPr="000C26E8" w:rsidRDefault="5C2A54E2" w:rsidP="00983C67">
      <w:pPr>
        <w:spacing w:line="257" w:lineRule="auto"/>
        <w:rPr>
          <w:rStyle w:val="s3"/>
          <w:rFonts w:ascii="Arial" w:eastAsiaTheme="minorEastAsia" w:hAnsi="Arial" w:cs="Arial"/>
          <w:b/>
          <w:bCs/>
          <w:sz w:val="24"/>
          <w:szCs w:val="24"/>
        </w:rPr>
      </w:pPr>
      <w:r w:rsidRPr="000C26E8">
        <w:rPr>
          <w:rFonts w:ascii="Arial" w:eastAsia="Arial" w:hAnsi="Arial" w:cs="Arial"/>
          <w:sz w:val="24"/>
          <w:szCs w:val="24"/>
        </w:rPr>
        <w:t xml:space="preserve"> </w:t>
      </w:r>
      <w:r w:rsidR="00FB2308" w:rsidRPr="000C26E8">
        <w:rPr>
          <w:rStyle w:val="s3"/>
          <w:rFonts w:ascii="Arial" w:eastAsiaTheme="minorEastAsia" w:hAnsi="Arial" w:cs="Arial"/>
          <w:b/>
          <w:bCs/>
          <w:sz w:val="24"/>
          <w:szCs w:val="24"/>
        </w:rPr>
        <w:t>Merit List:</w:t>
      </w:r>
    </w:p>
    <w:p w14:paraId="78D5EEB3" w14:textId="77777777" w:rsidR="003C00E5" w:rsidRPr="000C26E8" w:rsidRDefault="00FB2308" w:rsidP="00BF4552">
      <w:pPr>
        <w:rPr>
          <w:rFonts w:ascii="Arial" w:hAnsi="Arial" w:cs="Arial"/>
          <w:sz w:val="24"/>
          <w:szCs w:val="24"/>
        </w:rPr>
      </w:pPr>
      <w:r w:rsidRPr="000C26E8">
        <w:rPr>
          <w:rFonts w:ascii="Arial" w:hAnsi="Arial" w:cs="Arial"/>
          <w:sz w:val="24"/>
          <w:szCs w:val="24"/>
        </w:rPr>
        <w:t>HMCTS run a Merit List, where candidates who are unsuccessful at interview, by only a few points, can be offered other roles, at the same band, for up to 12 months.</w:t>
      </w:r>
    </w:p>
    <w:p w14:paraId="6FCD87AE" w14:textId="79096789" w:rsidR="00FB2308" w:rsidRPr="000C26E8" w:rsidRDefault="00FB2308" w:rsidP="00BF4552">
      <w:pPr>
        <w:rPr>
          <w:rFonts w:ascii="Arial" w:hAnsi="Arial" w:cs="Arial"/>
          <w:sz w:val="24"/>
          <w:szCs w:val="24"/>
        </w:rPr>
      </w:pPr>
      <w:r w:rsidRPr="000C26E8">
        <w:rPr>
          <w:rFonts w:ascii="Arial" w:hAnsi="Arial" w:cs="Arial"/>
          <w:sz w:val="24"/>
          <w:szCs w:val="24"/>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p w14:paraId="6708C15F" w14:textId="6096ACA9" w:rsidR="00307CC2" w:rsidRPr="000C26E8" w:rsidRDefault="00307CC2" w:rsidP="00BF4552">
      <w:pPr>
        <w:pStyle w:val="BodyText"/>
        <w:pBdr>
          <w:bottom w:val="none" w:sz="96" w:space="3" w:color="FFFFFF" w:shadow="1" w:frame="1"/>
        </w:pBdr>
        <w:jc w:val="left"/>
        <w:rPr>
          <w:rStyle w:val="s3"/>
          <w:rFonts w:eastAsiaTheme="minorHAnsi"/>
          <w:color w:val="auto"/>
          <w:sz w:val="24"/>
          <w:szCs w:val="24"/>
          <w:lang w:val="en-GB"/>
        </w:rPr>
      </w:pPr>
    </w:p>
    <w:p w14:paraId="0F6AAD0F" w14:textId="0A7DCDE0" w:rsidR="003C00E5" w:rsidRPr="000C26E8" w:rsidRDefault="003C00E5" w:rsidP="00BF4552">
      <w:pPr>
        <w:pStyle w:val="BodyText"/>
        <w:pBdr>
          <w:bottom w:val="none" w:sz="96" w:space="3" w:color="FFFFFF" w:shadow="1" w:frame="1"/>
        </w:pBdr>
        <w:jc w:val="left"/>
        <w:rPr>
          <w:rStyle w:val="s3"/>
          <w:rFonts w:eastAsiaTheme="minorHAnsi"/>
          <w:color w:val="auto"/>
          <w:sz w:val="24"/>
          <w:szCs w:val="24"/>
          <w:lang w:val="en-GB"/>
        </w:rPr>
      </w:pPr>
    </w:p>
    <w:p w14:paraId="174FD169" w14:textId="6C21641C" w:rsidR="003C00E5" w:rsidRPr="000C26E8" w:rsidRDefault="003C00E5" w:rsidP="00BF4552">
      <w:pPr>
        <w:pStyle w:val="BodyText"/>
        <w:pBdr>
          <w:bottom w:val="none" w:sz="96" w:space="3" w:color="FFFFFF" w:shadow="1" w:frame="1"/>
        </w:pBdr>
        <w:jc w:val="left"/>
        <w:rPr>
          <w:rStyle w:val="s3"/>
          <w:rFonts w:eastAsiaTheme="minorHAnsi"/>
          <w:color w:val="auto"/>
          <w:sz w:val="24"/>
          <w:szCs w:val="24"/>
          <w:lang w:val="en-GB"/>
        </w:rPr>
      </w:pPr>
    </w:p>
    <w:p w14:paraId="580A8480" w14:textId="268A05EF" w:rsidR="003C00E5" w:rsidRPr="000C26E8" w:rsidRDefault="003C00E5" w:rsidP="00BF4552">
      <w:pPr>
        <w:pStyle w:val="BodyText"/>
        <w:pBdr>
          <w:bottom w:val="none" w:sz="96" w:space="3" w:color="FFFFFF" w:shadow="1" w:frame="1"/>
        </w:pBdr>
        <w:jc w:val="left"/>
        <w:rPr>
          <w:rStyle w:val="s3"/>
          <w:rFonts w:eastAsiaTheme="minorHAnsi"/>
          <w:color w:val="auto"/>
          <w:sz w:val="24"/>
          <w:szCs w:val="24"/>
          <w:lang w:val="en-GB"/>
        </w:rPr>
      </w:pPr>
    </w:p>
    <w:p w14:paraId="181256BA" w14:textId="77777777" w:rsidR="003C00E5" w:rsidRPr="000C26E8" w:rsidRDefault="003C00E5" w:rsidP="00BF4552">
      <w:pPr>
        <w:pStyle w:val="BodyText"/>
        <w:pBdr>
          <w:bottom w:val="none" w:sz="96" w:space="3" w:color="FFFFFF" w:shadow="1" w:frame="1"/>
        </w:pBdr>
        <w:jc w:val="left"/>
        <w:rPr>
          <w:rStyle w:val="s3"/>
          <w:rFonts w:eastAsiaTheme="minorHAnsi"/>
          <w:color w:val="auto"/>
          <w:sz w:val="24"/>
          <w:szCs w:val="24"/>
          <w:lang w:val="en-GB"/>
        </w:rPr>
      </w:pPr>
    </w:p>
    <w:p w14:paraId="43099E7F" w14:textId="77777777" w:rsidR="00FA17B1" w:rsidRPr="000C26E8" w:rsidRDefault="00971BCE" w:rsidP="00BF4552">
      <w:pPr>
        <w:pStyle w:val="p1"/>
        <w:rPr>
          <w:rStyle w:val="s3"/>
          <w:sz w:val="24"/>
          <w:szCs w:val="24"/>
        </w:rPr>
      </w:pPr>
      <w:r w:rsidRPr="000C26E8">
        <w:rPr>
          <w:b/>
          <w:bCs/>
          <w:sz w:val="24"/>
          <w:szCs w:val="24"/>
        </w:rPr>
        <w:t>Introduction:</w:t>
      </w:r>
      <w:r w:rsidR="00FA17B1" w:rsidRPr="000C26E8">
        <w:rPr>
          <w:rStyle w:val="s3"/>
          <w:sz w:val="24"/>
          <w:szCs w:val="24"/>
        </w:rPr>
        <w:t xml:space="preserve"> </w:t>
      </w:r>
    </w:p>
    <w:p w14:paraId="6C66D48B" w14:textId="77777777" w:rsidR="00A756EB" w:rsidRPr="000C26E8" w:rsidRDefault="00A756EB" w:rsidP="00BF4552">
      <w:pPr>
        <w:rPr>
          <w:rFonts w:ascii="Arial" w:hAnsi="Arial" w:cs="Arial"/>
          <w:sz w:val="24"/>
          <w:szCs w:val="24"/>
        </w:rPr>
      </w:pPr>
      <w:r w:rsidRPr="000C26E8">
        <w:rPr>
          <w:rFonts w:ascii="Arial" w:hAnsi="Arial" w:cs="Arial"/>
          <w:sz w:val="24"/>
          <w:szCs w:val="24"/>
        </w:rPr>
        <w:t>These are exciting times at HM Court and Tribunals Service (HMCTS). As an agency of the MoJ, we support the judiciary across England and Wales to deliver justice by running courts and tribunals and processing outcomes, and we are looking for talented people to help us achieve our ambitions. It will be challenging, important and rewarding.</w:t>
      </w:r>
    </w:p>
    <w:p w14:paraId="3FF4BABA" w14:textId="77777777" w:rsidR="00A756EB" w:rsidRPr="000C26E8" w:rsidRDefault="00A756EB" w:rsidP="00BF4552">
      <w:pPr>
        <w:rPr>
          <w:rFonts w:ascii="Arial" w:hAnsi="Arial" w:cs="Arial"/>
          <w:sz w:val="24"/>
          <w:szCs w:val="24"/>
          <w:lang w:eastAsia="en-GB"/>
        </w:rPr>
      </w:pPr>
      <w:r w:rsidRPr="000C26E8">
        <w:rPr>
          <w:rFonts w:ascii="Arial" w:hAnsi="Arial" w:cs="Arial"/>
          <w:sz w:val="24"/>
          <w:szCs w:val="24"/>
          <w:lang w:eastAsia="en-GB"/>
        </w:rPr>
        <w:t>HMCTS Digital and Technology Services (DTS) is a specialist technology directorate which provides support to HMCTS in the use of IT and Digital.</w:t>
      </w:r>
    </w:p>
    <w:p w14:paraId="2AAC5082" w14:textId="77777777" w:rsidR="00A756EB" w:rsidRPr="000C26E8" w:rsidRDefault="00A756EB" w:rsidP="00BF4552">
      <w:pPr>
        <w:rPr>
          <w:rFonts w:ascii="Arial" w:hAnsi="Arial" w:cs="Arial"/>
          <w:sz w:val="24"/>
          <w:szCs w:val="24"/>
        </w:rPr>
      </w:pPr>
      <w:r w:rsidRPr="000C26E8">
        <w:rPr>
          <w:rFonts w:ascii="Arial" w:hAnsi="Arial" w:cs="Arial"/>
          <w:sz w:val="24"/>
          <w:szCs w:val="24"/>
        </w:rPr>
        <w:t xml:space="preserve">DTS is creating a place in which it is great to do work and part of our offer is brilliant training opportunities and support from expert colleagues. As well as that you’ll find flexible working, an inclusive </w:t>
      </w:r>
      <w:proofErr w:type="gramStart"/>
      <w:r w:rsidRPr="000C26E8">
        <w:rPr>
          <w:rFonts w:ascii="Arial" w:hAnsi="Arial" w:cs="Arial"/>
          <w:sz w:val="24"/>
          <w:szCs w:val="24"/>
        </w:rPr>
        <w:t>culture</w:t>
      </w:r>
      <w:proofErr w:type="gramEnd"/>
      <w:r w:rsidRPr="000C26E8">
        <w:rPr>
          <w:rFonts w:ascii="Arial" w:hAnsi="Arial" w:cs="Arial"/>
          <w:sz w:val="24"/>
          <w:szCs w:val="24"/>
        </w:rPr>
        <w:t xml:space="preserve"> and a place where your opinion is valued.</w:t>
      </w:r>
    </w:p>
    <w:p w14:paraId="4F8CC378" w14:textId="74C95FA3" w:rsidR="00FA17B1" w:rsidRPr="000C26E8" w:rsidRDefault="00FA17B1" w:rsidP="00BF4552">
      <w:pPr>
        <w:pStyle w:val="p1"/>
        <w:rPr>
          <w:rStyle w:val="s3"/>
          <w:sz w:val="24"/>
          <w:szCs w:val="24"/>
        </w:rPr>
      </w:pPr>
      <w:r w:rsidRPr="000C26E8">
        <w:rPr>
          <w:rStyle w:val="s3"/>
          <w:sz w:val="24"/>
          <w:szCs w:val="24"/>
        </w:rPr>
        <w:t xml:space="preserve">Please follow the link below for further information about HMCTS. </w:t>
      </w:r>
      <w:hyperlink r:id="rId13" w:history="1">
        <w:r w:rsidRPr="000C26E8">
          <w:rPr>
            <w:rStyle w:val="Hyperlink"/>
            <w:sz w:val="24"/>
            <w:szCs w:val="24"/>
          </w:rPr>
          <w:t>www.gov.uk/government/organisations/hm-courts-and-tribunals-service</w:t>
        </w:r>
      </w:hyperlink>
    </w:p>
    <w:p w14:paraId="2AFEF373" w14:textId="77777777" w:rsidR="00307CC2" w:rsidRPr="000C26E8" w:rsidRDefault="00307CC2" w:rsidP="00BF4552">
      <w:pPr>
        <w:pStyle w:val="p1"/>
        <w:rPr>
          <w:rStyle w:val="s3"/>
          <w:sz w:val="24"/>
          <w:szCs w:val="24"/>
        </w:rPr>
      </w:pPr>
    </w:p>
    <w:p w14:paraId="3D863BFD" w14:textId="2CEAB47B" w:rsidR="00F56F52" w:rsidRDefault="002335F0" w:rsidP="00BF4552">
      <w:pPr>
        <w:spacing w:after="0"/>
        <w:rPr>
          <w:rFonts w:ascii="Arial" w:eastAsia="Arial" w:hAnsi="Arial" w:cs="Arial"/>
          <w:b/>
          <w:sz w:val="24"/>
          <w:szCs w:val="24"/>
        </w:rPr>
      </w:pPr>
      <w:r w:rsidRPr="000C26E8">
        <w:rPr>
          <w:rFonts w:ascii="Arial" w:eastAsia="Arial" w:hAnsi="Arial" w:cs="Arial"/>
          <w:b/>
          <w:sz w:val="24"/>
          <w:szCs w:val="24"/>
          <w:highlight w:val="white"/>
        </w:rPr>
        <w:t>The Key Purpose of The Role</w:t>
      </w:r>
    </w:p>
    <w:p w14:paraId="431A9FDC" w14:textId="77777777" w:rsidR="000C26E8" w:rsidRPr="000C26E8" w:rsidRDefault="000C26E8" w:rsidP="00BF4552">
      <w:pPr>
        <w:spacing w:after="0"/>
        <w:rPr>
          <w:rFonts w:ascii="Arial" w:eastAsia="Arial" w:hAnsi="Arial" w:cs="Arial"/>
          <w:b/>
          <w:sz w:val="24"/>
          <w:szCs w:val="24"/>
        </w:rPr>
      </w:pPr>
    </w:p>
    <w:p w14:paraId="2E2FDE54" w14:textId="32CEAB16" w:rsidR="002335F0" w:rsidRPr="000C26E8" w:rsidRDefault="002335F0" w:rsidP="00BF4552">
      <w:pPr>
        <w:rPr>
          <w:rFonts w:ascii="Arial" w:hAnsi="Arial" w:cs="Arial"/>
          <w:sz w:val="24"/>
          <w:szCs w:val="24"/>
        </w:rPr>
      </w:pPr>
      <w:r w:rsidRPr="000C26E8">
        <w:rPr>
          <w:rFonts w:ascii="Arial" w:hAnsi="Arial" w:cs="Arial"/>
          <w:sz w:val="24"/>
          <w:szCs w:val="24"/>
        </w:rPr>
        <w:t xml:space="preserve">The Product Manager will coordinate the operation, support, </w:t>
      </w:r>
      <w:proofErr w:type="gramStart"/>
      <w:r w:rsidRPr="000C26E8">
        <w:rPr>
          <w:rFonts w:ascii="Arial" w:hAnsi="Arial" w:cs="Arial"/>
          <w:sz w:val="24"/>
          <w:szCs w:val="24"/>
        </w:rPr>
        <w:t>maintenance</w:t>
      </w:r>
      <w:proofErr w:type="gramEnd"/>
      <w:r w:rsidRPr="000C26E8">
        <w:rPr>
          <w:rFonts w:ascii="Arial" w:hAnsi="Arial" w:cs="Arial"/>
          <w:sz w:val="24"/>
          <w:szCs w:val="24"/>
        </w:rPr>
        <w:t xml:space="preserve"> and improvement of the digital/technology parts of an end-to-end service delivered by HMCTS to its users. Evolving from the Product Manager role in the teams that develop our new digital products, the role will be the central point of expertise that operates and keeps developing the product and the service it delivers. The post holder will work very closely with the HMCTS Service Manager who is ultimately accountable for a particular service and they will also draw on wider teams to run and improve the product.</w:t>
      </w:r>
    </w:p>
    <w:p w14:paraId="5F3FF93A" w14:textId="77777777" w:rsidR="000C26E8" w:rsidRPr="000C26E8" w:rsidRDefault="000C26E8" w:rsidP="00BF4552">
      <w:pPr>
        <w:rPr>
          <w:rFonts w:ascii="Arial" w:hAnsi="Arial" w:cs="Arial"/>
          <w:b/>
          <w:sz w:val="24"/>
          <w:szCs w:val="24"/>
        </w:rPr>
      </w:pPr>
    </w:p>
    <w:p w14:paraId="69827B62" w14:textId="280FE859" w:rsidR="00382242" w:rsidRPr="000C26E8" w:rsidRDefault="00382242" w:rsidP="00BF4552">
      <w:pPr>
        <w:rPr>
          <w:rFonts w:ascii="Arial" w:hAnsi="Arial" w:cs="Arial"/>
          <w:b/>
          <w:sz w:val="24"/>
          <w:szCs w:val="24"/>
        </w:rPr>
      </w:pPr>
      <w:r w:rsidRPr="000C26E8">
        <w:rPr>
          <w:rFonts w:ascii="Arial" w:hAnsi="Arial" w:cs="Arial"/>
          <w:b/>
          <w:sz w:val="24"/>
          <w:szCs w:val="24"/>
        </w:rPr>
        <w:t xml:space="preserve">Key </w:t>
      </w:r>
      <w:r w:rsidR="00BF4552">
        <w:rPr>
          <w:rFonts w:ascii="Arial" w:hAnsi="Arial" w:cs="Arial"/>
          <w:b/>
          <w:sz w:val="24"/>
          <w:szCs w:val="24"/>
        </w:rPr>
        <w:t>R</w:t>
      </w:r>
      <w:r w:rsidRPr="000C26E8">
        <w:rPr>
          <w:rFonts w:ascii="Arial" w:hAnsi="Arial" w:cs="Arial"/>
          <w:b/>
          <w:sz w:val="24"/>
          <w:szCs w:val="24"/>
        </w:rPr>
        <w:t>esponsibilities:</w:t>
      </w:r>
    </w:p>
    <w:p w14:paraId="4DC43F7C"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Accountable for all aspects of digital/technology live service support and improvement for the end-to-end service (enabled by the product) delivered to the </w:t>
      </w:r>
      <w:proofErr w:type="gramStart"/>
      <w:r w:rsidRPr="000C26E8">
        <w:rPr>
          <w:rFonts w:ascii="Arial" w:eastAsia="Helvetica Neue" w:hAnsi="Arial" w:cs="Arial"/>
          <w:sz w:val="24"/>
          <w:szCs w:val="24"/>
        </w:rPr>
        <w:t>customer;</w:t>
      </w:r>
      <w:proofErr w:type="gramEnd"/>
    </w:p>
    <w:p w14:paraId="7CC44C90"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Manage and control the digital and technology assets, resources, subscriptions and calendar of activities needed to keep the end-to-end service operating efficiently and </w:t>
      </w:r>
      <w:proofErr w:type="gramStart"/>
      <w:r w:rsidRPr="000C26E8">
        <w:rPr>
          <w:rFonts w:ascii="Arial" w:eastAsia="Helvetica Neue" w:hAnsi="Arial" w:cs="Arial"/>
          <w:sz w:val="24"/>
          <w:szCs w:val="24"/>
        </w:rPr>
        <w:t>effectively;</w:t>
      </w:r>
      <w:proofErr w:type="gramEnd"/>
    </w:p>
    <w:p w14:paraId="11BA2C52"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Prepare and maintain analysis and knowledge to understand user needs for their </w:t>
      </w:r>
      <w:proofErr w:type="gramStart"/>
      <w:r w:rsidRPr="000C26E8">
        <w:rPr>
          <w:rFonts w:ascii="Arial" w:eastAsia="Helvetica Neue" w:hAnsi="Arial" w:cs="Arial"/>
          <w:sz w:val="24"/>
          <w:szCs w:val="24"/>
        </w:rPr>
        <w:t>product;</w:t>
      </w:r>
      <w:proofErr w:type="gramEnd"/>
    </w:p>
    <w:p w14:paraId="2E4310F2"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Analyse and understand the technical and practical detail about how their product works, serves user needs and could be </w:t>
      </w:r>
      <w:proofErr w:type="gramStart"/>
      <w:r w:rsidRPr="000C26E8">
        <w:rPr>
          <w:rFonts w:ascii="Arial" w:eastAsia="Helvetica Neue" w:hAnsi="Arial" w:cs="Arial"/>
          <w:sz w:val="24"/>
          <w:szCs w:val="24"/>
        </w:rPr>
        <w:t>developed;</w:t>
      </w:r>
      <w:proofErr w:type="gramEnd"/>
    </w:p>
    <w:p w14:paraId="5DEDCE82"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Coordination of the multiple providers and suppliers involved in delivering the end-to-end service, both internal and </w:t>
      </w:r>
      <w:proofErr w:type="gramStart"/>
      <w:r w:rsidRPr="000C26E8">
        <w:rPr>
          <w:rFonts w:ascii="Arial" w:eastAsia="Helvetica Neue" w:hAnsi="Arial" w:cs="Arial"/>
          <w:sz w:val="24"/>
          <w:szCs w:val="24"/>
        </w:rPr>
        <w:t>external;</w:t>
      </w:r>
      <w:proofErr w:type="gramEnd"/>
    </w:p>
    <w:p w14:paraId="07182CB8"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Responsible for any necessary communications about all aspects of operating and developing their digital/technology product, as part of an end-to-end service delivered to HMCTS </w:t>
      </w:r>
      <w:proofErr w:type="gramStart"/>
      <w:r w:rsidRPr="000C26E8">
        <w:rPr>
          <w:rFonts w:ascii="Arial" w:eastAsia="Helvetica Neue" w:hAnsi="Arial" w:cs="Arial"/>
          <w:sz w:val="24"/>
          <w:szCs w:val="24"/>
        </w:rPr>
        <w:t>users;</w:t>
      </w:r>
      <w:proofErr w:type="gramEnd"/>
    </w:p>
    <w:p w14:paraId="45783A01"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Act as a central contact point for all digital and technology matters related to their </w:t>
      </w:r>
      <w:proofErr w:type="gramStart"/>
      <w:r w:rsidRPr="000C26E8">
        <w:rPr>
          <w:rFonts w:ascii="Arial" w:eastAsia="Helvetica Neue" w:hAnsi="Arial" w:cs="Arial"/>
          <w:sz w:val="24"/>
          <w:szCs w:val="24"/>
        </w:rPr>
        <w:t>product;</w:t>
      </w:r>
      <w:proofErr w:type="gramEnd"/>
    </w:p>
    <w:p w14:paraId="305603D1"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lastRenderedPageBreak/>
        <w:t xml:space="preserve">Develop, implement, maintain and review systems and service standards to provide quality, efficiency and value for </w:t>
      </w:r>
      <w:proofErr w:type="gramStart"/>
      <w:r w:rsidRPr="000C26E8">
        <w:rPr>
          <w:rFonts w:ascii="Arial" w:eastAsia="Helvetica Neue" w:hAnsi="Arial" w:cs="Arial"/>
          <w:sz w:val="24"/>
          <w:szCs w:val="24"/>
        </w:rPr>
        <w:t>money;</w:t>
      </w:r>
      <w:proofErr w:type="gramEnd"/>
    </w:p>
    <w:p w14:paraId="6EDD3F64"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Develop proposals to improve the quality of service with involvement from a diverse range of staff, stakeholders or delivery </w:t>
      </w:r>
      <w:proofErr w:type="gramStart"/>
      <w:r w:rsidRPr="000C26E8">
        <w:rPr>
          <w:rFonts w:ascii="Arial" w:eastAsia="Helvetica Neue" w:hAnsi="Arial" w:cs="Arial"/>
          <w:sz w:val="24"/>
          <w:szCs w:val="24"/>
        </w:rPr>
        <w:t>partners;</w:t>
      </w:r>
      <w:proofErr w:type="gramEnd"/>
    </w:p>
    <w:p w14:paraId="38D5D0B2"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Plan ahead but reassess workloads and priorities if situations change or people are facing conflicting </w:t>
      </w:r>
      <w:proofErr w:type="gramStart"/>
      <w:r w:rsidRPr="000C26E8">
        <w:rPr>
          <w:rFonts w:ascii="Arial" w:eastAsia="Helvetica Neue" w:hAnsi="Arial" w:cs="Arial"/>
          <w:sz w:val="24"/>
          <w:szCs w:val="24"/>
        </w:rPr>
        <w:t>demands;</w:t>
      </w:r>
      <w:proofErr w:type="gramEnd"/>
    </w:p>
    <w:p w14:paraId="7DB40FC2" w14:textId="77777777" w:rsidR="00382242" w:rsidRPr="000C26E8" w:rsidRDefault="00382242" w:rsidP="00BF4552">
      <w:pPr>
        <w:numPr>
          <w:ilvl w:val="0"/>
          <w:numId w:val="6"/>
        </w:numPr>
        <w:spacing w:after="0" w:line="240" w:lineRule="auto"/>
        <w:rPr>
          <w:rFonts w:ascii="Arial" w:eastAsia="Helvetica Neue" w:hAnsi="Arial" w:cs="Arial"/>
          <w:sz w:val="24"/>
          <w:szCs w:val="24"/>
        </w:rPr>
      </w:pPr>
      <w:r w:rsidRPr="000C26E8">
        <w:rPr>
          <w:rFonts w:ascii="Arial" w:eastAsia="Helvetica Neue" w:hAnsi="Arial" w:cs="Arial"/>
          <w:sz w:val="24"/>
          <w:szCs w:val="24"/>
        </w:rPr>
        <w:t xml:space="preserve">Development, delivery and operation of digital services, </w:t>
      </w:r>
      <w:proofErr w:type="gramStart"/>
      <w:r w:rsidRPr="000C26E8">
        <w:rPr>
          <w:rFonts w:ascii="Arial" w:eastAsia="Helvetica Neue" w:hAnsi="Arial" w:cs="Arial"/>
          <w:sz w:val="24"/>
          <w:szCs w:val="24"/>
        </w:rPr>
        <w:t>technology</w:t>
      </w:r>
      <w:proofErr w:type="gramEnd"/>
      <w:r w:rsidRPr="000C26E8">
        <w:rPr>
          <w:rFonts w:ascii="Arial" w:eastAsia="Helvetica Neue" w:hAnsi="Arial" w:cs="Arial"/>
          <w:sz w:val="24"/>
          <w:szCs w:val="24"/>
        </w:rPr>
        <w:t xml:space="preserve"> and ICT.</w:t>
      </w:r>
    </w:p>
    <w:p w14:paraId="4B7D720E" w14:textId="77777777" w:rsidR="002335F0" w:rsidRPr="000C26E8" w:rsidRDefault="002335F0" w:rsidP="00BF4552">
      <w:pPr>
        <w:rPr>
          <w:rFonts w:ascii="Arial" w:hAnsi="Arial" w:cs="Arial"/>
          <w:b/>
          <w:sz w:val="24"/>
          <w:szCs w:val="24"/>
        </w:rPr>
      </w:pPr>
    </w:p>
    <w:p w14:paraId="0EC9EC4E" w14:textId="77777777" w:rsidR="000C26E8" w:rsidRDefault="002335F0" w:rsidP="00BF4552">
      <w:pPr>
        <w:rPr>
          <w:rFonts w:ascii="Arial" w:hAnsi="Arial" w:cs="Arial"/>
          <w:b/>
          <w:sz w:val="24"/>
          <w:szCs w:val="24"/>
        </w:rPr>
      </w:pPr>
      <w:r w:rsidRPr="000C26E8">
        <w:rPr>
          <w:rFonts w:ascii="Arial" w:hAnsi="Arial" w:cs="Arial"/>
          <w:b/>
          <w:sz w:val="24"/>
          <w:szCs w:val="24"/>
        </w:rPr>
        <w:t>Essential Skills and Experience</w:t>
      </w:r>
    </w:p>
    <w:p w14:paraId="3D03AEA1" w14:textId="77777777" w:rsidR="000C26E8"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 xml:space="preserve">Previous experience of improving systems and structures to deliver with more streamlined </w:t>
      </w:r>
      <w:proofErr w:type="gramStart"/>
      <w:r w:rsidRPr="000C26E8">
        <w:rPr>
          <w:rFonts w:ascii="Arial" w:eastAsia="Helvetica Neue" w:hAnsi="Arial" w:cs="Arial"/>
          <w:sz w:val="24"/>
          <w:szCs w:val="24"/>
        </w:rPr>
        <w:t>resources;</w:t>
      </w:r>
      <w:proofErr w:type="gramEnd"/>
    </w:p>
    <w:p w14:paraId="741AFC75" w14:textId="77777777" w:rsidR="000C26E8"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 xml:space="preserve">An understanding of risks and delivery of ongoing </w:t>
      </w:r>
      <w:proofErr w:type="gramStart"/>
      <w:r w:rsidRPr="000C26E8">
        <w:rPr>
          <w:rFonts w:ascii="Arial" w:eastAsia="Helvetica Neue" w:hAnsi="Arial" w:cs="Arial"/>
          <w:sz w:val="24"/>
          <w:szCs w:val="24"/>
        </w:rPr>
        <w:t>changes;</w:t>
      </w:r>
      <w:proofErr w:type="gramEnd"/>
    </w:p>
    <w:p w14:paraId="077A49CB" w14:textId="77777777" w:rsidR="000C26E8"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 xml:space="preserve">Experience of managing teams and stakeholders to set priorities, goals, objectives and </w:t>
      </w:r>
      <w:proofErr w:type="gramStart"/>
      <w:r w:rsidRPr="000C26E8">
        <w:rPr>
          <w:rFonts w:ascii="Arial" w:eastAsia="Helvetica Neue" w:hAnsi="Arial" w:cs="Arial"/>
          <w:sz w:val="24"/>
          <w:szCs w:val="24"/>
        </w:rPr>
        <w:t>timescales;</w:t>
      </w:r>
      <w:proofErr w:type="gramEnd"/>
    </w:p>
    <w:p w14:paraId="2AA67D35" w14:textId="77777777" w:rsidR="000C26E8"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 xml:space="preserve">Knowledge or experience of data </w:t>
      </w:r>
      <w:proofErr w:type="gramStart"/>
      <w:r w:rsidRPr="000C26E8">
        <w:rPr>
          <w:rFonts w:ascii="Arial" w:eastAsia="Helvetica Neue" w:hAnsi="Arial" w:cs="Arial"/>
          <w:sz w:val="24"/>
          <w:szCs w:val="24"/>
        </w:rPr>
        <w:t>analysis;</w:t>
      </w:r>
      <w:proofErr w:type="gramEnd"/>
    </w:p>
    <w:p w14:paraId="4E58A1C6" w14:textId="77777777" w:rsidR="000C26E8"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Previous experience/knowledge of software development and product management</w:t>
      </w:r>
    </w:p>
    <w:p w14:paraId="4C948895" w14:textId="3BB5F3D9" w:rsidR="002335F0" w:rsidRPr="000C26E8" w:rsidRDefault="002335F0" w:rsidP="00BF4552">
      <w:pPr>
        <w:pStyle w:val="ListParagraph"/>
        <w:numPr>
          <w:ilvl w:val="0"/>
          <w:numId w:val="8"/>
        </w:numPr>
        <w:rPr>
          <w:rFonts w:ascii="Arial" w:eastAsia="Helvetica Neue" w:hAnsi="Arial" w:cs="Arial"/>
          <w:sz w:val="24"/>
          <w:szCs w:val="24"/>
        </w:rPr>
      </w:pPr>
      <w:r w:rsidRPr="000C26E8">
        <w:rPr>
          <w:rFonts w:ascii="Arial" w:eastAsia="Helvetica Neue" w:hAnsi="Arial" w:cs="Arial"/>
          <w:sz w:val="24"/>
          <w:szCs w:val="24"/>
        </w:rPr>
        <w:t>Experience in supplier management</w:t>
      </w:r>
    </w:p>
    <w:p w14:paraId="58111CD0" w14:textId="35DC2F4F" w:rsidR="00B771F0" w:rsidRPr="000C26E8" w:rsidRDefault="00B771F0" w:rsidP="00BF4552">
      <w:pPr>
        <w:pStyle w:val="p1"/>
        <w:rPr>
          <w:b/>
          <w:sz w:val="24"/>
          <w:szCs w:val="24"/>
        </w:rPr>
      </w:pPr>
    </w:p>
    <w:p w14:paraId="4292D2F8" w14:textId="77777777" w:rsidR="00123186" w:rsidRPr="000C26E8" w:rsidRDefault="00123186" w:rsidP="00BF4552">
      <w:pPr>
        <w:pStyle w:val="p1"/>
        <w:rPr>
          <w:b/>
          <w:sz w:val="24"/>
          <w:szCs w:val="24"/>
        </w:rPr>
      </w:pPr>
      <w:r w:rsidRPr="000C26E8">
        <w:rPr>
          <w:b/>
          <w:sz w:val="24"/>
          <w:szCs w:val="24"/>
        </w:rPr>
        <w:t>Application process:</w:t>
      </w:r>
    </w:p>
    <w:p w14:paraId="15B44F49" w14:textId="77777777" w:rsidR="00123186" w:rsidRPr="000C26E8" w:rsidRDefault="00123186" w:rsidP="00BF4552">
      <w:pPr>
        <w:pStyle w:val="p1"/>
        <w:rPr>
          <w:sz w:val="24"/>
          <w:szCs w:val="24"/>
        </w:rPr>
      </w:pPr>
      <w:bookmarkStart w:id="0" w:name="_Hlk100128852"/>
      <w:r w:rsidRPr="000C26E8">
        <w:rPr>
          <w:sz w:val="24"/>
          <w:szCs w:val="24"/>
        </w:rPr>
        <w:t xml:space="preserve">The following areas of </w:t>
      </w:r>
      <w:hyperlink r:id="rId14" w:history="1">
        <w:r w:rsidRPr="000C26E8">
          <w:rPr>
            <w:rStyle w:val="Hyperlink"/>
            <w:sz w:val="24"/>
            <w:szCs w:val="24"/>
          </w:rPr>
          <w:t>Success Profile Framework</w:t>
        </w:r>
      </w:hyperlink>
      <w:r w:rsidRPr="000C26E8">
        <w:rPr>
          <w:sz w:val="24"/>
          <w:szCs w:val="24"/>
        </w:rPr>
        <w:t xml:space="preserve"> will be used to assess and score your application during the sift, and interview.</w:t>
      </w:r>
    </w:p>
    <w:bookmarkEnd w:id="0"/>
    <w:p w14:paraId="55ACF8F8" w14:textId="1295DA31" w:rsidR="00B771F0" w:rsidRPr="000C26E8" w:rsidRDefault="00A725F3" w:rsidP="00BF4552">
      <w:pPr>
        <w:pStyle w:val="p1"/>
        <w:rPr>
          <w:b/>
          <w:sz w:val="24"/>
          <w:szCs w:val="24"/>
        </w:rPr>
      </w:pPr>
      <w:r w:rsidRPr="000C26E8">
        <w:rPr>
          <w:sz w:val="24"/>
          <w:szCs w:val="24"/>
        </w:rPr>
        <w:t>.</w:t>
      </w:r>
    </w:p>
    <w:p w14:paraId="07021265" w14:textId="77777777" w:rsidR="00E96F91" w:rsidRPr="000C26E8" w:rsidRDefault="00E96F91" w:rsidP="00BF4552">
      <w:pPr>
        <w:pStyle w:val="ListParagraph"/>
        <w:numPr>
          <w:ilvl w:val="0"/>
          <w:numId w:val="5"/>
        </w:numPr>
        <w:ind w:left="0" w:firstLine="284"/>
        <w:rPr>
          <w:rFonts w:ascii="Arial" w:eastAsiaTheme="minorEastAsia" w:hAnsi="Arial" w:cs="Arial"/>
          <w:b/>
          <w:bCs/>
          <w:kern w:val="0"/>
          <w:sz w:val="24"/>
          <w:szCs w:val="24"/>
        </w:rPr>
      </w:pPr>
      <w:r w:rsidRPr="000C26E8">
        <w:rPr>
          <w:rFonts w:ascii="Arial" w:eastAsiaTheme="minorEastAsia" w:hAnsi="Arial" w:cs="Arial"/>
          <w:b/>
          <w:bCs/>
          <w:kern w:val="0"/>
          <w:sz w:val="24"/>
          <w:szCs w:val="24"/>
        </w:rPr>
        <w:t xml:space="preserve">Experience – </w:t>
      </w:r>
      <w:r w:rsidRPr="000C26E8">
        <w:rPr>
          <w:rFonts w:ascii="Arial" w:eastAsiaTheme="minorEastAsia" w:hAnsi="Arial" w:cs="Arial"/>
          <w:kern w:val="0"/>
          <w:sz w:val="24"/>
          <w:szCs w:val="24"/>
        </w:rPr>
        <w:t>As demonstrated in your application form.</w:t>
      </w:r>
    </w:p>
    <w:p w14:paraId="5C89137A" w14:textId="2FD06F2F" w:rsidR="000D7AA3" w:rsidRPr="00D56A40" w:rsidRDefault="00E96F91" w:rsidP="00BF4552">
      <w:pPr>
        <w:pStyle w:val="p1"/>
        <w:numPr>
          <w:ilvl w:val="0"/>
          <w:numId w:val="5"/>
        </w:numPr>
        <w:ind w:left="0" w:firstLine="284"/>
        <w:rPr>
          <w:b/>
          <w:bCs/>
          <w:sz w:val="24"/>
          <w:szCs w:val="24"/>
        </w:rPr>
      </w:pPr>
      <w:r w:rsidRPr="00D56A40">
        <w:rPr>
          <w:b/>
          <w:bCs/>
          <w:sz w:val="24"/>
          <w:szCs w:val="24"/>
        </w:rPr>
        <w:t xml:space="preserve">Behaviours – </w:t>
      </w:r>
      <w:r w:rsidRPr="00D56A40">
        <w:rPr>
          <w:sz w:val="24"/>
          <w:szCs w:val="24"/>
        </w:rPr>
        <w:t xml:space="preserve">We will be using the </w:t>
      </w:r>
      <w:r w:rsidR="00F20545">
        <w:rPr>
          <w:sz w:val="24"/>
          <w:szCs w:val="24"/>
        </w:rPr>
        <w:t>2</w:t>
      </w:r>
      <w:r w:rsidRPr="00D56A40">
        <w:rPr>
          <w:sz w:val="24"/>
          <w:szCs w:val="24"/>
        </w:rPr>
        <w:t xml:space="preserve"> behaviours below.</w:t>
      </w:r>
    </w:p>
    <w:p w14:paraId="39D4FAE3" w14:textId="20674CCC" w:rsidR="00493305" w:rsidRPr="000C26E8" w:rsidRDefault="00493305" w:rsidP="00BF4552">
      <w:pPr>
        <w:pStyle w:val="p1"/>
        <w:numPr>
          <w:ilvl w:val="0"/>
          <w:numId w:val="5"/>
        </w:numPr>
        <w:ind w:left="0" w:firstLine="284"/>
        <w:rPr>
          <w:b/>
          <w:sz w:val="24"/>
          <w:szCs w:val="24"/>
        </w:rPr>
      </w:pPr>
      <w:r w:rsidRPr="000C26E8">
        <w:rPr>
          <w:b/>
          <w:sz w:val="24"/>
          <w:szCs w:val="24"/>
        </w:rPr>
        <w:t xml:space="preserve">DDaT </w:t>
      </w:r>
      <w:r w:rsidR="000D7AA3" w:rsidRPr="000C26E8">
        <w:rPr>
          <w:b/>
          <w:sz w:val="24"/>
          <w:szCs w:val="24"/>
        </w:rPr>
        <w:t xml:space="preserve">Assessment </w:t>
      </w:r>
      <w:r w:rsidRPr="000C26E8">
        <w:rPr>
          <w:b/>
          <w:sz w:val="24"/>
          <w:szCs w:val="24"/>
        </w:rPr>
        <w:t>–</w:t>
      </w:r>
      <w:r w:rsidR="000D7AA3" w:rsidRPr="000C26E8">
        <w:rPr>
          <w:sz w:val="24"/>
          <w:szCs w:val="24"/>
        </w:rPr>
        <w:t xml:space="preserve"> </w:t>
      </w:r>
      <w:r w:rsidRPr="000C26E8">
        <w:rPr>
          <w:sz w:val="24"/>
          <w:szCs w:val="24"/>
        </w:rPr>
        <w:t>During the interview, you will be assessed against the</w:t>
      </w:r>
      <w:r w:rsidR="00E92F0B" w:rsidRPr="000C26E8">
        <w:rPr>
          <w:sz w:val="24"/>
          <w:szCs w:val="24"/>
        </w:rPr>
        <w:t xml:space="preserve"> </w:t>
      </w:r>
      <w:r w:rsidR="00ED7260">
        <w:rPr>
          <w:sz w:val="24"/>
          <w:szCs w:val="24"/>
        </w:rPr>
        <w:tab/>
      </w:r>
      <w:r w:rsidRPr="000C26E8">
        <w:rPr>
          <w:sz w:val="24"/>
          <w:szCs w:val="24"/>
        </w:rPr>
        <w:t>DDaT</w:t>
      </w:r>
      <w:r w:rsidR="00E92F0B" w:rsidRPr="000C26E8">
        <w:rPr>
          <w:sz w:val="24"/>
          <w:szCs w:val="24"/>
        </w:rPr>
        <w:t xml:space="preserve"> </w:t>
      </w:r>
      <w:r w:rsidR="000C26E8" w:rsidRPr="000C26E8">
        <w:rPr>
          <w:sz w:val="24"/>
          <w:szCs w:val="24"/>
        </w:rPr>
        <w:tab/>
      </w:r>
      <w:r w:rsidRPr="000C26E8">
        <w:rPr>
          <w:sz w:val="24"/>
          <w:szCs w:val="24"/>
        </w:rPr>
        <w:t>framework</w:t>
      </w:r>
    </w:p>
    <w:p w14:paraId="10C91279" w14:textId="77777777" w:rsidR="007651A1" w:rsidRPr="000C26E8" w:rsidRDefault="007651A1" w:rsidP="00BF4552">
      <w:pPr>
        <w:tabs>
          <w:tab w:val="left" w:pos="4905"/>
        </w:tabs>
        <w:autoSpaceDE w:val="0"/>
        <w:autoSpaceDN w:val="0"/>
        <w:adjustRightInd w:val="0"/>
        <w:spacing w:after="0" w:line="240" w:lineRule="auto"/>
        <w:ind w:firstLine="284"/>
        <w:rPr>
          <w:rFonts w:ascii="Arial" w:hAnsi="Arial" w:cs="Arial"/>
          <w:b/>
          <w:sz w:val="24"/>
          <w:szCs w:val="24"/>
        </w:rPr>
      </w:pPr>
    </w:p>
    <w:p w14:paraId="57778F11" w14:textId="12E25AFB" w:rsidR="00124DC1" w:rsidRPr="000C26E8" w:rsidRDefault="00124DC1" w:rsidP="00BF4552">
      <w:pPr>
        <w:tabs>
          <w:tab w:val="left" w:pos="4905"/>
        </w:tabs>
        <w:autoSpaceDE w:val="0"/>
        <w:autoSpaceDN w:val="0"/>
        <w:adjustRightInd w:val="0"/>
        <w:spacing w:after="0" w:line="240" w:lineRule="auto"/>
        <w:ind w:firstLine="284"/>
        <w:rPr>
          <w:rFonts w:ascii="Arial" w:hAnsi="Arial" w:cs="Arial"/>
          <w:b/>
          <w:sz w:val="24"/>
          <w:szCs w:val="24"/>
        </w:rPr>
      </w:pPr>
      <w:r w:rsidRPr="000C26E8">
        <w:rPr>
          <w:rFonts w:ascii="Arial" w:hAnsi="Arial" w:cs="Arial"/>
          <w:b/>
          <w:sz w:val="24"/>
          <w:szCs w:val="24"/>
        </w:rPr>
        <w:t>Key Civil Service behaviours:</w:t>
      </w:r>
    </w:p>
    <w:p w14:paraId="20B85B57" w14:textId="69BEA828" w:rsidR="00124DC1" w:rsidRPr="000C26E8" w:rsidRDefault="00124DC1" w:rsidP="00BF4552">
      <w:pPr>
        <w:autoSpaceDE w:val="0"/>
        <w:autoSpaceDN w:val="0"/>
        <w:adjustRightInd w:val="0"/>
        <w:spacing w:after="0" w:line="240" w:lineRule="auto"/>
        <w:ind w:firstLine="284"/>
        <w:rPr>
          <w:rFonts w:ascii="Arial" w:eastAsia="Times New Roman" w:hAnsi="Arial" w:cs="Arial"/>
          <w:kern w:val="3"/>
          <w:sz w:val="24"/>
          <w:szCs w:val="24"/>
          <w:lang w:eastAsia="en-GB"/>
        </w:rPr>
      </w:pPr>
      <w:r w:rsidRPr="000C26E8">
        <w:rPr>
          <w:rFonts w:ascii="Arial" w:eastAsia="Times New Roman" w:hAnsi="Arial" w:cs="Arial"/>
          <w:kern w:val="3"/>
          <w:sz w:val="24"/>
          <w:szCs w:val="24"/>
          <w:lang w:eastAsia="en-GB"/>
        </w:rPr>
        <w:t xml:space="preserve">You will be required to provide evidence of the following key behaviours </w:t>
      </w:r>
      <w:r w:rsidRPr="002F38FA">
        <w:rPr>
          <w:rFonts w:ascii="Arial" w:eastAsia="Times New Roman" w:hAnsi="Arial" w:cs="Arial"/>
          <w:kern w:val="3"/>
          <w:sz w:val="24"/>
          <w:szCs w:val="24"/>
          <w:lang w:eastAsia="en-GB"/>
        </w:rPr>
        <w:t xml:space="preserve">at Level </w:t>
      </w:r>
      <w:r w:rsidR="000C26E8" w:rsidRPr="002F38FA">
        <w:rPr>
          <w:rFonts w:ascii="Arial" w:eastAsia="Times New Roman" w:hAnsi="Arial" w:cs="Arial"/>
          <w:kern w:val="3"/>
          <w:sz w:val="24"/>
          <w:szCs w:val="24"/>
          <w:lang w:eastAsia="en-GB"/>
        </w:rPr>
        <w:t>3</w:t>
      </w:r>
      <w:r w:rsidRPr="002F38FA">
        <w:rPr>
          <w:rFonts w:ascii="Arial" w:eastAsia="Times New Roman" w:hAnsi="Arial" w:cs="Arial"/>
          <w:kern w:val="3"/>
          <w:sz w:val="24"/>
          <w:szCs w:val="24"/>
          <w:lang w:eastAsia="en-GB"/>
        </w:rPr>
        <w:t>.</w:t>
      </w:r>
    </w:p>
    <w:p w14:paraId="39E80A78" w14:textId="77777777" w:rsidR="00307CC2" w:rsidRPr="000C26E8" w:rsidRDefault="00307CC2" w:rsidP="00BF4552">
      <w:pPr>
        <w:autoSpaceDE w:val="0"/>
        <w:autoSpaceDN w:val="0"/>
        <w:adjustRightInd w:val="0"/>
        <w:spacing w:after="0" w:line="240" w:lineRule="auto"/>
        <w:ind w:firstLine="284"/>
        <w:rPr>
          <w:rFonts w:ascii="Arial" w:hAnsi="Arial" w:cs="Arial"/>
          <w:b/>
          <w:bCs/>
          <w:color w:val="FF0000"/>
          <w:sz w:val="24"/>
          <w:szCs w:val="24"/>
        </w:rPr>
      </w:pPr>
    </w:p>
    <w:p w14:paraId="7B3B1EEB" w14:textId="1695BF40" w:rsidR="00634474" w:rsidRPr="00DA7607" w:rsidRDefault="00634474" w:rsidP="00BF4552">
      <w:pPr>
        <w:pStyle w:val="ListParagraph"/>
        <w:numPr>
          <w:ilvl w:val="0"/>
          <w:numId w:val="5"/>
        </w:numPr>
        <w:pBdr>
          <w:top w:val="nil"/>
          <w:left w:val="nil"/>
          <w:bottom w:val="nil"/>
          <w:right w:val="nil"/>
          <w:between w:val="nil"/>
        </w:pBdr>
        <w:ind w:hanging="76"/>
        <w:rPr>
          <w:rFonts w:ascii="Arial" w:hAnsi="Arial" w:cs="Arial"/>
          <w:sz w:val="24"/>
          <w:szCs w:val="24"/>
        </w:rPr>
      </w:pPr>
      <w:r w:rsidRPr="00DA7607">
        <w:rPr>
          <w:rFonts w:ascii="Arial" w:hAnsi="Arial" w:cs="Arial"/>
          <w:sz w:val="24"/>
          <w:szCs w:val="24"/>
        </w:rPr>
        <w:t xml:space="preserve">Communicating and </w:t>
      </w:r>
      <w:r w:rsidR="002F38FA" w:rsidRPr="00DA7607">
        <w:rPr>
          <w:rFonts w:ascii="Arial" w:hAnsi="Arial" w:cs="Arial"/>
          <w:sz w:val="24"/>
          <w:szCs w:val="24"/>
        </w:rPr>
        <w:t>I</w:t>
      </w:r>
      <w:r w:rsidRPr="00DA7607">
        <w:rPr>
          <w:rFonts w:ascii="Arial" w:hAnsi="Arial" w:cs="Arial"/>
          <w:sz w:val="24"/>
          <w:szCs w:val="24"/>
        </w:rPr>
        <w:t>nfluencing</w:t>
      </w:r>
    </w:p>
    <w:p w14:paraId="431FE43C" w14:textId="3F5D98C8" w:rsidR="00182929" w:rsidRPr="00DA7607" w:rsidRDefault="00182929" w:rsidP="00BF4552">
      <w:pPr>
        <w:pStyle w:val="ListParagraph"/>
        <w:numPr>
          <w:ilvl w:val="0"/>
          <w:numId w:val="5"/>
        </w:numPr>
        <w:ind w:hanging="76"/>
        <w:rPr>
          <w:rFonts w:ascii="Arial" w:hAnsi="Arial" w:cs="Arial"/>
          <w:sz w:val="24"/>
          <w:szCs w:val="24"/>
        </w:rPr>
      </w:pPr>
      <w:r w:rsidRPr="00DA7607">
        <w:rPr>
          <w:rFonts w:ascii="Arial" w:hAnsi="Arial" w:cs="Arial"/>
          <w:sz w:val="24"/>
          <w:szCs w:val="24"/>
        </w:rPr>
        <w:t xml:space="preserve">Making </w:t>
      </w:r>
      <w:r w:rsidR="002F38FA" w:rsidRPr="00DA7607">
        <w:rPr>
          <w:rFonts w:ascii="Arial" w:hAnsi="Arial" w:cs="Arial"/>
          <w:sz w:val="24"/>
          <w:szCs w:val="24"/>
        </w:rPr>
        <w:t>E</w:t>
      </w:r>
      <w:r w:rsidRPr="00DA7607">
        <w:rPr>
          <w:rFonts w:ascii="Arial" w:hAnsi="Arial" w:cs="Arial"/>
          <w:sz w:val="24"/>
          <w:szCs w:val="24"/>
        </w:rPr>
        <w:t xml:space="preserve">ffective </w:t>
      </w:r>
      <w:r w:rsidR="002F38FA" w:rsidRPr="00DA7607">
        <w:rPr>
          <w:rFonts w:ascii="Arial" w:hAnsi="Arial" w:cs="Arial"/>
          <w:sz w:val="24"/>
          <w:szCs w:val="24"/>
        </w:rPr>
        <w:t>D</w:t>
      </w:r>
      <w:r w:rsidRPr="00DA7607">
        <w:rPr>
          <w:rFonts w:ascii="Arial" w:hAnsi="Arial" w:cs="Arial"/>
          <w:sz w:val="24"/>
          <w:szCs w:val="24"/>
        </w:rPr>
        <w:t>ecisions</w:t>
      </w:r>
    </w:p>
    <w:p w14:paraId="2E393503" w14:textId="67248929" w:rsidR="00F33611" w:rsidRPr="00DA7607" w:rsidRDefault="00F33611" w:rsidP="00EC5169">
      <w:pPr>
        <w:pStyle w:val="ListParagraph"/>
        <w:ind w:left="360"/>
        <w:rPr>
          <w:rStyle w:val="s1"/>
          <w:rFonts w:ascii="Arial" w:eastAsia="Calibri" w:hAnsi="Arial"/>
        </w:rPr>
      </w:pPr>
    </w:p>
    <w:sectPr w:rsidR="00F33611" w:rsidRPr="00DA7607" w:rsidSect="00FA17B1">
      <w:footerReference w:type="even" r:id="rId15"/>
      <w:footerReference w:type="default" r:id="rId16"/>
      <w:pgSz w:w="11900" w:h="16840"/>
      <w:pgMar w:top="284" w:right="98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1492" w14:textId="77777777" w:rsidR="00E90C73" w:rsidRDefault="00E90C73" w:rsidP="00F33611">
      <w:pPr>
        <w:spacing w:after="0" w:line="240" w:lineRule="auto"/>
      </w:pPr>
      <w:r>
        <w:separator/>
      </w:r>
    </w:p>
  </w:endnote>
  <w:endnote w:type="continuationSeparator" w:id="0">
    <w:p w14:paraId="6A6B51FF" w14:textId="77777777" w:rsidR="00E90C73" w:rsidRDefault="00E90C73" w:rsidP="00F3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CF38" w14:textId="77777777"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68A5" w14:textId="77777777" w:rsidR="00F33611" w:rsidRDefault="00F3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F63D" w14:textId="10B99573"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08">
      <w:rPr>
        <w:rStyle w:val="PageNumber"/>
        <w:noProof/>
      </w:rPr>
      <w:t>1</w:t>
    </w:r>
    <w:r>
      <w:rPr>
        <w:rStyle w:val="PageNumber"/>
      </w:rPr>
      <w:fldChar w:fldCharType="end"/>
    </w:r>
  </w:p>
  <w:p w14:paraId="079D7268" w14:textId="77777777" w:rsidR="00F33611" w:rsidRDefault="00F3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0059" w14:textId="77777777" w:rsidR="00E90C73" w:rsidRDefault="00E90C73" w:rsidP="00F33611">
      <w:pPr>
        <w:spacing w:after="0" w:line="240" w:lineRule="auto"/>
      </w:pPr>
      <w:r>
        <w:separator/>
      </w:r>
    </w:p>
  </w:footnote>
  <w:footnote w:type="continuationSeparator" w:id="0">
    <w:p w14:paraId="6057D47B" w14:textId="77777777" w:rsidR="00E90C73" w:rsidRDefault="00E90C73" w:rsidP="00F3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2D4372"/>
    <w:multiLevelType w:val="hybridMultilevel"/>
    <w:tmpl w:val="3F2E5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425CC4"/>
    <w:multiLevelType w:val="hybridMultilevel"/>
    <w:tmpl w:val="213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84084"/>
    <w:multiLevelType w:val="hybridMultilevel"/>
    <w:tmpl w:val="79D4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353EA"/>
    <w:multiLevelType w:val="multilevel"/>
    <w:tmpl w:val="ED74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F"/>
    <w:rsid w:val="000275EC"/>
    <w:rsid w:val="0005455E"/>
    <w:rsid w:val="00070E07"/>
    <w:rsid w:val="0009215F"/>
    <w:rsid w:val="00096E66"/>
    <w:rsid w:val="000B2E1A"/>
    <w:rsid w:val="000B66B6"/>
    <w:rsid w:val="000C26E8"/>
    <w:rsid w:val="000D7AA3"/>
    <w:rsid w:val="000E3B2E"/>
    <w:rsid w:val="000E6CFE"/>
    <w:rsid w:val="001113CD"/>
    <w:rsid w:val="001212AC"/>
    <w:rsid w:val="00123186"/>
    <w:rsid w:val="00124DC1"/>
    <w:rsid w:val="00124E86"/>
    <w:rsid w:val="0014390A"/>
    <w:rsid w:val="001522F5"/>
    <w:rsid w:val="00167719"/>
    <w:rsid w:val="001754F8"/>
    <w:rsid w:val="0017791C"/>
    <w:rsid w:val="00182929"/>
    <w:rsid w:val="00185EEB"/>
    <w:rsid w:val="001A5778"/>
    <w:rsid w:val="002335F0"/>
    <w:rsid w:val="002471FF"/>
    <w:rsid w:val="00250A0D"/>
    <w:rsid w:val="002D7AE1"/>
    <w:rsid w:val="002F38FA"/>
    <w:rsid w:val="003075E6"/>
    <w:rsid w:val="00307CC2"/>
    <w:rsid w:val="00342D0C"/>
    <w:rsid w:val="00356980"/>
    <w:rsid w:val="003801BF"/>
    <w:rsid w:val="00382242"/>
    <w:rsid w:val="0038510C"/>
    <w:rsid w:val="003862B8"/>
    <w:rsid w:val="00392415"/>
    <w:rsid w:val="003C00E5"/>
    <w:rsid w:val="003E114C"/>
    <w:rsid w:val="003F0F0C"/>
    <w:rsid w:val="003F7EE7"/>
    <w:rsid w:val="0040575C"/>
    <w:rsid w:val="00414AED"/>
    <w:rsid w:val="00426D60"/>
    <w:rsid w:val="00450C9D"/>
    <w:rsid w:val="00493305"/>
    <w:rsid w:val="0050134C"/>
    <w:rsid w:val="0057331F"/>
    <w:rsid w:val="005C40E7"/>
    <w:rsid w:val="005F574F"/>
    <w:rsid w:val="00634474"/>
    <w:rsid w:val="00643FE4"/>
    <w:rsid w:val="0064698B"/>
    <w:rsid w:val="00681C30"/>
    <w:rsid w:val="006A2166"/>
    <w:rsid w:val="006E425D"/>
    <w:rsid w:val="006F62F1"/>
    <w:rsid w:val="00723B01"/>
    <w:rsid w:val="0076096D"/>
    <w:rsid w:val="007651A1"/>
    <w:rsid w:val="00781304"/>
    <w:rsid w:val="007938FF"/>
    <w:rsid w:val="00794CC7"/>
    <w:rsid w:val="00807825"/>
    <w:rsid w:val="008128C1"/>
    <w:rsid w:val="008148AF"/>
    <w:rsid w:val="00845E8E"/>
    <w:rsid w:val="00877A6F"/>
    <w:rsid w:val="00880D78"/>
    <w:rsid w:val="00896213"/>
    <w:rsid w:val="008966E1"/>
    <w:rsid w:val="008973AB"/>
    <w:rsid w:val="008A2C30"/>
    <w:rsid w:val="008F337B"/>
    <w:rsid w:val="00904E72"/>
    <w:rsid w:val="00971BCE"/>
    <w:rsid w:val="00983C67"/>
    <w:rsid w:val="009E00F1"/>
    <w:rsid w:val="009F1EDB"/>
    <w:rsid w:val="00A0122B"/>
    <w:rsid w:val="00A725F3"/>
    <w:rsid w:val="00A756EB"/>
    <w:rsid w:val="00A77DA1"/>
    <w:rsid w:val="00AC334D"/>
    <w:rsid w:val="00AC4343"/>
    <w:rsid w:val="00AE27C8"/>
    <w:rsid w:val="00B13E8F"/>
    <w:rsid w:val="00B22DDE"/>
    <w:rsid w:val="00B27421"/>
    <w:rsid w:val="00B771F0"/>
    <w:rsid w:val="00BE52A0"/>
    <w:rsid w:val="00BF4552"/>
    <w:rsid w:val="00C15125"/>
    <w:rsid w:val="00C54F3B"/>
    <w:rsid w:val="00C56A60"/>
    <w:rsid w:val="00C67DEE"/>
    <w:rsid w:val="00CE153C"/>
    <w:rsid w:val="00CE6041"/>
    <w:rsid w:val="00D56A40"/>
    <w:rsid w:val="00DA7607"/>
    <w:rsid w:val="00DB2C9E"/>
    <w:rsid w:val="00DD6D8A"/>
    <w:rsid w:val="00DF1D14"/>
    <w:rsid w:val="00DF7910"/>
    <w:rsid w:val="00E02AC8"/>
    <w:rsid w:val="00E07E92"/>
    <w:rsid w:val="00E42C3F"/>
    <w:rsid w:val="00E60209"/>
    <w:rsid w:val="00E61A16"/>
    <w:rsid w:val="00E849DD"/>
    <w:rsid w:val="00E90C73"/>
    <w:rsid w:val="00E92F0B"/>
    <w:rsid w:val="00E96F91"/>
    <w:rsid w:val="00EC364E"/>
    <w:rsid w:val="00EC5169"/>
    <w:rsid w:val="00ED7260"/>
    <w:rsid w:val="00EF53A3"/>
    <w:rsid w:val="00EF72B5"/>
    <w:rsid w:val="00F20545"/>
    <w:rsid w:val="00F33611"/>
    <w:rsid w:val="00F56F52"/>
    <w:rsid w:val="00F90ECF"/>
    <w:rsid w:val="00FA17B1"/>
    <w:rsid w:val="00FB0C15"/>
    <w:rsid w:val="00FB2308"/>
    <w:rsid w:val="00FB41BE"/>
    <w:rsid w:val="00FC0783"/>
    <w:rsid w:val="0DE41790"/>
    <w:rsid w:val="0E93483B"/>
    <w:rsid w:val="0FD960C8"/>
    <w:rsid w:val="108D8B63"/>
    <w:rsid w:val="11753129"/>
    <w:rsid w:val="193D6BF7"/>
    <w:rsid w:val="1AD74930"/>
    <w:rsid w:val="1F9DF941"/>
    <w:rsid w:val="229D511F"/>
    <w:rsid w:val="2DF6E70F"/>
    <w:rsid w:val="30C5468A"/>
    <w:rsid w:val="3513ECA2"/>
    <w:rsid w:val="3B81411F"/>
    <w:rsid w:val="4EA4D70A"/>
    <w:rsid w:val="51B0B3EB"/>
    <w:rsid w:val="56F1C5FF"/>
    <w:rsid w:val="5C2A54E2"/>
    <w:rsid w:val="614852B9"/>
    <w:rsid w:val="6C2D3A71"/>
    <w:rsid w:val="6F64DB33"/>
    <w:rsid w:val="7175D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4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Arial" w:eastAsia="Times New Roman" w:hAnsi="Arial" w:cs="Arial"/>
      <w:color w:val="000000"/>
      <w:u w:color="000000"/>
      <w:lang w:val="en-US" w:eastAsia="en-GB"/>
    </w:rPr>
  </w:style>
  <w:style w:type="character" w:customStyle="1" w:styleId="BodyTextChar">
    <w:name w:val="Body Text Char"/>
    <w:basedOn w:val="DefaultParagraphFont"/>
    <w:link w:val="BodyText"/>
    <w:rsid w:val="008148AF"/>
    <w:rPr>
      <w:rFonts w:ascii="Arial" w:eastAsia="Times New Roman" w:hAnsi="Arial" w:cs="Arial"/>
      <w:color w:val="000000"/>
      <w:sz w:val="22"/>
      <w:szCs w:val="22"/>
      <w:u w:color="000000"/>
      <w:lang w:val="en-US" w:eastAsia="en-GB"/>
    </w:rPr>
  </w:style>
  <w:style w:type="paragraph" w:styleId="DocumentMap">
    <w:name w:val="Document Map"/>
    <w:basedOn w:val="Normal"/>
    <w:link w:val="DocumentMapChar"/>
    <w:uiPriority w:val="99"/>
    <w:semiHidden/>
    <w:unhideWhenUsed/>
    <w:rsid w:val="008148A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148AF"/>
    <w:rPr>
      <w:rFonts w:ascii="Times New Roman" w:eastAsia="Calibri" w:hAnsi="Times New Roman" w:cs="Times New Roman"/>
    </w:rPr>
  </w:style>
  <w:style w:type="paragraph" w:customStyle="1" w:styleId="p1">
    <w:name w:val="p1"/>
    <w:basedOn w:val="Normal"/>
    <w:rsid w:val="003F0F0C"/>
    <w:pPr>
      <w:spacing w:after="0" w:line="240" w:lineRule="auto"/>
    </w:pPr>
    <w:rPr>
      <w:rFonts w:ascii="Arial" w:eastAsiaTheme="minorHAnsi" w:hAnsi="Arial" w:cs="Arial"/>
      <w:sz w:val="17"/>
      <w:szCs w:val="17"/>
      <w:lang w:eastAsia="en-GB"/>
    </w:rPr>
  </w:style>
  <w:style w:type="character" w:customStyle="1" w:styleId="s1">
    <w:name w:val="s1"/>
    <w:basedOn w:val="DefaultParagraphFont"/>
    <w:rsid w:val="003F0F0C"/>
    <w:rPr>
      <w:rFonts w:ascii="Calibri" w:hAnsi="Calibri" w:hint="default"/>
      <w:sz w:val="17"/>
      <w:szCs w:val="17"/>
    </w:rPr>
  </w:style>
  <w:style w:type="character" w:customStyle="1" w:styleId="s2">
    <w:name w:val="s2"/>
    <w:basedOn w:val="DefaultParagraphFont"/>
    <w:rsid w:val="003F0F0C"/>
    <w:rPr>
      <w:rFonts w:ascii="Times New Roman" w:hAnsi="Times New Roman" w:cs="Times New Roman" w:hint="default"/>
      <w:sz w:val="9"/>
      <w:szCs w:val="9"/>
    </w:rPr>
  </w:style>
  <w:style w:type="character" w:customStyle="1" w:styleId="s3">
    <w:name w:val="s3"/>
    <w:basedOn w:val="DefaultParagraphFont"/>
    <w:rsid w:val="003F0F0C"/>
  </w:style>
  <w:style w:type="paragraph" w:styleId="CommentText">
    <w:name w:val="annotation text"/>
    <w:basedOn w:val="Normal"/>
    <w:link w:val="CommentTextChar"/>
    <w:semiHidden/>
    <w:rsid w:val="00781304"/>
    <w:pPr>
      <w:spacing w:after="0" w:line="240" w:lineRule="auto"/>
    </w:pPr>
    <w:rPr>
      <w:rFonts w:ascii="Arial" w:eastAsia="Times New Roman" w:hAnsi="Arial"/>
      <w:szCs w:val="20"/>
    </w:rPr>
  </w:style>
  <w:style w:type="character" w:customStyle="1" w:styleId="CommentTextChar">
    <w:name w:val="Comment Text Char"/>
    <w:basedOn w:val="DefaultParagraphFont"/>
    <w:link w:val="CommentText"/>
    <w:semiHidden/>
    <w:rsid w:val="00781304"/>
    <w:rPr>
      <w:rFonts w:ascii="Arial" w:eastAsia="Times New Roman" w:hAnsi="Arial" w:cs="Times New Roman"/>
      <w:sz w:val="22"/>
      <w:szCs w:val="20"/>
    </w:rPr>
  </w:style>
  <w:style w:type="character" w:styleId="Strong">
    <w:name w:val="Strong"/>
    <w:uiPriority w:val="22"/>
    <w:qFormat/>
    <w:rsid w:val="00781304"/>
    <w:rPr>
      <w:b/>
      <w:bCs/>
    </w:rPr>
  </w:style>
  <w:style w:type="character" w:styleId="CommentReference">
    <w:name w:val="annotation reference"/>
    <w:semiHidden/>
    <w:rsid w:val="00781304"/>
    <w:rPr>
      <w:sz w:val="16"/>
      <w:szCs w:val="16"/>
    </w:rPr>
  </w:style>
  <w:style w:type="paragraph" w:customStyle="1" w:styleId="Standard">
    <w:name w:val="Standard"/>
    <w:rsid w:val="00781304"/>
    <w:pPr>
      <w:suppressAutoHyphens/>
      <w:overflowPunct w:val="0"/>
      <w:autoSpaceDE w:val="0"/>
      <w:autoSpaceDN w:val="0"/>
      <w:textAlignment w:val="baseline"/>
    </w:pPr>
    <w:rPr>
      <w:rFonts w:ascii="Times New Roman" w:eastAsia="Times New Roman" w:hAnsi="Times New Roman" w:cs="Times New Roman"/>
      <w:color w:val="000000"/>
      <w:kern w:val="3"/>
      <w:sz w:val="20"/>
      <w:szCs w:val="20"/>
      <w:lang w:eastAsia="en-GB"/>
    </w:rPr>
  </w:style>
  <w:style w:type="paragraph" w:styleId="ListParagraph">
    <w:name w:val="List Paragraph"/>
    <w:basedOn w:val="Normal"/>
    <w:qFormat/>
    <w:rsid w:val="00781304"/>
    <w:pPr>
      <w:suppressAutoHyphens/>
      <w:overflowPunct w:val="0"/>
      <w:autoSpaceDE w:val="0"/>
      <w:autoSpaceDN w:val="0"/>
      <w:spacing w:after="0" w:line="240" w:lineRule="auto"/>
      <w:ind w:left="720"/>
      <w:contextualSpacing/>
      <w:textAlignment w:val="baseline"/>
    </w:pPr>
    <w:rPr>
      <w:rFonts w:ascii="Times New Roman" w:eastAsia="Times New Roman" w:hAnsi="Times New Roman"/>
      <w:kern w:val="3"/>
      <w:sz w:val="20"/>
      <w:szCs w:val="20"/>
      <w:lang w:eastAsia="en-GB"/>
    </w:rPr>
  </w:style>
  <w:style w:type="paragraph" w:styleId="BalloonText">
    <w:name w:val="Balloon Text"/>
    <w:basedOn w:val="Normal"/>
    <w:link w:val="BalloonTextChar"/>
    <w:uiPriority w:val="99"/>
    <w:semiHidden/>
    <w:unhideWhenUsed/>
    <w:rsid w:val="007813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304"/>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1304"/>
    <w:pPr>
      <w:spacing w:after="160"/>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81304"/>
    <w:rPr>
      <w:rFonts w:ascii="Calibri" w:eastAsia="Calibri" w:hAnsi="Calibri" w:cs="Times New Roman"/>
      <w:b/>
      <w:bCs/>
      <w:sz w:val="20"/>
      <w:szCs w:val="20"/>
    </w:rPr>
  </w:style>
  <w:style w:type="paragraph" w:styleId="Revision">
    <w:name w:val="Revision"/>
    <w:hidden/>
    <w:uiPriority w:val="99"/>
    <w:semiHidden/>
    <w:rsid w:val="00781304"/>
    <w:rPr>
      <w:rFonts w:ascii="Calibri" w:eastAsia="Calibri" w:hAnsi="Calibri" w:cs="Times New Roman"/>
      <w:sz w:val="22"/>
      <w:szCs w:val="22"/>
    </w:rPr>
  </w:style>
  <w:style w:type="paragraph" w:customStyle="1" w:styleId="p2">
    <w:name w:val="p2"/>
    <w:basedOn w:val="Normal"/>
    <w:rsid w:val="00F33611"/>
    <w:pPr>
      <w:spacing w:after="0" w:line="240" w:lineRule="auto"/>
    </w:pPr>
    <w:rPr>
      <w:rFonts w:ascii="Times" w:eastAsiaTheme="minorHAnsi" w:hAnsi="Times"/>
      <w:sz w:val="24"/>
      <w:szCs w:val="24"/>
      <w:lang w:eastAsia="en-GB"/>
    </w:rPr>
  </w:style>
  <w:style w:type="table" w:styleId="TableGrid">
    <w:name w:val="Table Grid"/>
    <w:basedOn w:val="TableNormal"/>
    <w:uiPriority w:val="39"/>
    <w:rsid w:val="00F3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11"/>
    <w:rPr>
      <w:rFonts w:ascii="Calibri" w:eastAsia="Calibri" w:hAnsi="Calibri" w:cs="Times New Roman"/>
      <w:sz w:val="22"/>
      <w:szCs w:val="22"/>
    </w:rPr>
  </w:style>
  <w:style w:type="character" w:styleId="PageNumber">
    <w:name w:val="page number"/>
    <w:basedOn w:val="DefaultParagraphFont"/>
    <w:uiPriority w:val="99"/>
    <w:semiHidden/>
    <w:unhideWhenUsed/>
    <w:rsid w:val="00F33611"/>
  </w:style>
  <w:style w:type="character" w:styleId="Hyperlink">
    <w:name w:val="Hyperlink"/>
    <w:basedOn w:val="DefaultParagraphFont"/>
    <w:uiPriority w:val="99"/>
    <w:unhideWhenUsed/>
    <w:rsid w:val="00070E07"/>
    <w:rPr>
      <w:color w:val="0563C1"/>
      <w:u w:val="single"/>
    </w:rPr>
  </w:style>
  <w:style w:type="paragraph" w:styleId="NormalWeb">
    <w:name w:val="Normal (Web)"/>
    <w:basedOn w:val="Normal"/>
    <w:link w:val="NormalWebChar"/>
    <w:uiPriority w:val="99"/>
    <w:rsid w:val="00307CC2"/>
    <w:pPr>
      <w:spacing w:after="300" w:line="240" w:lineRule="auto"/>
    </w:pPr>
    <w:rPr>
      <w:rFonts w:ascii="Verdana" w:eastAsia="Times New Roman" w:hAnsi="Verdana"/>
      <w:color w:val="000000"/>
      <w:sz w:val="17"/>
      <w:szCs w:val="20"/>
    </w:rPr>
  </w:style>
  <w:style w:type="character" w:customStyle="1" w:styleId="NormalWebChar">
    <w:name w:val="Normal (Web) Char"/>
    <w:link w:val="NormalWeb"/>
    <w:rsid w:val="00307CC2"/>
    <w:rPr>
      <w:rFonts w:ascii="Verdana" w:eastAsia="Times New Roman" w:hAnsi="Verdana" w:cs="Times New Roman"/>
      <w:color w:val="000000"/>
      <w:sz w:val="17"/>
      <w:szCs w:val="20"/>
    </w:rPr>
  </w:style>
  <w:style w:type="paragraph" w:customStyle="1" w:styleId="bulletlevel1">
    <w:name w:val="bullet level 1"/>
    <w:rsid w:val="00307CC2"/>
    <w:pPr>
      <w:numPr>
        <w:numId w:val="1"/>
      </w:numPr>
      <w:spacing w:after="60"/>
    </w:pPr>
    <w:rPr>
      <w:rFonts w:ascii="Arial" w:eastAsia="Times New Roman" w:hAnsi="Arial" w:cs="Times New Roman"/>
      <w:sz w:val="22"/>
      <w:szCs w:val="20"/>
      <w:lang w:eastAsia="en-GB"/>
    </w:rPr>
  </w:style>
  <w:style w:type="paragraph" w:customStyle="1" w:styleId="Pa15">
    <w:name w:val="Pa15"/>
    <w:basedOn w:val="Normal"/>
    <w:next w:val="Normal"/>
    <w:uiPriority w:val="99"/>
    <w:rsid w:val="008973AB"/>
    <w:pPr>
      <w:autoSpaceDE w:val="0"/>
      <w:autoSpaceDN w:val="0"/>
      <w:adjustRightInd w:val="0"/>
      <w:spacing w:after="0" w:line="221" w:lineRule="atLeast"/>
    </w:pPr>
    <w:rPr>
      <w:rFonts w:ascii="HelveticaNeueLT Std Lt" w:eastAsiaTheme="minorHAnsi" w:hAnsi="HelveticaNeueLT Std Lt" w:cstheme="minorBidi"/>
      <w:sz w:val="24"/>
      <w:szCs w:val="24"/>
    </w:rPr>
  </w:style>
  <w:style w:type="character" w:styleId="UnresolvedMention">
    <w:name w:val="Unresolved Mention"/>
    <w:basedOn w:val="DefaultParagraphFont"/>
    <w:uiPriority w:val="99"/>
    <w:semiHidden/>
    <w:unhideWhenUsed/>
    <w:rsid w:val="00E9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4713">
      <w:bodyDiv w:val="1"/>
      <w:marLeft w:val="0"/>
      <w:marRight w:val="0"/>
      <w:marTop w:val="0"/>
      <w:marBottom w:val="0"/>
      <w:divBdr>
        <w:top w:val="none" w:sz="0" w:space="0" w:color="auto"/>
        <w:left w:val="none" w:sz="0" w:space="0" w:color="auto"/>
        <w:bottom w:val="none" w:sz="0" w:space="0" w:color="auto"/>
        <w:right w:val="none" w:sz="0" w:space="0" w:color="auto"/>
      </w:divBdr>
    </w:div>
    <w:div w:id="1377312507">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organisations/hm-courts-and-tribunals-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gov.uk%2Fgovernment%2Fpublications%2Fsuccess-profiles&amp;data=04%7C01%7CDavid.McAdam%40HMCTS.NET%7C11224ac4467c455d962a08d971fc482c%7C531ff96d0ae9462a8d2dbec7c0b42082%7C0%7C0%7C637666150616493886%7CUnknown%7CTWFpbGZsb3d8eyJWIjoiMC4wLjAwMDAiLCJQIjoiV2luMzIiLCJBTiI6Ik1haWwiLCJXVCI6Mn0%3D%7C1000&amp;sdata=carzYzH5lwNohZvhAO7Xdl0QtfM0eDOkRoWqfn2R6c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gov.uk%2Fgovernment%2Fcollections%2Fdigital-data-and-technology-profession-capability-framework&amp;data=04%7C01%7CDavid.McAdam%40HMCTS.NET%7C11224ac4467c455d962a08d971fc482c%7C531ff96d0ae9462a8d2dbec7c0b42082%7C0%7C0%7C637666150616493886%7CUnknown%7CTWFpbGZsb3d8eyJWIjoiMC4wLjAwMDAiLCJQIjoiV2luMzIiLCJBTiI6Ik1haWwiLCJXVCI6Mn0%3D%7C1000&amp;sdata=%2B0EHf6fAEYiXcQXbFIoUvilF3OIc6BNau0WrnXdBhmQ%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ucces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Control xmlns="07210211-2f92-4465-bb59-b0de43f83a5c">1.1</Version_x0020_Contr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D60C83FF4934FBC4AC2EC483BF80E" ma:contentTypeVersion="13" ma:contentTypeDescription="Create a new document." ma:contentTypeScope="" ma:versionID="0f8a416fb5b410095a9dc6ccb1c9f24a">
  <xsd:schema xmlns:xsd="http://www.w3.org/2001/XMLSchema" xmlns:xs="http://www.w3.org/2001/XMLSchema" xmlns:p="http://schemas.microsoft.com/office/2006/metadata/properties" xmlns:ns2="07210211-2f92-4465-bb59-b0de43f83a5c" xmlns:ns3="f019be5f-2fee-412c-859b-03f770d3c01d" targetNamespace="http://schemas.microsoft.com/office/2006/metadata/properties" ma:root="true" ma:fieldsID="fe9a0d6042c1b6395ee0beb752a33d4b" ns2:_="" ns3:_="">
    <xsd:import namespace="07210211-2f92-4465-bb59-b0de43f83a5c"/>
    <xsd:import namespace="f019be5f-2fee-412c-859b-03f770d3c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Version_x0020_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10211-2f92-4465-bb59-b0de43f8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Version_x0020_Control" ma:index="19" nillable="true" ma:displayName="Version Control" ma:default="1.1" ma:format="Dropdown" ma:internalName="Version_x0020_Control" ma:percentage="FALSE">
      <xsd:simpleType>
        <xsd:restriction base="dms:Number">
          <xsd:maxInclusive value="1.55"/>
          <xsd:minInclusive value="1.1"/>
        </xsd:restriction>
      </xsd:simpleType>
    </xsd:element>
  </xsd:schema>
  <xsd:schema xmlns:xsd="http://www.w3.org/2001/XMLSchema" xmlns:xs="http://www.w3.org/2001/XMLSchema" xmlns:dms="http://schemas.microsoft.com/office/2006/documentManagement/types" xmlns:pc="http://schemas.microsoft.com/office/infopath/2007/PartnerControls" targetNamespace="f019be5f-2fee-412c-859b-03f770d3c0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CC35-58D3-47C4-9A38-BFDA7811710D}">
  <ds:schemaRefs>
    <ds:schemaRef ds:uri="http://schemas.microsoft.com/sharepoint/v3/contenttype/forms"/>
  </ds:schemaRefs>
</ds:datastoreItem>
</file>

<file path=customXml/itemProps2.xml><?xml version="1.0" encoding="utf-8"?>
<ds:datastoreItem xmlns:ds="http://schemas.openxmlformats.org/officeDocument/2006/customXml" ds:itemID="{09038E4A-8A8F-496A-92DC-7DBBE7828673}">
  <ds:schemaRefs>
    <ds:schemaRef ds:uri="http://schemas.microsoft.com/office/2006/metadata/properties"/>
    <ds:schemaRef ds:uri="http://schemas.microsoft.com/office/infopath/2007/PartnerControls"/>
    <ds:schemaRef ds:uri="07210211-2f92-4465-bb59-b0de43f83a5c"/>
  </ds:schemaRefs>
</ds:datastoreItem>
</file>

<file path=customXml/itemProps3.xml><?xml version="1.0" encoding="utf-8"?>
<ds:datastoreItem xmlns:ds="http://schemas.openxmlformats.org/officeDocument/2006/customXml" ds:itemID="{8C6A64DC-129A-403F-B629-247C18BB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10211-2f92-4465-bb59-b0de43f83a5c"/>
    <ds:schemaRef ds:uri="f019be5f-2fee-412c-859b-03f770d3c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4</DocSecurity>
  <Lines>46</Lines>
  <Paragraphs>13</Paragraphs>
  <ScaleCrop>false</ScaleCrop>
  <Company>MOJ</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Elias, Sharon</cp:lastModifiedBy>
  <cp:revision>2</cp:revision>
  <dcterms:created xsi:type="dcterms:W3CDTF">2022-08-31T08:40:00Z</dcterms:created>
  <dcterms:modified xsi:type="dcterms:W3CDTF">2022-08-31T08:40:00Z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0x010100D4DD60C83FF4934FBC4AC2EC483BF80E</vt:lpwstr>
  </property>
</Properties>
</file>