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C13D65" w14:textId="77777777" w:rsidR="008A266B" w:rsidRPr="009430A2" w:rsidRDefault="008A266B" w:rsidP="00D71DB8">
      <w:pPr>
        <w:pStyle w:val="CSRTitle"/>
        <w:spacing w:after="0" w:line="240" w:lineRule="auto"/>
        <w:rPr>
          <w:sz w:val="72"/>
          <w:szCs w:val="72"/>
        </w:rPr>
      </w:pPr>
      <w:bookmarkStart w:id="0" w:name="_GoBack"/>
      <w:bookmarkEnd w:id="0"/>
      <w:r w:rsidRPr="009430A2">
        <w:rPr>
          <w:sz w:val="72"/>
          <w:szCs w:val="72"/>
        </w:rPr>
        <w:t>Candidate Information Pack</w:t>
      </w:r>
    </w:p>
    <w:p w14:paraId="31D4F2AC" w14:textId="77777777" w:rsidR="00D71DB8" w:rsidRDefault="00D71DB8" w:rsidP="00D71DB8">
      <w:pPr>
        <w:pStyle w:val="CSHRSubtitle"/>
        <w:spacing w:after="0" w:line="240" w:lineRule="auto"/>
      </w:pPr>
    </w:p>
    <w:p w14:paraId="6A5D1D5C" w14:textId="365D3C09" w:rsidR="008A266B" w:rsidRPr="00A518AF" w:rsidRDefault="008A266B" w:rsidP="00D71DB8">
      <w:pPr>
        <w:pStyle w:val="CSHRSubtitle"/>
        <w:spacing w:after="0" w:line="240" w:lineRule="auto"/>
        <w:rPr>
          <w:color w:val="C00000"/>
        </w:rPr>
      </w:pPr>
      <w:r w:rsidRPr="00474B11">
        <w:t xml:space="preserve">HM Courts &amp; Tribunals Service (HMCTS) </w:t>
      </w:r>
      <w:r w:rsidRPr="00474B11">
        <w:br/>
      </w:r>
      <w:r w:rsidR="00EE7551" w:rsidRPr="00474B11">
        <w:t>Courts and Tribunals Service Centre</w:t>
      </w:r>
      <w:r w:rsidR="00474B11" w:rsidRPr="00474B11">
        <w:t>s</w:t>
      </w:r>
      <w:r w:rsidR="00474B11">
        <w:br/>
      </w:r>
    </w:p>
    <w:p w14:paraId="790BB257" w14:textId="77777777" w:rsidR="008076D9" w:rsidRDefault="008076D9" w:rsidP="00D71DB8">
      <w:pPr>
        <w:pStyle w:val="CSHRSubtitle"/>
        <w:spacing w:after="0" w:line="240" w:lineRule="auto"/>
        <w:rPr>
          <w:b/>
          <w:bCs/>
          <w:color w:val="C00000"/>
          <w:sz w:val="36"/>
          <w:szCs w:val="36"/>
        </w:rPr>
      </w:pPr>
      <w:bookmarkStart w:id="1" w:name="_Toc522260946"/>
      <w:r w:rsidRPr="008076D9">
        <w:rPr>
          <w:b/>
          <w:bCs/>
          <w:color w:val="C00000"/>
          <w:sz w:val="36"/>
          <w:szCs w:val="36"/>
        </w:rPr>
        <w:t>People Development Strategy Manager</w:t>
      </w:r>
    </w:p>
    <w:p w14:paraId="15CCFD36" w14:textId="521B254D" w:rsidR="00D71DB8" w:rsidRPr="00A518AF" w:rsidRDefault="008076D9" w:rsidP="00D71DB8">
      <w:pPr>
        <w:pStyle w:val="CSHRSubtitle"/>
        <w:spacing w:after="0" w:line="240" w:lineRule="auto"/>
        <w:rPr>
          <w:b/>
          <w:color w:val="C00000"/>
          <w:sz w:val="36"/>
          <w:szCs w:val="36"/>
        </w:rPr>
      </w:pPr>
      <w:r>
        <w:rPr>
          <w:b/>
          <w:color w:val="C00000"/>
          <w:sz w:val="36"/>
          <w:szCs w:val="36"/>
        </w:rPr>
        <w:t>Band B</w:t>
      </w:r>
    </w:p>
    <w:p w14:paraId="4327F631" w14:textId="3F6172D8" w:rsidR="00372C89" w:rsidRDefault="00372C89" w:rsidP="00372C89">
      <w:pPr>
        <w:pStyle w:val="CSHRSubtitle"/>
        <w:spacing w:after="0" w:line="240" w:lineRule="auto"/>
        <w:rPr>
          <w:color w:val="C00000"/>
          <w:sz w:val="36"/>
          <w:szCs w:val="36"/>
        </w:rPr>
      </w:pPr>
    </w:p>
    <w:p w14:paraId="50BD2324" w14:textId="73FEB3A4" w:rsidR="00E40127" w:rsidRPr="00E40127" w:rsidRDefault="00E40127" w:rsidP="00372C89">
      <w:pPr>
        <w:pStyle w:val="CSHRSubtitle"/>
        <w:spacing w:after="0" w:line="240" w:lineRule="auto"/>
        <w:rPr>
          <w:color w:val="C00000"/>
          <w:sz w:val="36"/>
          <w:szCs w:val="36"/>
        </w:rPr>
      </w:pPr>
      <w:r>
        <w:rPr>
          <w:color w:val="C00000"/>
          <w:sz w:val="36"/>
          <w:szCs w:val="36"/>
        </w:rPr>
        <w:t>All CTSC Locations</w:t>
      </w:r>
    </w:p>
    <w:bookmarkEnd w:id="1"/>
    <w:p w14:paraId="60302494" w14:textId="1B337FB0" w:rsidR="00D71DB8" w:rsidRPr="00A518AF" w:rsidRDefault="00D71DB8" w:rsidP="00D71DB8">
      <w:pPr>
        <w:pStyle w:val="CSRBheadingBOLD"/>
        <w:spacing w:before="0" w:after="0"/>
        <w:rPr>
          <w:sz w:val="36"/>
          <w:szCs w:val="36"/>
        </w:rPr>
      </w:pPr>
    </w:p>
    <w:p w14:paraId="13F80B10" w14:textId="77777777" w:rsidR="00D71DB8" w:rsidRPr="00D71DB8" w:rsidRDefault="00D71DB8" w:rsidP="00D71DB8">
      <w:pPr>
        <w:pStyle w:val="CSRBheadingBOLD"/>
        <w:spacing w:before="0" w:after="0"/>
        <w:rPr>
          <w:b w:val="0"/>
          <w:sz w:val="36"/>
          <w:szCs w:val="36"/>
        </w:rPr>
      </w:pPr>
    </w:p>
    <w:p w14:paraId="353C61B1" w14:textId="77777777" w:rsidR="00D22A2A" w:rsidRPr="009430A2" w:rsidRDefault="00836CA4" w:rsidP="00D17451">
      <w:pPr>
        <w:sectPr w:rsidR="00D22A2A" w:rsidRPr="009430A2" w:rsidSect="00685B7B">
          <w:footerReference w:type="default" r:id="rId11"/>
          <w:headerReference w:type="first" r:id="rId12"/>
          <w:pgSz w:w="11906" w:h="16838" w:code="9"/>
          <w:pgMar w:top="3119" w:right="0" w:bottom="680" w:left="1021" w:header="680" w:footer="680" w:gutter="0"/>
          <w:cols w:space="708"/>
          <w:titlePg/>
          <w:docGrid w:linePitch="360"/>
        </w:sectPr>
      </w:pPr>
      <w:r>
        <w:rPr>
          <w:rFonts w:ascii="Arial" w:hAnsi="Arial" w:cs="Arial"/>
          <w:noProof/>
          <w:sz w:val="20"/>
          <w:szCs w:val="20"/>
          <w:lang w:val="en-US"/>
        </w:rPr>
        <w:drawing>
          <wp:inline distT="0" distB="0" distL="0" distR="0" wp14:anchorId="03800524" wp14:editId="6151F8D6">
            <wp:extent cx="5981700" cy="3895725"/>
            <wp:effectExtent l="0" t="0" r="0" b="9525"/>
            <wp:docPr id="194" name="Picture 194" descr="Image result for pictures of the old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the old baile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3895725"/>
                    </a:xfrm>
                    <a:prstGeom prst="rect">
                      <a:avLst/>
                    </a:prstGeom>
                    <a:noFill/>
                    <a:ln>
                      <a:noFill/>
                    </a:ln>
                  </pic:spPr>
                </pic:pic>
              </a:graphicData>
            </a:graphic>
          </wp:inline>
        </w:drawing>
      </w:r>
    </w:p>
    <w:p w14:paraId="245D5B79" w14:textId="7B6297AB" w:rsidR="00A92245" w:rsidRPr="00474B11" w:rsidRDefault="00211882" w:rsidP="003E34D1">
      <w:pPr>
        <w:pStyle w:val="CSRAheading"/>
        <w:rPr>
          <w:color w:val="auto"/>
          <w:sz w:val="24"/>
          <w:szCs w:val="24"/>
        </w:rPr>
      </w:pPr>
      <w:r w:rsidRPr="00062C0B">
        <w:lastRenderedPageBreak/>
        <w:t>Contents</w:t>
      </w:r>
    </w:p>
    <w:bookmarkStart w:id="2" w:name="_Hlk522787143" w:displacedByCustomXml="next"/>
    <w:bookmarkStart w:id="3" w:name="_Hlk522574544" w:displacedByCustomXml="next"/>
    <w:bookmarkStart w:id="4" w:name="_Toc379275676" w:displacedByCustomXml="next"/>
    <w:bookmarkStart w:id="5" w:name="_Toc411598231" w:displacedByCustomXml="next"/>
    <w:bookmarkStart w:id="6" w:name="_Toc462226467" w:displacedByCustomXml="next"/>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46F69B78" w14:textId="77777777" w:rsidR="005B2A01" w:rsidRPr="00EB3BDB" w:rsidRDefault="005B2A01" w:rsidP="005B2A01">
          <w:pPr>
            <w:pStyle w:val="TOC1"/>
            <w:rPr>
              <w:noProof/>
            </w:rPr>
          </w:pPr>
          <w:r>
            <w:fldChar w:fldCharType="begin"/>
          </w:r>
          <w:r>
            <w:instrText xml:space="preserve"> TOC \o "1-3" \h \z \u </w:instrText>
          </w:r>
          <w:r>
            <w:fldChar w:fldCharType="separate"/>
          </w:r>
          <w:hyperlink w:anchor="_Toc522260946" w:history="1">
            <w:r w:rsidRPr="00EB3BDB">
              <w:rPr>
                <w:rStyle w:val="Hyperlink"/>
                <w:noProof/>
                <w:color w:val="C00000"/>
              </w:rPr>
              <w:t>Welcome Message</w:t>
            </w:r>
            <w:r w:rsidRPr="00EB3BDB">
              <w:rPr>
                <w:noProof/>
                <w:webHidden/>
              </w:rPr>
              <w:tab/>
              <w:t>3</w:t>
            </w:r>
          </w:hyperlink>
        </w:p>
        <w:p w14:paraId="7DB71BBD" w14:textId="77777777" w:rsidR="005B2A01" w:rsidRPr="00EB3BDB" w:rsidRDefault="005B2A01" w:rsidP="005B2A01">
          <w:pPr>
            <w:pStyle w:val="TOC1"/>
            <w:rPr>
              <w:noProof/>
            </w:rPr>
          </w:pPr>
          <w:r w:rsidRPr="00EB3BDB">
            <w:fldChar w:fldCharType="begin"/>
          </w:r>
          <w:r w:rsidRPr="00EB3BDB">
            <w:instrText xml:space="preserve"> HYPERLINK \l "_Toc522260946" </w:instrText>
          </w:r>
          <w:r w:rsidRPr="00EB3BDB">
            <w:fldChar w:fldCharType="separate"/>
          </w:r>
          <w:r w:rsidRPr="00EB3BDB">
            <w:rPr>
              <w:rStyle w:val="Hyperlink"/>
              <w:noProof/>
              <w:color w:val="C00000"/>
            </w:rPr>
            <w:t xml:space="preserve">Background to HMCTS and the </w:t>
          </w:r>
          <w:hyperlink w:anchor="_Toc522260946" w:history="1">
            <w:r w:rsidRPr="00EB3BDB">
              <w:rPr>
                <w:rStyle w:val="Hyperlink"/>
                <w:noProof/>
                <w:color w:val="C00000"/>
                <w:u w:val="none"/>
              </w:rPr>
              <w:t>Courts and Tribunal Service Centres</w:t>
            </w:r>
            <w:r w:rsidRPr="00EB3BDB">
              <w:rPr>
                <w:noProof/>
                <w:webHidden/>
              </w:rPr>
              <w:tab/>
            </w:r>
            <w:r>
              <w:rPr>
                <w:noProof/>
                <w:webHidden/>
              </w:rPr>
              <w:t>4</w:t>
            </w:r>
          </w:hyperlink>
        </w:p>
        <w:p w14:paraId="74B016FF" w14:textId="77777777" w:rsidR="005B2A01" w:rsidRPr="00EB3BDB" w:rsidRDefault="005B2A01" w:rsidP="005B2A01">
          <w:pPr>
            <w:pStyle w:val="TOC1"/>
            <w:rPr>
              <w:noProof/>
            </w:rPr>
          </w:pPr>
          <w:r w:rsidRPr="00EB3BDB">
            <w:rPr>
              <w:noProof/>
            </w:rPr>
            <w:fldChar w:fldCharType="end"/>
          </w:r>
          <w:hyperlink w:anchor="_Toc522260946" w:history="1">
            <w:r w:rsidRPr="00EB3BDB">
              <w:rPr>
                <w:rStyle w:val="Hyperlink"/>
                <w:noProof/>
                <w:color w:val="C00000"/>
              </w:rPr>
              <w:t>Organisational Chart</w:t>
            </w:r>
            <w:r>
              <w:rPr>
                <w:rStyle w:val="Hyperlink"/>
                <w:noProof/>
                <w:color w:val="C00000"/>
              </w:rPr>
              <w:t xml:space="preserve"> and Team Context</w:t>
            </w:r>
            <w:r w:rsidRPr="00EB3BDB">
              <w:rPr>
                <w:noProof/>
                <w:webHidden/>
              </w:rPr>
              <w:tab/>
            </w:r>
            <w:r>
              <w:rPr>
                <w:noProof/>
                <w:webHidden/>
              </w:rPr>
              <w:t>5</w:t>
            </w:r>
          </w:hyperlink>
        </w:p>
        <w:p w14:paraId="226F1FDC" w14:textId="77777777" w:rsidR="005B2A01" w:rsidRPr="00EB3BDB" w:rsidRDefault="006F68DA" w:rsidP="005B2A01">
          <w:pPr>
            <w:pStyle w:val="TOC1"/>
            <w:rPr>
              <w:noProof/>
            </w:rPr>
          </w:pPr>
          <w:hyperlink w:anchor="_Toc522260946" w:history="1">
            <w:r w:rsidR="005B2A01" w:rsidRPr="00EB3BDB">
              <w:rPr>
                <w:rStyle w:val="Hyperlink"/>
                <w:noProof/>
                <w:color w:val="C00000"/>
              </w:rPr>
              <w:t>Vacancy Description</w:t>
            </w:r>
            <w:r w:rsidR="005B2A01" w:rsidRPr="00EB3BDB">
              <w:rPr>
                <w:noProof/>
                <w:webHidden/>
              </w:rPr>
              <w:tab/>
            </w:r>
            <w:r w:rsidR="005B2A01">
              <w:rPr>
                <w:noProof/>
                <w:webHidden/>
              </w:rPr>
              <w:t>6</w:t>
            </w:r>
          </w:hyperlink>
        </w:p>
        <w:p w14:paraId="7B8FD32A" w14:textId="353CA42D" w:rsidR="005B2A01" w:rsidRPr="00EB3BDB" w:rsidRDefault="006F68DA" w:rsidP="005B2A01">
          <w:pPr>
            <w:pStyle w:val="TOC1"/>
            <w:rPr>
              <w:noProof/>
            </w:rPr>
          </w:pPr>
          <w:hyperlink w:anchor="_Toc522260946" w:history="1">
            <w:r w:rsidR="005B2A01" w:rsidRPr="00EB3BDB">
              <w:rPr>
                <w:rStyle w:val="Hyperlink"/>
                <w:noProof/>
                <w:color w:val="C00000"/>
              </w:rPr>
              <w:t>The Recruitment Process</w:t>
            </w:r>
            <w:r w:rsidR="005B2A01" w:rsidRPr="00EB3BDB">
              <w:rPr>
                <w:noProof/>
                <w:webHidden/>
              </w:rPr>
              <w:tab/>
            </w:r>
            <w:r w:rsidR="005B2A01">
              <w:rPr>
                <w:noProof/>
                <w:webHidden/>
              </w:rPr>
              <w:t>8</w:t>
            </w:r>
          </w:hyperlink>
        </w:p>
        <w:p w14:paraId="57A4ECEA" w14:textId="7E41F991" w:rsidR="005B2A01" w:rsidRPr="00EB3BDB" w:rsidRDefault="006F68DA" w:rsidP="005B2A01">
          <w:pPr>
            <w:pStyle w:val="TOC1"/>
            <w:rPr>
              <w:noProof/>
            </w:rPr>
          </w:pPr>
          <w:hyperlink w:anchor="_Toc522260946" w:history="1">
            <w:r w:rsidR="005B2A01" w:rsidRPr="00EB3BDB">
              <w:rPr>
                <w:rStyle w:val="Hyperlink"/>
                <w:noProof/>
                <w:color w:val="C00000"/>
              </w:rPr>
              <w:t>Terms, Conditions and Benefits</w:t>
            </w:r>
            <w:r w:rsidR="005B2A01" w:rsidRPr="00EB3BDB">
              <w:rPr>
                <w:noProof/>
                <w:webHidden/>
              </w:rPr>
              <w:tab/>
              <w:t>1</w:t>
            </w:r>
            <w:r w:rsidR="008E61CC">
              <w:rPr>
                <w:noProof/>
                <w:webHidden/>
              </w:rPr>
              <w:t>1</w:t>
            </w:r>
          </w:hyperlink>
        </w:p>
        <w:p w14:paraId="6D21B42E" w14:textId="77777777" w:rsidR="005B2A01" w:rsidRPr="00141921" w:rsidRDefault="005B2A01" w:rsidP="005B2A01">
          <w:pPr>
            <w:pStyle w:val="CSRBodycopy"/>
            <w:rPr>
              <w:noProof/>
            </w:rPr>
          </w:pPr>
        </w:p>
        <w:p w14:paraId="410A4D7C" w14:textId="77777777" w:rsidR="005B2A01" w:rsidRDefault="005B2A01" w:rsidP="005B2A01">
          <w:r>
            <w:rPr>
              <w:b/>
              <w:bCs/>
              <w:noProof/>
            </w:rPr>
            <w:fldChar w:fldCharType="end"/>
          </w:r>
        </w:p>
      </w:sdtContent>
    </w:sdt>
    <w:bookmarkEnd w:id="2"/>
    <w:p w14:paraId="434B62CA" w14:textId="77777777" w:rsidR="005B2A01" w:rsidRDefault="005B2A01" w:rsidP="005B2A01"/>
    <w:p w14:paraId="3E19C9EE" w14:textId="1D0079B0" w:rsidR="005B2A01" w:rsidRDefault="005B2A01" w:rsidP="005B2A01">
      <w:pPr>
        <w:tabs>
          <w:tab w:val="left" w:pos="3195"/>
        </w:tabs>
      </w:pPr>
      <w:r>
        <w:tab/>
      </w:r>
    </w:p>
    <w:p w14:paraId="36490857" w14:textId="3AB3A6E5" w:rsidR="005B2A01" w:rsidRDefault="005B2A01" w:rsidP="005B2A01">
      <w:pPr>
        <w:tabs>
          <w:tab w:val="left" w:pos="3195"/>
        </w:tabs>
      </w:pPr>
    </w:p>
    <w:p w14:paraId="19166EC5" w14:textId="78C0E877" w:rsidR="005B2A01" w:rsidRDefault="005B2A01" w:rsidP="005B2A01">
      <w:pPr>
        <w:tabs>
          <w:tab w:val="left" w:pos="3195"/>
        </w:tabs>
      </w:pPr>
    </w:p>
    <w:p w14:paraId="1BA3120C" w14:textId="5CACEC81" w:rsidR="005B2A01" w:rsidRDefault="005B2A01" w:rsidP="005B2A01">
      <w:pPr>
        <w:tabs>
          <w:tab w:val="left" w:pos="3195"/>
        </w:tabs>
      </w:pPr>
    </w:p>
    <w:p w14:paraId="70F9EAA0" w14:textId="6934903A" w:rsidR="005B2A01" w:rsidRDefault="005B2A01" w:rsidP="005B2A01">
      <w:pPr>
        <w:tabs>
          <w:tab w:val="left" w:pos="3195"/>
        </w:tabs>
      </w:pPr>
    </w:p>
    <w:p w14:paraId="208DF9DB" w14:textId="7820EDE5" w:rsidR="005B2A01" w:rsidRDefault="005B2A01" w:rsidP="005B2A01">
      <w:pPr>
        <w:tabs>
          <w:tab w:val="left" w:pos="3195"/>
        </w:tabs>
      </w:pPr>
    </w:p>
    <w:p w14:paraId="22535052" w14:textId="47247058" w:rsidR="005B2A01" w:rsidRDefault="005B2A01" w:rsidP="005B2A01">
      <w:pPr>
        <w:tabs>
          <w:tab w:val="left" w:pos="3195"/>
        </w:tabs>
      </w:pPr>
    </w:p>
    <w:p w14:paraId="5BF6B709" w14:textId="142731FA" w:rsidR="005B2A01" w:rsidRDefault="005B2A01" w:rsidP="005B2A01">
      <w:pPr>
        <w:tabs>
          <w:tab w:val="left" w:pos="3195"/>
        </w:tabs>
      </w:pPr>
    </w:p>
    <w:p w14:paraId="3EB501A3" w14:textId="19106E65" w:rsidR="005B2A01" w:rsidRDefault="005B2A01" w:rsidP="005B2A01">
      <w:pPr>
        <w:tabs>
          <w:tab w:val="left" w:pos="3195"/>
        </w:tabs>
      </w:pPr>
    </w:p>
    <w:p w14:paraId="2667D7DC" w14:textId="19B7B996" w:rsidR="005B2A01" w:rsidRDefault="005B2A01" w:rsidP="005B2A01">
      <w:pPr>
        <w:tabs>
          <w:tab w:val="left" w:pos="3195"/>
        </w:tabs>
      </w:pPr>
    </w:p>
    <w:p w14:paraId="38576837" w14:textId="5258153F" w:rsidR="005B2A01" w:rsidRDefault="005B2A01" w:rsidP="005B2A01">
      <w:pPr>
        <w:tabs>
          <w:tab w:val="left" w:pos="3195"/>
        </w:tabs>
      </w:pPr>
    </w:p>
    <w:p w14:paraId="1833E416" w14:textId="170753CE" w:rsidR="005B2A01" w:rsidRDefault="005B2A01" w:rsidP="005B2A01">
      <w:pPr>
        <w:tabs>
          <w:tab w:val="left" w:pos="3195"/>
        </w:tabs>
      </w:pPr>
    </w:p>
    <w:p w14:paraId="0F26D1BE" w14:textId="194345E7" w:rsidR="005B2A01" w:rsidRDefault="005B2A01" w:rsidP="005B2A01">
      <w:pPr>
        <w:tabs>
          <w:tab w:val="left" w:pos="3195"/>
        </w:tabs>
      </w:pPr>
    </w:p>
    <w:p w14:paraId="44DD71D4" w14:textId="2305C6DF" w:rsidR="005B2A01" w:rsidRDefault="005B2A01" w:rsidP="005B2A01">
      <w:pPr>
        <w:tabs>
          <w:tab w:val="left" w:pos="3195"/>
        </w:tabs>
      </w:pPr>
    </w:p>
    <w:p w14:paraId="2FAB0C7D" w14:textId="4F52C6A9" w:rsidR="005B2A01" w:rsidRDefault="005B2A01" w:rsidP="005B2A01">
      <w:pPr>
        <w:tabs>
          <w:tab w:val="left" w:pos="3195"/>
        </w:tabs>
      </w:pPr>
    </w:p>
    <w:p w14:paraId="359C170A" w14:textId="3CA4F49F" w:rsidR="005B2A01" w:rsidRDefault="005B2A01" w:rsidP="005B2A01">
      <w:pPr>
        <w:tabs>
          <w:tab w:val="left" w:pos="3195"/>
        </w:tabs>
      </w:pPr>
    </w:p>
    <w:p w14:paraId="1F49587F" w14:textId="6612B916" w:rsidR="005B2A01" w:rsidRDefault="005B2A01" w:rsidP="005B2A01">
      <w:pPr>
        <w:tabs>
          <w:tab w:val="left" w:pos="3195"/>
        </w:tabs>
      </w:pPr>
    </w:p>
    <w:p w14:paraId="77537C2C" w14:textId="3027F171" w:rsidR="005B2A01" w:rsidRDefault="005B2A01" w:rsidP="005B2A01">
      <w:pPr>
        <w:tabs>
          <w:tab w:val="left" w:pos="3195"/>
        </w:tabs>
      </w:pPr>
    </w:p>
    <w:p w14:paraId="14F9C9E6" w14:textId="2021A9E6" w:rsidR="005B2A01" w:rsidRDefault="005B2A01" w:rsidP="005B2A01">
      <w:pPr>
        <w:tabs>
          <w:tab w:val="left" w:pos="3195"/>
        </w:tabs>
      </w:pPr>
    </w:p>
    <w:bookmarkEnd w:id="3"/>
    <w:p w14:paraId="2C8AF358" w14:textId="77777777" w:rsidR="00AE2336" w:rsidRDefault="00AE2336" w:rsidP="00D71DB8">
      <w:pPr>
        <w:pStyle w:val="CSRAheading"/>
        <w:spacing w:before="0" w:beforeAutospacing="0" w:after="0" w:line="240" w:lineRule="auto"/>
      </w:pPr>
      <w:r w:rsidRPr="00AE2336">
        <w:lastRenderedPageBreak/>
        <w:t xml:space="preserve">Welcome Message </w:t>
      </w:r>
      <w:bookmarkEnd w:id="5"/>
      <w:bookmarkEnd w:id="4"/>
    </w:p>
    <w:p w14:paraId="69A64E42" w14:textId="3497D05B" w:rsidR="003E0447" w:rsidRDefault="00716A33" w:rsidP="00D71DB8">
      <w:pPr>
        <w:pStyle w:val="CSRAheading"/>
        <w:spacing w:before="0" w:beforeAutospacing="0" w:after="0" w:line="240" w:lineRule="auto"/>
        <w:ind w:firstLine="720"/>
        <w:rPr>
          <w:lang w:val="en"/>
        </w:rPr>
      </w:pPr>
      <w:r>
        <w:rPr>
          <w:noProof/>
          <w:lang w:val="en-US"/>
        </w:rPr>
        <mc:AlternateContent>
          <mc:Choice Requires="wpg">
            <w:drawing>
              <wp:anchor distT="0" distB="0" distL="114300" distR="114300" simplePos="0" relativeHeight="251656191" behindDoc="0" locked="0" layoutInCell="1" allowOverlap="1" wp14:anchorId="3F20FB71" wp14:editId="4C72A534">
                <wp:simplePos x="0" y="0"/>
                <wp:positionH relativeFrom="column">
                  <wp:posOffset>1971675</wp:posOffset>
                </wp:positionH>
                <wp:positionV relativeFrom="paragraph">
                  <wp:posOffset>154940</wp:posOffset>
                </wp:positionV>
                <wp:extent cx="4663440" cy="1336675"/>
                <wp:effectExtent l="0" t="0" r="3810" b="0"/>
                <wp:wrapNone/>
                <wp:docPr id="9" name="Group 9"/>
                <wp:cNvGraphicFramePr/>
                <a:graphic xmlns:a="http://schemas.openxmlformats.org/drawingml/2006/main">
                  <a:graphicData uri="http://schemas.microsoft.com/office/word/2010/wordprocessingGroup">
                    <wpg:wgp>
                      <wpg:cNvGrpSpPr/>
                      <wpg:grpSpPr>
                        <a:xfrm>
                          <a:off x="0" y="0"/>
                          <a:ext cx="4663440" cy="1336675"/>
                          <a:chOff x="940424" y="-309024"/>
                          <a:chExt cx="4125609" cy="1493227"/>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40424" y="-309024"/>
                            <a:ext cx="712470" cy="636905"/>
                          </a:xfrm>
                          <a:prstGeom prst="rect">
                            <a:avLst/>
                          </a:prstGeom>
                        </pic:spPr>
                      </pic:pic>
                      <pic:pic xmlns:pic="http://schemas.openxmlformats.org/drawingml/2006/picture">
                        <pic:nvPicPr>
                          <pic:cNvPr id="7" name="Picture 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353563" y="547298"/>
                            <a:ext cx="712470" cy="636905"/>
                          </a:xfrm>
                          <a:prstGeom prst="rect">
                            <a:avLst/>
                          </a:prstGeom>
                        </pic:spPr>
                      </pic:pic>
                    </wpg:wgp>
                  </a:graphicData>
                </a:graphic>
              </wp:anchor>
            </w:drawing>
          </mc:Choice>
          <mc:Fallback>
            <w:pict>
              <v:group w14:anchorId="633BCD11" id="Group 9" o:spid="_x0000_s1026" style="position:absolute;margin-left:155.25pt;margin-top:12.2pt;width:367.2pt;height:105.25pt;z-index:251656191" coordorigin="9404,-3090" coordsize="41256,1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04;top:-3090;width:712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">
                  <v:imagedata r:id="rId16" o:title=""/>
                </v:shape>
                <v:shape id="Picture 7" o:spid="_x0000_s1028" type="#_x0000_t75" style="position:absolute;left:43535;top:5472;width:7125;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">
                  <v:imagedata r:id="rId17" o:title=""/>
                </v:shape>
              </v:group>
            </w:pict>
          </mc:Fallback>
        </mc:AlternateContent>
      </w:r>
      <w:r>
        <w:rPr>
          <w:noProof/>
          <w:lang w:val="en-US"/>
        </w:rPr>
        <w:drawing>
          <wp:anchor distT="0" distB="0" distL="114300" distR="114300" simplePos="0" relativeHeight="251685888" behindDoc="0" locked="0" layoutInCell="1" allowOverlap="1" wp14:anchorId="0AEB969D" wp14:editId="754FC736">
            <wp:simplePos x="0" y="0"/>
            <wp:positionH relativeFrom="margin">
              <wp:align>left</wp:align>
            </wp:positionH>
            <wp:positionV relativeFrom="paragraph">
              <wp:posOffset>231140</wp:posOffset>
            </wp:positionV>
            <wp:extent cx="1563305" cy="1182674"/>
            <wp:effectExtent l="38100" t="38100" r="94615" b="93980"/>
            <wp:wrapSquare wrapText="bothSides"/>
            <wp:docPr id="1" name="Picture 1" descr="C:\Users\jdv31j\AppData\Local\Microsoft\Windows\INetCache\Content.Word\Zoe Blake - Blog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v31j\AppData\Local\Microsoft\Windows\INetCache\Content.Word\Zoe Blake - Blogs Cropp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3305" cy="1182674"/>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2C152B45" w14:textId="3FB7966E" w:rsidR="00F84F1E" w:rsidRPr="003E0447" w:rsidRDefault="009D2844" w:rsidP="00D71DB8">
      <w:pPr>
        <w:spacing w:after="0" w:line="240" w:lineRule="auto"/>
      </w:pPr>
      <w:r>
        <w:rPr>
          <w:noProof/>
          <w:lang w:val="en-US"/>
        </w:rPr>
        <mc:AlternateContent>
          <mc:Choice Requires="wps">
            <w:drawing>
              <wp:anchor distT="0" distB="0" distL="114300" distR="114300" simplePos="0" relativeHeight="251684864" behindDoc="0" locked="0" layoutInCell="1" allowOverlap="1" wp14:anchorId="7DF2DD80" wp14:editId="14D5E392">
                <wp:simplePos x="0" y="0"/>
                <wp:positionH relativeFrom="margin">
                  <wp:align>right</wp:align>
                </wp:positionH>
                <wp:positionV relativeFrom="paragraph">
                  <wp:posOffset>72390</wp:posOffset>
                </wp:positionV>
                <wp:extent cx="33909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38225"/>
                        </a:xfrm>
                        <a:prstGeom prst="rect">
                          <a:avLst/>
                        </a:prstGeom>
                        <a:noFill/>
                        <a:ln w="9525">
                          <a:noFill/>
                          <a:miter lim="800000"/>
                          <a:headEnd/>
                          <a:tailEnd/>
                        </a:ln>
                      </wps:spPr>
                      <wps:txb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2DD80" id="_x0000_t202" coordsize="21600,21600" o:spt="202" path="m,l,21600r21600,l21600,xe">
                <v:stroke joinstyle="miter"/>
                <v:path gradientshapeok="t" o:connecttype="rect"/>
              </v:shapetype>
              <v:shape id="Text Box 2" o:spid="_x0000_s1026" type="#_x0000_t202" style="position:absolute;margin-left:215.8pt;margin-top:5.7pt;width:267pt;height:81.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9CwIAAPUDAAAOAAAAZHJzL2Uyb0RvYy54bWysU8tu2zAQvBfoPxC813rYbmz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" filled="f" stroked="f">
                <v:textbox>
                  <w:txbxContent>
                    <w:p w14:paraId="483A9FE0" w14:textId="3AA8ABBD" w:rsidR="002C648C" w:rsidRPr="00C636E4" w:rsidRDefault="002C648C"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v:textbox>
                <w10:wrap anchorx="margin"/>
              </v:shape>
            </w:pict>
          </mc:Fallback>
        </mc:AlternateContent>
      </w:r>
    </w:p>
    <w:p w14:paraId="4329C21E" w14:textId="306CD050" w:rsidR="0057587C" w:rsidRPr="003E0447" w:rsidRDefault="0057587C" w:rsidP="00D71DB8">
      <w:pPr>
        <w:spacing w:after="0" w:line="240" w:lineRule="auto"/>
      </w:pPr>
      <w:bookmarkStart w:id="7" w:name="_Toc462226468"/>
      <w:bookmarkEnd w:id="6"/>
    </w:p>
    <w:p w14:paraId="3408E0C0" w14:textId="1AB8F3CF" w:rsidR="003E0447" w:rsidRPr="003E0447" w:rsidRDefault="003E0447" w:rsidP="00D71DB8">
      <w:pPr>
        <w:spacing w:after="0" w:line="240" w:lineRule="auto"/>
      </w:pPr>
    </w:p>
    <w:p w14:paraId="53A2F626" w14:textId="1AA2B09C" w:rsidR="003E0447" w:rsidRDefault="003E0447" w:rsidP="00D71DB8">
      <w:pPr>
        <w:pStyle w:val="CSRBodycopy"/>
        <w:spacing w:after="0" w:line="240" w:lineRule="auto"/>
      </w:pPr>
    </w:p>
    <w:p w14:paraId="2DC9E5D3" w14:textId="0D6977A3" w:rsidR="002320BC" w:rsidRDefault="002320BC" w:rsidP="00D71DB8">
      <w:pPr>
        <w:pStyle w:val="CSRBodycopy"/>
        <w:spacing w:after="0" w:line="240" w:lineRule="auto"/>
      </w:pPr>
    </w:p>
    <w:p w14:paraId="35829736" w14:textId="77777777" w:rsidR="002320BC" w:rsidRDefault="002320BC" w:rsidP="00D71DB8">
      <w:pPr>
        <w:pStyle w:val="CSRBodycopy"/>
        <w:spacing w:after="0" w:line="240" w:lineRule="auto"/>
      </w:pPr>
    </w:p>
    <w:p w14:paraId="6DEFB800" w14:textId="77777777" w:rsidR="002320BC" w:rsidRDefault="002320BC" w:rsidP="00D71DB8">
      <w:pPr>
        <w:pStyle w:val="CSRBodycopy"/>
        <w:spacing w:after="0" w:line="240" w:lineRule="auto"/>
      </w:pPr>
    </w:p>
    <w:p w14:paraId="2072B97C" w14:textId="77777777" w:rsidR="002320BC" w:rsidRDefault="002320BC" w:rsidP="00D71DB8">
      <w:pPr>
        <w:pStyle w:val="CSRBodycopy"/>
        <w:spacing w:after="0" w:line="240" w:lineRule="auto"/>
      </w:pPr>
    </w:p>
    <w:p w14:paraId="6C4289A9" w14:textId="77777777" w:rsidR="002320BC" w:rsidRDefault="002320BC" w:rsidP="00D71DB8">
      <w:pPr>
        <w:pStyle w:val="CSRBodycopy"/>
        <w:spacing w:after="0" w:line="240" w:lineRule="auto"/>
      </w:pPr>
    </w:p>
    <w:p w14:paraId="60DF2860" w14:textId="77777777" w:rsidR="00B557EA" w:rsidRDefault="00B557EA" w:rsidP="00B557EA">
      <w:pPr>
        <w:pStyle w:val="CSRBodycopy"/>
        <w:spacing w:after="0" w:line="240" w:lineRule="auto"/>
      </w:pPr>
      <w:bookmarkStart w:id="8" w:name="_Hlk522787180"/>
      <w:bookmarkStart w:id="9" w:name="_Toc393885265"/>
      <w:bookmarkStart w:id="10" w:name="_Toc411598232"/>
      <w:bookmarkStart w:id="11" w:name="_Toc462226469"/>
      <w:bookmarkEnd w:id="7"/>
      <w:r w:rsidRPr="00966D7C">
        <w:t xml:space="preserve">HMCTS is responsible for the administration of the criminal, civil and family courts and tribunals in England and Wales and non-devolved tribunals in Scotland and Northern Ireland. We believe justice is the foundation of a safe, fair and prosperous society and we are creating a justice system that works for everyone. </w:t>
      </w:r>
    </w:p>
    <w:p w14:paraId="6C1CE77A" w14:textId="77777777" w:rsidR="00B557EA" w:rsidRPr="00966D7C" w:rsidRDefault="00B557EA" w:rsidP="00B557EA">
      <w:pPr>
        <w:pStyle w:val="CSRBodycopy"/>
        <w:spacing w:after="0" w:line="240" w:lineRule="auto"/>
      </w:pPr>
    </w:p>
    <w:p w14:paraId="2BE93626" w14:textId="77777777" w:rsidR="00B557EA" w:rsidRPr="00966D7C" w:rsidRDefault="00B557EA" w:rsidP="00B557EA">
      <w:pPr>
        <w:pStyle w:val="CSRBodycopy"/>
        <w:spacing w:after="0" w:line="240" w:lineRule="auto"/>
      </w:pPr>
      <w:r w:rsidRPr="00966D7C">
        <w:t>The Courts and Tribunals Service centres are a unique opportunity for you to play a part in the end result of the HMCTS reform programme. You will be at the front line, helping our customers progress through the new online services that are transforming our Justice system.</w:t>
      </w:r>
    </w:p>
    <w:p w14:paraId="2CCF08FA" w14:textId="77777777" w:rsidR="00B557EA" w:rsidRDefault="00B557EA" w:rsidP="00B557EA">
      <w:pPr>
        <w:pStyle w:val="CSRBodycopy"/>
        <w:spacing w:after="0" w:line="240" w:lineRule="auto"/>
      </w:pPr>
    </w:p>
    <w:p w14:paraId="1D982900" w14:textId="77777777" w:rsidR="00B557EA" w:rsidRDefault="00B557EA" w:rsidP="00B557EA">
      <w:pPr>
        <w:pStyle w:val="CSRBodycopy"/>
        <w:spacing w:line="240" w:lineRule="auto"/>
      </w:pPr>
      <w:r>
        <w:rPr>
          <w:rFonts w:cs="Calibri"/>
          <w:color w:val="000000"/>
        </w:rPr>
        <w:t>C</w:t>
      </w:r>
      <w:r w:rsidRPr="00610762">
        <w:rPr>
          <w:rFonts w:cs="Calibri"/>
          <w:color w:val="000000"/>
        </w:rPr>
        <w:t>TSCs will provide the first point of access for all users of courts and tribunals, ensuring that all cases are dealt with efficiently and effectively, providing a quality service and an outstanding user experience</w:t>
      </w:r>
    </w:p>
    <w:p w14:paraId="7169B818" w14:textId="1A89F691" w:rsidR="00B557EA" w:rsidRPr="00966D7C" w:rsidRDefault="00B557EA" w:rsidP="00B557EA">
      <w:pPr>
        <w:pStyle w:val="CSRBodycopy"/>
        <w:spacing w:after="0" w:line="240" w:lineRule="auto"/>
      </w:pPr>
      <w:r w:rsidRPr="00C752FE">
        <w:t>I’m pleased that you’ve shown an interest in this role, and I hope this candidate pack helps</w:t>
      </w:r>
      <w:r w:rsidR="00BA7AC3" w:rsidRPr="00C752FE">
        <w:t xml:space="preserve"> highlight</w:t>
      </w:r>
      <w:r w:rsidRPr="00C752FE">
        <w:t xml:space="preserve"> the opportunities of working for HMCTS.</w:t>
      </w:r>
    </w:p>
    <w:p w14:paraId="5E86BE0F" w14:textId="77777777" w:rsidR="005B2A01" w:rsidRDefault="005B2A01" w:rsidP="005B2A01">
      <w:pPr>
        <w:pStyle w:val="CSRBodycopy"/>
        <w:spacing w:after="0" w:line="240" w:lineRule="auto"/>
      </w:pPr>
    </w:p>
    <w:p w14:paraId="72363B89" w14:textId="77777777" w:rsidR="005B2A01" w:rsidRDefault="005B2A01" w:rsidP="005B2A01">
      <w:pPr>
        <w:pStyle w:val="CSRBodycopy"/>
        <w:spacing w:after="0" w:line="240" w:lineRule="auto"/>
        <w:rPr>
          <w:b/>
        </w:rPr>
      </w:pPr>
      <w:r w:rsidRPr="00966D7C">
        <w:t>Regards</w:t>
      </w:r>
      <w:r>
        <w:br/>
      </w:r>
    </w:p>
    <w:p w14:paraId="2596DACD" w14:textId="77777777" w:rsidR="005B2A01" w:rsidRPr="00966D7C" w:rsidRDefault="005B2A01" w:rsidP="005B2A01">
      <w:pPr>
        <w:pStyle w:val="CSRBodycopy"/>
        <w:spacing w:after="0" w:line="240" w:lineRule="auto"/>
      </w:pPr>
      <w:r w:rsidRPr="00966D7C">
        <w:rPr>
          <w:b/>
        </w:rPr>
        <w:t>Zoe Blake</w:t>
      </w:r>
    </w:p>
    <w:p w14:paraId="2754B0D5" w14:textId="77777777" w:rsidR="005B2A01" w:rsidRPr="00966D7C" w:rsidRDefault="005B2A01" w:rsidP="005B2A01">
      <w:pPr>
        <w:pStyle w:val="CSRBodycopy"/>
        <w:spacing w:after="0" w:line="240" w:lineRule="auto"/>
        <w:sectPr w:rsidR="005B2A01" w:rsidRPr="00966D7C" w:rsidSect="0057587C">
          <w:pgSz w:w="11906" w:h="16838"/>
          <w:pgMar w:top="1440" w:right="1080" w:bottom="1440" w:left="1080" w:header="720" w:footer="647" w:gutter="0"/>
          <w:cols w:space="720"/>
          <w:docGrid w:linePitch="299"/>
        </w:sectPr>
      </w:pPr>
      <w:r w:rsidRPr="00966D7C">
        <w:rPr>
          <w:b/>
        </w:rPr>
        <w:t>Delivery Director</w:t>
      </w:r>
      <w:r w:rsidRPr="00966D7C">
        <w:br/>
        <w:t xml:space="preserve">HMCTS Courts and Tribunals Service Centres </w:t>
      </w:r>
    </w:p>
    <w:bookmarkEnd w:id="8"/>
    <w:p w14:paraId="760DE3C1" w14:textId="77777777" w:rsidR="00AE2336" w:rsidRPr="00474B11" w:rsidRDefault="00AE2336" w:rsidP="00D71DB8">
      <w:pPr>
        <w:pStyle w:val="CSRAheading"/>
        <w:spacing w:before="0" w:beforeAutospacing="0" w:after="0" w:line="240" w:lineRule="auto"/>
      </w:pPr>
      <w:r w:rsidRPr="00474B11">
        <w:lastRenderedPageBreak/>
        <w:t xml:space="preserve">Background to </w:t>
      </w:r>
      <w:bookmarkEnd w:id="9"/>
      <w:r w:rsidRPr="00474B11">
        <w:t>HMCTS</w:t>
      </w:r>
      <w:bookmarkEnd w:id="10"/>
    </w:p>
    <w:p w14:paraId="0DE76BB6" w14:textId="77777777" w:rsidR="00AE2336" w:rsidRPr="008046E4" w:rsidRDefault="00AE2336" w:rsidP="00D71DB8">
      <w:pPr>
        <w:pStyle w:val="CSRBodycopy"/>
        <w:spacing w:after="0" w:line="240" w:lineRule="auto"/>
      </w:pPr>
    </w:p>
    <w:p w14:paraId="7A1E4AF0" w14:textId="77777777" w:rsidR="004B3E98" w:rsidRPr="004B3E98" w:rsidRDefault="00EE7551" w:rsidP="00D71DB8">
      <w:pPr>
        <w:pStyle w:val="CSRBodycopy"/>
        <w:spacing w:after="0" w:line="240" w:lineRule="auto"/>
      </w:pPr>
      <w:r w:rsidRPr="004B3E98">
        <w:t>HM Courts and Tribunals Service is responsible for the administration of criminal, civil and</w:t>
      </w:r>
      <w:r w:rsidR="004B3E98" w:rsidRPr="004B3E98">
        <w:t xml:space="preserve"> family courts </w:t>
      </w:r>
      <w:r w:rsidRPr="004B3E98">
        <w:t>and tribunals in England and Wales, and non-devolved tribunal</w:t>
      </w:r>
      <w:r w:rsidR="004B3E98" w:rsidRPr="004B3E98">
        <w:t>s in Scotland and Northern Ireland.</w:t>
      </w:r>
    </w:p>
    <w:p w14:paraId="6748B9E7" w14:textId="7B8CE53E" w:rsidR="004B3E98" w:rsidRDefault="00EE7551" w:rsidP="00D71DB8">
      <w:pPr>
        <w:pStyle w:val="CSRBodycopy"/>
        <w:spacing w:after="0" w:line="240" w:lineRule="auto"/>
      </w:pPr>
      <w:r w:rsidRPr="004B3E98">
        <w:t>We are an executive agency of the Ministry of Justice. Every year, we handle more than 2 mil</w:t>
      </w:r>
      <w:r w:rsidR="004B3E98" w:rsidRPr="004B3E98">
        <w:t xml:space="preserve">lion </w:t>
      </w:r>
      <w:r w:rsidRPr="004B3E98">
        <w:t>criminal cases, 1.8 million civil claims, 150,000 family law disputes</w:t>
      </w:r>
      <w:r w:rsidR="004B3E98" w:rsidRPr="004B3E98">
        <w:t xml:space="preserve">, almost 800,000 tribunal cases </w:t>
      </w:r>
      <w:r w:rsidRPr="004B3E98">
        <w:t>and we collect over £4</w:t>
      </w:r>
      <w:r w:rsidR="004B3E98" w:rsidRPr="004B3E98">
        <w:t>40m of fines imposed by courts.</w:t>
      </w:r>
    </w:p>
    <w:p w14:paraId="67437235" w14:textId="77777777" w:rsidR="00D71DB8" w:rsidRPr="004B3E98" w:rsidRDefault="00D71DB8" w:rsidP="00D71DB8">
      <w:pPr>
        <w:pStyle w:val="CSRBodycopy"/>
        <w:spacing w:after="0" w:line="240" w:lineRule="auto"/>
      </w:pPr>
    </w:p>
    <w:p w14:paraId="072C2C24" w14:textId="77777777" w:rsidR="004B3E98" w:rsidRPr="004B3E98" w:rsidRDefault="00EE7551" w:rsidP="00D71DB8">
      <w:pPr>
        <w:pStyle w:val="CSRBodycopy"/>
        <w:spacing w:after="0" w:line="240" w:lineRule="auto"/>
      </w:pPr>
      <w:r w:rsidRPr="004B3E98">
        <w:t>Our 15,000 people working in around 349 courts, tribunals and nati</w:t>
      </w:r>
      <w:r w:rsidR="004B3E98" w:rsidRPr="004B3E98">
        <w:t xml:space="preserve">onal centres, play a vital role </w:t>
      </w:r>
      <w:r w:rsidRPr="004B3E98">
        <w:t>in maintaining the rule of law, supporting access to justice for a</w:t>
      </w:r>
      <w:r w:rsidR="004B3E98" w:rsidRPr="004B3E98">
        <w:t xml:space="preserve">ll, and providing support to an </w:t>
      </w:r>
      <w:r w:rsidRPr="004B3E98">
        <w:t>independent judiciary in t</w:t>
      </w:r>
      <w:r w:rsidR="004B3E98" w:rsidRPr="004B3E98">
        <w:t>he administration of justice.</w:t>
      </w:r>
    </w:p>
    <w:p w14:paraId="1982B36B" w14:textId="77777777" w:rsidR="00D71DB8" w:rsidRDefault="00D71DB8" w:rsidP="00D71DB8">
      <w:pPr>
        <w:pStyle w:val="CSRBodycopy"/>
        <w:spacing w:after="0" w:line="240" w:lineRule="auto"/>
      </w:pPr>
    </w:p>
    <w:p w14:paraId="5273BD17" w14:textId="0EC43DC7" w:rsidR="004B3E98" w:rsidRPr="004B3E98" w:rsidRDefault="00EE7551" w:rsidP="00D71DB8">
      <w:pPr>
        <w:pStyle w:val="CSRBodycopy"/>
        <w:spacing w:after="0" w:line="240" w:lineRule="auto"/>
      </w:pPr>
      <w:r w:rsidRPr="004B3E98">
        <w:t xml:space="preserve">HMCTS is in the second year of our ambitious six-year programme to </w:t>
      </w:r>
      <w:r w:rsidR="004B3E98" w:rsidRPr="004B3E98">
        <w:t xml:space="preserve">reform the courts and tribunals </w:t>
      </w:r>
      <w:r w:rsidRPr="004B3E98">
        <w:t xml:space="preserve">system. Together, we are changing how we work to ensure that </w:t>
      </w:r>
      <w:r w:rsidR="004B3E98" w:rsidRPr="004B3E98">
        <w:t xml:space="preserve">our justice system continues to </w:t>
      </w:r>
      <w:r w:rsidRPr="004B3E98">
        <w:t>lead and inspire the world, and works better for everyone, from judges and legal professionals, t</w:t>
      </w:r>
      <w:r w:rsidR="004B3E98" w:rsidRPr="004B3E98">
        <w:t xml:space="preserve">o </w:t>
      </w:r>
      <w:r w:rsidRPr="004B3E98">
        <w:t>witnesses, litigants and the vulnerable victims of crime.</w:t>
      </w:r>
    </w:p>
    <w:p w14:paraId="56B23730" w14:textId="77777777" w:rsidR="00D71DB8" w:rsidRDefault="00D71DB8" w:rsidP="00D71DB8">
      <w:pPr>
        <w:pStyle w:val="CSRBodycopy"/>
        <w:spacing w:after="0" w:line="240" w:lineRule="auto"/>
      </w:pPr>
    </w:p>
    <w:p w14:paraId="260A9EF4" w14:textId="51AC3676" w:rsidR="004B3E98" w:rsidRDefault="00EE7551" w:rsidP="00D71DB8">
      <w:pPr>
        <w:pStyle w:val="CSRBodycopy"/>
        <w:spacing w:after="0" w:line="240" w:lineRule="auto"/>
      </w:pPr>
      <w:r w:rsidRPr="004B3E98">
        <w:t>Our new Courts &amp; Tribunal Service Centres will deliver the majority of services direct to the public and will complement our local courts and tribunals. They will centralise our expertise, providing the right tools for the job with modern technology in well-equipped offices. This will help us provide an excellent service for people who need to access the justice system, wherever they live. Courts &amp; Tribunal Service Centres are our administrative offices of the future, where our colleagues will, by the end of our transformation, deal with almost all types of court and tribunal cases.</w:t>
      </w:r>
    </w:p>
    <w:p w14:paraId="5CF2E93F" w14:textId="5E9913F6" w:rsidR="004B3E98" w:rsidRDefault="004B3E98" w:rsidP="00D71DB8">
      <w:pPr>
        <w:spacing w:after="0" w:line="240" w:lineRule="auto"/>
        <w:rPr>
          <w:rFonts w:ascii="Arial" w:hAnsi="Arial" w:cs="Arial"/>
        </w:rPr>
      </w:pPr>
    </w:p>
    <w:p w14:paraId="1E561643" w14:textId="77777777" w:rsidR="00716A33" w:rsidRPr="00474B11" w:rsidRDefault="00716A33" w:rsidP="00D71DB8">
      <w:pPr>
        <w:pStyle w:val="CSRAheading"/>
        <w:spacing w:before="0" w:beforeAutospacing="0" w:after="0" w:line="240" w:lineRule="auto"/>
      </w:pPr>
      <w:r w:rsidRPr="00474B11">
        <w:t>Courts and Tribunal Service Centres</w:t>
      </w:r>
    </w:p>
    <w:p w14:paraId="1BF8627F" w14:textId="77777777" w:rsidR="00D71DB8" w:rsidRDefault="00D71DB8" w:rsidP="00D71DB8">
      <w:pPr>
        <w:pStyle w:val="CSRBodycopy"/>
        <w:spacing w:after="0" w:line="240" w:lineRule="auto"/>
      </w:pPr>
    </w:p>
    <w:p w14:paraId="1F571D9F" w14:textId="0557FFAE" w:rsidR="0091717F" w:rsidRPr="00966D7C" w:rsidRDefault="0091717F" w:rsidP="00D71DB8">
      <w:pPr>
        <w:pStyle w:val="CSRBodycopy"/>
        <w:spacing w:after="0" w:line="240" w:lineRule="auto"/>
      </w:pPr>
      <w:r w:rsidRPr="00966D7C">
        <w:t>The transformation of HMCTS is one of the most challenging and complex programmes in central government: by the time it completes in 2022/23, it will have radically changed how justice is done.  </w:t>
      </w:r>
    </w:p>
    <w:p w14:paraId="0F7580F0" w14:textId="77777777" w:rsidR="00D71DB8" w:rsidRDefault="00D71DB8" w:rsidP="00D71DB8">
      <w:pPr>
        <w:pStyle w:val="CSRBodycopy"/>
        <w:spacing w:after="0" w:line="240" w:lineRule="auto"/>
      </w:pPr>
    </w:p>
    <w:p w14:paraId="10530A19" w14:textId="75A10C5F" w:rsidR="00716A33" w:rsidRPr="00966D7C" w:rsidRDefault="00716A33" w:rsidP="00D71DB8">
      <w:pPr>
        <w:pStyle w:val="CSRBodycopy"/>
        <w:spacing w:after="0" w:line="240" w:lineRule="auto"/>
      </w:pPr>
      <w:r w:rsidRPr="00966D7C">
        <w:t xml:space="preserve">The Courts and Tribunals Service </w:t>
      </w:r>
      <w:r w:rsidR="00B557EA">
        <w:t>Ce</w:t>
      </w:r>
      <w:r w:rsidRPr="00966D7C">
        <w:t>ntres are the administrative offices of the future. Providing hubs for telephony, assisted digital, case progression and hearing support, these centres will provide a consistent national service that enables cases to move through to conclusion smoothly and that provide the right support to the local judiciary.  </w:t>
      </w:r>
    </w:p>
    <w:p w14:paraId="372BAA7C" w14:textId="77777777" w:rsidR="00D71DB8" w:rsidRDefault="00D71DB8" w:rsidP="00D71DB8">
      <w:pPr>
        <w:pStyle w:val="CSRBodycopy"/>
        <w:spacing w:after="0" w:line="240" w:lineRule="auto"/>
      </w:pPr>
    </w:p>
    <w:p w14:paraId="1B7574D9" w14:textId="6B7308F6" w:rsidR="00716A33" w:rsidRPr="00966D7C" w:rsidRDefault="00716A33" w:rsidP="00D71DB8">
      <w:pPr>
        <w:pStyle w:val="CSRBodycopy"/>
        <w:spacing w:after="0" w:line="240" w:lineRule="auto"/>
      </w:pPr>
      <w:r w:rsidRPr="00966D7C">
        <w:t>Spread nationally over several sites, these centres will be home to around 3,500 staff in total.</w:t>
      </w:r>
      <w:r w:rsidR="00966D7C">
        <w:t xml:space="preserve"> We are working to reform a Justice system that relies on paper receipts and old processes. The CTSCs are the first step in being able to support a modern, digital Justice system.</w:t>
      </w:r>
    </w:p>
    <w:p w14:paraId="0BBC079B" w14:textId="662F10DA" w:rsidR="00AE2336" w:rsidRDefault="00AE2336" w:rsidP="009430A2">
      <w:pPr>
        <w:pStyle w:val="CSRBodycopy"/>
      </w:pPr>
      <w:r>
        <w:br w:type="page"/>
      </w:r>
    </w:p>
    <w:p w14:paraId="66D86F7B" w14:textId="4EDE609C" w:rsidR="003E34D1" w:rsidRDefault="00A9511F" w:rsidP="00D71DB8">
      <w:pPr>
        <w:pStyle w:val="CSRAheading"/>
        <w:spacing w:before="0" w:beforeAutospacing="0" w:after="0" w:line="240" w:lineRule="auto"/>
      </w:pPr>
      <w:r w:rsidRPr="00AF0A06">
        <w:lastRenderedPageBreak/>
        <w:t>Organisational Chart</w:t>
      </w:r>
      <w:r w:rsidR="00D14E63">
        <w:t xml:space="preserve"> – </w:t>
      </w:r>
      <w:r w:rsidR="00C636E4">
        <w:t>Courts and Tribunals Service Centres</w:t>
      </w:r>
      <w:bookmarkStart w:id="12" w:name="_Toc360273583"/>
    </w:p>
    <w:p w14:paraId="5D15193E" w14:textId="77777777" w:rsidR="00D71DB8" w:rsidRPr="00D71DB8" w:rsidRDefault="00D71DB8" w:rsidP="00D71DB8">
      <w:pPr>
        <w:pStyle w:val="CSRBodycopy"/>
      </w:pPr>
    </w:p>
    <w:p w14:paraId="3D2F90CB" w14:textId="376D1B30" w:rsidR="00391FC9" w:rsidRDefault="00034EC0" w:rsidP="003E34D1">
      <w:pPr>
        <w:pStyle w:val="CSRAheading"/>
      </w:pPr>
      <w:r>
        <w:rPr>
          <w:noProof/>
          <w:lang w:val="en-US"/>
        </w:rPr>
        <w:drawing>
          <wp:inline distT="0" distB="0" distL="0" distR="0" wp14:anchorId="1D1B164C" wp14:editId="1F23543D">
            <wp:extent cx="6645910" cy="29076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2907665"/>
                    </a:xfrm>
                    <a:prstGeom prst="rect">
                      <a:avLst/>
                    </a:prstGeom>
                  </pic:spPr>
                </pic:pic>
              </a:graphicData>
            </a:graphic>
          </wp:inline>
        </w:drawing>
      </w:r>
    </w:p>
    <w:p w14:paraId="5571AD3A" w14:textId="03D326EC" w:rsidR="00391FC9" w:rsidRDefault="00391FC9" w:rsidP="00904F16">
      <w:pPr>
        <w:pStyle w:val="CSRAheading"/>
        <w:spacing w:before="0" w:beforeAutospacing="0" w:after="0" w:line="240" w:lineRule="auto"/>
      </w:pPr>
      <w:r w:rsidRPr="00B418B2">
        <w:t xml:space="preserve">Team Context – </w:t>
      </w:r>
      <w:r w:rsidR="00904F16" w:rsidRPr="00904F16">
        <w:rPr>
          <w:bCs/>
          <w:lang w:val="en-US"/>
        </w:rPr>
        <w:t>Service Improvement</w:t>
      </w:r>
    </w:p>
    <w:p w14:paraId="3997FE93" w14:textId="77777777" w:rsidR="00B557EA"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 xml:space="preserve">To lead, champion and embed a continuous improvement culture within the CTSC and the wider organisation by setting up and running an efficient and effective continuous improvement function that provides HMCTS with the information it needs to make resourcing decisions in the short to medium term.  Plus the adoption of a continuous improvement language and culture as a natural part of business as usual conversations and activities across the CTSC.   </w:t>
      </w:r>
    </w:p>
    <w:p w14:paraId="3B3D0F8D" w14:textId="53FD4528"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Using HMCTS C</w:t>
      </w:r>
      <w:r w:rsidR="00B557EA">
        <w:rPr>
          <w:b w:val="0"/>
          <w:color w:val="000000" w:themeColor="text1"/>
          <w:sz w:val="22"/>
          <w:szCs w:val="22"/>
        </w:rPr>
        <w:t>ontinuous Improvement</w:t>
      </w:r>
      <w:r w:rsidRPr="00904F16">
        <w:rPr>
          <w:b w:val="0"/>
          <w:color w:val="000000" w:themeColor="text1"/>
          <w:sz w:val="22"/>
          <w:szCs w:val="22"/>
        </w:rPr>
        <w:t xml:space="preserve"> tools where these exist and using own experience where these do not.</w:t>
      </w:r>
    </w:p>
    <w:p w14:paraId="308A6898"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Identify and improve the outcomes of operational processes to improve efficiencies, reduce cost and increase customer satisfaction.  Interpreting data and presenting management information. Conducting root cause analysis to determine metrics, troubleshoot workforce allocation issues, understand user and technology issue limitations, use initiative and creativity to develop corrective action plans and encourage system-wide continuous improvement of service delivery. Using HMCTS CI tools where these exist and using own experience where these do not.</w:t>
      </w:r>
    </w:p>
    <w:p w14:paraId="48DB56ED"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Driving a performance improvement culture within CTSCs and sharing good practice across the organisation.  Ensuring Effective Quality Assurance of operations (e.g. mystery shopper, outline and coordinate improvements) and change management, ownership of change governance for CTSC and delivering on business change initiatives for CTSC.</w:t>
      </w:r>
    </w:p>
    <w:p w14:paraId="21A2956C"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 xml:space="preserve">Ensure the integration of CTSC operations (processes, ways of working, training) to ensure a consistent level of customer experience across all jurisdiction service lines.    </w:t>
      </w:r>
    </w:p>
    <w:p w14:paraId="754B031C" w14:textId="77777777" w:rsidR="00181AA0" w:rsidRPr="00904F16" w:rsidRDefault="001460F5" w:rsidP="00904F16">
      <w:pPr>
        <w:pStyle w:val="CSRAheading"/>
        <w:numPr>
          <w:ilvl w:val="0"/>
          <w:numId w:val="18"/>
        </w:numPr>
        <w:tabs>
          <w:tab w:val="clear" w:pos="720"/>
          <w:tab w:val="num" w:pos="360"/>
        </w:tabs>
        <w:spacing w:before="0" w:beforeAutospacing="0" w:after="0" w:line="240" w:lineRule="auto"/>
        <w:ind w:left="360"/>
        <w:contextualSpacing w:val="0"/>
        <w:rPr>
          <w:b w:val="0"/>
          <w:color w:val="000000" w:themeColor="text1"/>
          <w:sz w:val="22"/>
          <w:szCs w:val="22"/>
        </w:rPr>
      </w:pPr>
      <w:r w:rsidRPr="00904F16">
        <w:rPr>
          <w:b w:val="0"/>
          <w:color w:val="000000" w:themeColor="text1"/>
          <w:sz w:val="22"/>
          <w:szCs w:val="22"/>
        </w:rPr>
        <w:t>Setting up and effective running of People development function to build workforce skills knowledge and career progression in the medium to long term.</w:t>
      </w:r>
    </w:p>
    <w:p w14:paraId="4993816D" w14:textId="69406BC5" w:rsidR="00C636E4" w:rsidRPr="00904F16" w:rsidRDefault="00C636E4" w:rsidP="00904F16">
      <w:pPr>
        <w:pStyle w:val="CSRAheading"/>
        <w:spacing w:before="0" w:beforeAutospacing="0" w:after="0" w:line="240" w:lineRule="auto"/>
        <w:contextualSpacing w:val="0"/>
        <w:rPr>
          <w:b w:val="0"/>
          <w:sz w:val="22"/>
          <w:szCs w:val="22"/>
        </w:rPr>
      </w:pPr>
      <w:r w:rsidRPr="00904F16">
        <w:rPr>
          <w:b w:val="0"/>
          <w:sz w:val="22"/>
          <w:szCs w:val="22"/>
        </w:rPr>
        <w:br w:type="page"/>
      </w:r>
    </w:p>
    <w:p w14:paraId="4509E52B" w14:textId="56B71AFF" w:rsidR="00026773" w:rsidRPr="00281E47" w:rsidRDefault="00814EF1" w:rsidP="00474B11">
      <w:pPr>
        <w:pStyle w:val="CSRAheading"/>
      </w:pPr>
      <w:r w:rsidRPr="00281E47">
        <w:lastRenderedPageBreak/>
        <w:t>Vacancy Description</w:t>
      </w:r>
      <w:bookmarkEnd w:id="11"/>
      <w:bookmarkEnd w:id="12"/>
      <w:r w:rsidR="007B6BD5" w:rsidRPr="00281E47">
        <w:t xml:space="preserve"> </w:t>
      </w: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3407A8" w14:paraId="48E065DD"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27A9781E" w14:textId="77777777" w:rsidR="00751B93" w:rsidRPr="003C504B"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2B71D40B" w14:textId="77777777" w:rsidR="00751B93" w:rsidRPr="007D5299" w:rsidRDefault="00751B93" w:rsidP="00B812B9">
            <w:pPr>
              <w:rPr>
                <w:rFonts w:ascii="Arial" w:hAnsi="Arial" w:cs="Arial"/>
              </w:rPr>
            </w:pPr>
          </w:p>
        </w:tc>
      </w:tr>
      <w:tr w:rsidR="00751B93" w:rsidRPr="003407A8" w14:paraId="33B3ADAD" w14:textId="77777777" w:rsidTr="00EC656B">
        <w:tc>
          <w:tcPr>
            <w:tcW w:w="2925" w:type="dxa"/>
            <w:tcBorders>
              <w:top w:val="single" w:sz="18" w:space="0" w:color="FFFFFF" w:themeColor="background1"/>
            </w:tcBorders>
            <w:shd w:val="clear" w:color="auto" w:fill="DDDDDD"/>
          </w:tcPr>
          <w:p w14:paraId="63B0AE24" w14:textId="77777777" w:rsidR="00751B93" w:rsidRPr="003C504B" w:rsidRDefault="00751B93" w:rsidP="00B812B9">
            <w:pPr>
              <w:rPr>
                <w:rFonts w:ascii="Arial" w:hAnsi="Arial" w:cs="Arial"/>
                <w:color w:val="AF292E"/>
              </w:rPr>
            </w:pPr>
            <w:r w:rsidRPr="00751B93">
              <w:rPr>
                <w:rFonts w:ascii="Arial" w:hAnsi="Arial" w:cs="Arial"/>
                <w:color w:val="AF292E"/>
              </w:rPr>
              <w:t>Job Title</w:t>
            </w:r>
          </w:p>
        </w:tc>
        <w:tc>
          <w:tcPr>
            <w:tcW w:w="7543" w:type="dxa"/>
            <w:tcBorders>
              <w:top w:val="single" w:sz="18" w:space="0" w:color="FFFFFF" w:themeColor="background1"/>
            </w:tcBorders>
            <w:shd w:val="clear" w:color="auto" w:fill="F8F8F8"/>
          </w:tcPr>
          <w:p w14:paraId="0C1599A3" w14:textId="54101189" w:rsidR="00B42D91" w:rsidRPr="00080A1D" w:rsidRDefault="008076D9" w:rsidP="00080A1D">
            <w:pPr>
              <w:pStyle w:val="CSRBodycopy"/>
            </w:pPr>
            <w:r w:rsidRPr="008076D9">
              <w:t>People Development Strategy Manager</w:t>
            </w:r>
          </w:p>
        </w:tc>
      </w:tr>
      <w:tr w:rsidR="00751B93" w:rsidRPr="003407A8" w14:paraId="2C719FDA" w14:textId="77777777" w:rsidTr="00EC656B">
        <w:trPr>
          <w:trHeight w:val="968"/>
        </w:trPr>
        <w:tc>
          <w:tcPr>
            <w:tcW w:w="2925" w:type="dxa"/>
            <w:shd w:val="clear" w:color="auto" w:fill="DDDDDD"/>
          </w:tcPr>
          <w:p w14:paraId="60B92EE1" w14:textId="77777777" w:rsidR="00751B93" w:rsidRPr="003C504B" w:rsidRDefault="00751B93" w:rsidP="00B812B9">
            <w:pPr>
              <w:rPr>
                <w:rFonts w:ascii="Arial" w:hAnsi="Arial" w:cs="Arial"/>
                <w:color w:val="AF292E"/>
              </w:rPr>
            </w:pPr>
            <w:r w:rsidRPr="00751B93">
              <w:rPr>
                <w:rFonts w:ascii="Arial" w:hAnsi="Arial" w:cs="Arial"/>
                <w:color w:val="AF292E"/>
              </w:rPr>
              <w:t>Salary</w:t>
            </w:r>
          </w:p>
        </w:tc>
        <w:tc>
          <w:tcPr>
            <w:tcW w:w="7543" w:type="dxa"/>
            <w:shd w:val="clear" w:color="auto" w:fill="F8F8F8"/>
          </w:tcPr>
          <w:p w14:paraId="3F3F1037" w14:textId="4FB138D4" w:rsidR="000703F9" w:rsidRDefault="000703F9" w:rsidP="000703F9">
            <w:pPr>
              <w:pStyle w:val="CSRBodycopy"/>
              <w:spacing w:after="0" w:line="240" w:lineRule="auto"/>
            </w:pPr>
            <w:r>
              <w:t xml:space="preserve">The salary for this </w:t>
            </w:r>
            <w:r w:rsidR="00724F76" w:rsidRPr="00E40127">
              <w:t>fixed term</w:t>
            </w:r>
            <w:r w:rsidR="00724F76">
              <w:t xml:space="preserve"> </w:t>
            </w:r>
            <w:r>
              <w:t xml:space="preserve">post is set within Band B of: </w:t>
            </w:r>
          </w:p>
          <w:p w14:paraId="05C83B30" w14:textId="77777777" w:rsidR="00724F76" w:rsidRDefault="00724F76" w:rsidP="000703F9">
            <w:pPr>
              <w:pStyle w:val="CSRBodycopy"/>
              <w:spacing w:after="0" w:line="240" w:lineRule="auto"/>
            </w:pPr>
          </w:p>
          <w:p w14:paraId="3C1463A2" w14:textId="08F769F1" w:rsidR="000703F9" w:rsidRPr="00E40127" w:rsidRDefault="000703F9" w:rsidP="000703F9">
            <w:pPr>
              <w:pStyle w:val="CSRBodycopy"/>
              <w:spacing w:after="0" w:line="240" w:lineRule="auto"/>
            </w:pPr>
            <w:r>
              <w:t xml:space="preserve"> </w:t>
            </w:r>
            <w:r w:rsidRPr="00E40127">
              <w:t>£</w:t>
            </w:r>
            <w:r w:rsidR="00724F76" w:rsidRPr="00E40127">
              <w:t xml:space="preserve">30,989 - </w:t>
            </w:r>
            <w:r w:rsidR="00E40127" w:rsidRPr="00E40127">
              <w:t>£41,095</w:t>
            </w:r>
          </w:p>
          <w:p w14:paraId="2C39BE80" w14:textId="53BFAA54" w:rsidR="005B2A01" w:rsidRDefault="005B2A01" w:rsidP="00861D6B">
            <w:pPr>
              <w:pStyle w:val="CSRBodycopy"/>
              <w:spacing w:after="0" w:line="240" w:lineRule="auto"/>
            </w:pPr>
          </w:p>
          <w:p w14:paraId="4AE6F3EF" w14:textId="6C0D160F" w:rsidR="00861D6B" w:rsidRDefault="00861D6B" w:rsidP="00861D6B">
            <w:pPr>
              <w:pStyle w:val="CSRBodycopy"/>
              <w:spacing w:after="0" w:line="240" w:lineRule="auto"/>
            </w:pPr>
            <w:r>
              <w:t xml:space="preserve">New recruits to the Civil Service joining MoJ are expected to join at the band minimum. </w:t>
            </w:r>
          </w:p>
          <w:p w14:paraId="1928F0C4" w14:textId="77777777" w:rsidR="00861D6B" w:rsidRDefault="00861D6B" w:rsidP="00861D6B">
            <w:pPr>
              <w:pStyle w:val="CSRBodycopy"/>
              <w:spacing w:after="0" w:line="240" w:lineRule="auto"/>
            </w:pPr>
          </w:p>
          <w:p w14:paraId="07B72D37" w14:textId="7F0F218C" w:rsidR="00861D6B" w:rsidRDefault="00B557EA" w:rsidP="00861D6B">
            <w:pPr>
              <w:pStyle w:val="CSRBodycopy"/>
              <w:spacing w:after="0" w:line="240" w:lineRule="auto"/>
            </w:pPr>
            <w:r>
              <w:t>Existing Civil S</w:t>
            </w:r>
            <w:r w:rsidR="00861D6B">
              <w:t>ervants applying on promotion will usually be appointed on the salary minimum of the pay band or with an increase of 10 percent on their existing base salary (restricted to the new pay band maximum), whichever is the higher.</w:t>
            </w:r>
          </w:p>
          <w:p w14:paraId="46B1198B" w14:textId="77777777" w:rsidR="00C6133E" w:rsidRDefault="00C6133E" w:rsidP="00861D6B">
            <w:pPr>
              <w:pStyle w:val="CSRBodycopy"/>
              <w:spacing w:after="0" w:line="240" w:lineRule="auto"/>
            </w:pPr>
          </w:p>
          <w:p w14:paraId="203BAD3C" w14:textId="7924469B" w:rsidR="00C6133E" w:rsidRPr="002647D8" w:rsidRDefault="00B557EA" w:rsidP="00BA7AC3">
            <w:pPr>
              <w:pStyle w:val="CSRBodycopy"/>
              <w:spacing w:after="0" w:line="240" w:lineRule="auto"/>
            </w:pPr>
            <w:r w:rsidRPr="00C752FE">
              <w:t xml:space="preserve">Existing civil servants </w:t>
            </w:r>
            <w:r w:rsidRPr="00C752FE">
              <w:rPr>
                <w:rFonts w:eastAsia="Calibri"/>
              </w:rPr>
              <w:t>moving at the same grade will retain their existing T&amp;C’s/</w:t>
            </w:r>
            <w:r w:rsidR="00BA7AC3" w:rsidRPr="00C752FE">
              <w:rPr>
                <w:rFonts w:eastAsia="Calibri"/>
              </w:rPr>
              <w:t>remuneration</w:t>
            </w:r>
            <w:r w:rsidRPr="00C752FE">
              <w:rPr>
                <w:rFonts w:eastAsia="Calibri"/>
              </w:rPr>
              <w:t xml:space="preserve"> package</w:t>
            </w:r>
            <w:r>
              <w:rPr>
                <w:rFonts w:eastAsia="Calibri"/>
              </w:rPr>
              <w:t>.</w:t>
            </w:r>
          </w:p>
        </w:tc>
      </w:tr>
      <w:tr w:rsidR="000703F9" w:rsidRPr="003407A8" w14:paraId="0B5BDFCB" w14:textId="77777777" w:rsidTr="006D366E">
        <w:trPr>
          <w:trHeight w:val="968"/>
        </w:trPr>
        <w:tc>
          <w:tcPr>
            <w:tcW w:w="2925" w:type="dxa"/>
            <w:shd w:val="clear" w:color="auto" w:fill="DDDDDD"/>
          </w:tcPr>
          <w:p w14:paraId="1E0E4BDC" w14:textId="7E155052" w:rsidR="000703F9" w:rsidRPr="003C504B" w:rsidRDefault="000703F9" w:rsidP="000703F9">
            <w:pPr>
              <w:rPr>
                <w:rFonts w:ascii="Arial" w:hAnsi="Arial" w:cs="Arial"/>
                <w:color w:val="AF292E"/>
              </w:rPr>
            </w:pPr>
            <w:r w:rsidRPr="00751B93">
              <w:rPr>
                <w:rFonts w:ascii="Arial" w:hAnsi="Arial" w:cs="Arial"/>
                <w:color w:val="AF292E"/>
              </w:rPr>
              <w:t>Vacancy Description</w:t>
            </w:r>
          </w:p>
        </w:tc>
        <w:tc>
          <w:tcPr>
            <w:tcW w:w="7543" w:type="dxa"/>
            <w:shd w:val="clear" w:color="auto" w:fill="F8F8F8"/>
          </w:tcPr>
          <w:p w14:paraId="1CA2D271" w14:textId="77777777" w:rsidR="000703F9" w:rsidRPr="00C752FE" w:rsidRDefault="000703F9" w:rsidP="000703F9">
            <w:pPr>
              <w:pStyle w:val="CSRBodycopy"/>
              <w:spacing w:after="0" w:line="240" w:lineRule="auto"/>
            </w:pPr>
            <w:r w:rsidRPr="00C752FE">
              <w:t xml:space="preserve">This national role, which reports directly to the Head of Service Improvement, is responsible for setting up and the effective running of People Development function across all CTSC sites nationally to build workforce skills knowledge and career progression in the medium to long term, to ensure CTSC delivers an accessible and inclusive service to diverse users, using excellent people skills. </w:t>
            </w:r>
          </w:p>
          <w:p w14:paraId="2D6FEA5B" w14:textId="77777777" w:rsidR="000703F9" w:rsidRPr="00C752FE" w:rsidRDefault="000703F9" w:rsidP="000703F9">
            <w:pPr>
              <w:pStyle w:val="CSRBodycopy"/>
              <w:spacing w:after="0" w:line="240" w:lineRule="auto"/>
            </w:pPr>
          </w:p>
          <w:p w14:paraId="397E6C77" w14:textId="77777777" w:rsidR="000703F9" w:rsidRPr="00C752FE" w:rsidRDefault="000703F9" w:rsidP="000703F9">
            <w:pPr>
              <w:pStyle w:val="CSRBodycopy"/>
              <w:spacing w:after="0" w:line="240" w:lineRule="auto"/>
            </w:pPr>
            <w:r w:rsidRPr="00C752FE">
              <w:t>The role will provide leadership to the People Development team in the medium to long term.</w:t>
            </w:r>
          </w:p>
          <w:p w14:paraId="4213EF0A" w14:textId="77777777" w:rsidR="000703F9" w:rsidRPr="00C752FE" w:rsidRDefault="000703F9" w:rsidP="000703F9">
            <w:pPr>
              <w:pStyle w:val="CSRBodycopy"/>
              <w:spacing w:after="0" w:line="240" w:lineRule="auto"/>
              <w:rPr>
                <w:b/>
              </w:rPr>
            </w:pPr>
          </w:p>
          <w:p w14:paraId="11C63C5C" w14:textId="77777777" w:rsidR="000703F9" w:rsidRPr="00C752FE" w:rsidRDefault="000703F9" w:rsidP="000703F9">
            <w:pPr>
              <w:pStyle w:val="CSRBodycopy"/>
              <w:spacing w:after="0" w:line="240" w:lineRule="auto"/>
            </w:pPr>
            <w:r w:rsidRPr="00C752FE">
              <w:rPr>
                <w:b/>
              </w:rPr>
              <w:t>Key accountabilities include:</w:t>
            </w:r>
          </w:p>
          <w:p w14:paraId="7D065435" w14:textId="77777777" w:rsidR="000703F9" w:rsidRPr="00C752FE" w:rsidRDefault="000703F9" w:rsidP="000703F9">
            <w:pPr>
              <w:pStyle w:val="CSRBodycopy"/>
              <w:spacing w:after="0" w:line="240" w:lineRule="auto"/>
            </w:pPr>
          </w:p>
          <w:p w14:paraId="76D97DB2" w14:textId="77777777" w:rsidR="000703F9" w:rsidRPr="00C752FE" w:rsidRDefault="000703F9" w:rsidP="000703F9">
            <w:pPr>
              <w:pStyle w:val="CSRBodycopy"/>
              <w:numPr>
                <w:ilvl w:val="0"/>
                <w:numId w:val="20"/>
              </w:numPr>
              <w:spacing w:after="0" w:line="240" w:lineRule="auto"/>
            </w:pPr>
            <w:r w:rsidRPr="00C752FE">
              <w:t>Accountable for the overall strategy and direction for CTSC People Development, covering all CTSC sites, supporting the onboarding journey for new starters and the ongoing development required during their career journey with HMCTS, to enable the development of a new culture and way of working in CTSCs.</w:t>
            </w:r>
          </w:p>
          <w:p w14:paraId="10B80D07" w14:textId="77777777" w:rsidR="000703F9" w:rsidRPr="00C752FE" w:rsidRDefault="000703F9" w:rsidP="000703F9">
            <w:pPr>
              <w:pStyle w:val="CSRBodycopy"/>
              <w:spacing w:after="0" w:line="240" w:lineRule="auto"/>
              <w:ind w:left="360"/>
            </w:pPr>
          </w:p>
          <w:p w14:paraId="7FD886A7" w14:textId="7BF68AC6" w:rsidR="000703F9" w:rsidRPr="00C752FE" w:rsidRDefault="000703F9" w:rsidP="000703F9">
            <w:pPr>
              <w:pStyle w:val="CSRBodycopy"/>
              <w:numPr>
                <w:ilvl w:val="0"/>
                <w:numId w:val="20"/>
              </w:numPr>
              <w:spacing w:after="0" w:line="240" w:lineRule="auto"/>
            </w:pPr>
            <w:r w:rsidRPr="00C752FE">
              <w:t>Take ownership of learning &amp; development strategy for CTSC sites nationally, ensuring consistency in delivery and approach, to ensure seamless delivery to users regardless of the service they access</w:t>
            </w:r>
            <w:r w:rsidR="00BA7AC3" w:rsidRPr="00C752FE">
              <w:t>.</w:t>
            </w:r>
          </w:p>
          <w:p w14:paraId="30B2AEF4" w14:textId="77777777" w:rsidR="000703F9" w:rsidRPr="00C752FE" w:rsidRDefault="000703F9" w:rsidP="000703F9">
            <w:pPr>
              <w:pStyle w:val="CSRBodycopy"/>
              <w:spacing w:after="0" w:line="240" w:lineRule="auto"/>
              <w:ind w:left="360"/>
            </w:pPr>
          </w:p>
          <w:p w14:paraId="51EE8AE6" w14:textId="16361169" w:rsidR="000703F9" w:rsidRPr="00C752FE" w:rsidRDefault="000703F9" w:rsidP="000703F9">
            <w:pPr>
              <w:pStyle w:val="CSRBodycopy"/>
              <w:numPr>
                <w:ilvl w:val="0"/>
                <w:numId w:val="20"/>
              </w:numPr>
              <w:spacing w:after="0" w:line="240" w:lineRule="auto"/>
            </w:pPr>
            <w:r w:rsidRPr="00C752FE">
              <w:t>Ensure systems are in place for maintaining and updating CTSC specific training content with changes to processes or new business and that the material meets any legislative or professional standard</w:t>
            </w:r>
            <w:r w:rsidR="00BA7AC3" w:rsidRPr="00C752FE">
              <w:t>s.</w:t>
            </w:r>
          </w:p>
          <w:p w14:paraId="4753859A" w14:textId="77777777" w:rsidR="000703F9" w:rsidRPr="00C752FE" w:rsidRDefault="000703F9" w:rsidP="000703F9">
            <w:pPr>
              <w:pStyle w:val="CSRBodycopy"/>
              <w:spacing w:after="0" w:line="240" w:lineRule="auto"/>
              <w:ind w:left="360"/>
            </w:pPr>
          </w:p>
          <w:p w14:paraId="6A393BEF" w14:textId="0242055B" w:rsidR="000703F9" w:rsidRPr="00C752FE" w:rsidRDefault="000703F9" w:rsidP="000703F9">
            <w:pPr>
              <w:pStyle w:val="CSRBodycopy"/>
              <w:numPr>
                <w:ilvl w:val="0"/>
                <w:numId w:val="20"/>
              </w:numPr>
              <w:spacing w:after="0" w:line="240" w:lineRule="auto"/>
            </w:pPr>
            <w:r w:rsidRPr="00C752FE">
              <w:t>Assess People Development against performance standards/KPIs and comment on variances and recommend actions to senior leaders in CTSC address issues to ensure continued customer satisfaction</w:t>
            </w:r>
            <w:r w:rsidR="00BA7AC3" w:rsidRPr="00C752FE">
              <w:t>.</w:t>
            </w:r>
          </w:p>
          <w:p w14:paraId="30BD3B9B" w14:textId="77777777" w:rsidR="000703F9" w:rsidRPr="00C752FE" w:rsidRDefault="000703F9" w:rsidP="000703F9">
            <w:pPr>
              <w:pStyle w:val="CSRBodycopy"/>
              <w:spacing w:after="0" w:line="240" w:lineRule="auto"/>
              <w:ind w:left="360"/>
            </w:pPr>
          </w:p>
          <w:p w14:paraId="66A485D8" w14:textId="7D6733A1" w:rsidR="000703F9" w:rsidRPr="00C752FE" w:rsidRDefault="000703F9" w:rsidP="000703F9">
            <w:pPr>
              <w:pStyle w:val="CSRBodycopy"/>
              <w:numPr>
                <w:ilvl w:val="0"/>
                <w:numId w:val="20"/>
              </w:numPr>
              <w:spacing w:after="0" w:line="240" w:lineRule="auto"/>
            </w:pPr>
            <w:r w:rsidRPr="00C752FE">
              <w:lastRenderedPageBreak/>
              <w:t>Ensure People Development Team Leaders, Coaches and Trainers have access to development and learning opportunities that will ensure they have the requisite technical and people skills to deliver against People Development performance standards and deliver improvements in service delivery to users</w:t>
            </w:r>
            <w:r w:rsidR="00BA7AC3" w:rsidRPr="00C752FE">
              <w:t>.</w:t>
            </w:r>
          </w:p>
          <w:p w14:paraId="50AF95D2" w14:textId="77777777" w:rsidR="000703F9" w:rsidRPr="00C752FE" w:rsidRDefault="000703F9" w:rsidP="000703F9">
            <w:pPr>
              <w:pStyle w:val="CSRBodycopy"/>
              <w:spacing w:after="0" w:line="240" w:lineRule="auto"/>
              <w:ind w:left="360"/>
            </w:pPr>
          </w:p>
          <w:p w14:paraId="7B1377C5" w14:textId="40BB2E4F" w:rsidR="000703F9" w:rsidRPr="00C752FE" w:rsidRDefault="000703F9" w:rsidP="000703F9">
            <w:pPr>
              <w:pStyle w:val="CSRBodycopy"/>
              <w:numPr>
                <w:ilvl w:val="0"/>
                <w:numId w:val="20"/>
              </w:numPr>
              <w:spacing w:after="0" w:line="240" w:lineRule="auto"/>
            </w:pPr>
            <w:r w:rsidRPr="00C752FE">
              <w:t>Work with Heads of Operations, Workforce Management and Service Improvement and with Corporate Centre (HR) on developing learning strategies for Onboarding, Secondary Skills training and business as usual learning and development to continually anticipate and meet user’s needs</w:t>
            </w:r>
            <w:r w:rsidR="00BA7AC3" w:rsidRPr="00C752FE">
              <w:t>.</w:t>
            </w:r>
          </w:p>
          <w:p w14:paraId="34E6C2A5" w14:textId="77777777" w:rsidR="000703F9" w:rsidRPr="00C752FE" w:rsidRDefault="000703F9" w:rsidP="000703F9">
            <w:pPr>
              <w:pStyle w:val="CSRBodycopy"/>
              <w:spacing w:after="0" w:line="240" w:lineRule="auto"/>
              <w:ind w:left="360"/>
            </w:pPr>
          </w:p>
          <w:p w14:paraId="13C5F402" w14:textId="4EE0DAD8" w:rsidR="000703F9" w:rsidRPr="00C752FE" w:rsidRDefault="000703F9" w:rsidP="000703F9">
            <w:pPr>
              <w:pStyle w:val="CSRBodycopy"/>
              <w:numPr>
                <w:ilvl w:val="0"/>
                <w:numId w:val="20"/>
              </w:numPr>
              <w:spacing w:after="0" w:line="240" w:lineRule="auto"/>
            </w:pPr>
            <w:r w:rsidRPr="00C752FE">
              <w:t>Develop, review and maintain strategy for handoffs in learning journey, from Induction through to business as usual and ensure consistency of competency sign-off (during and at the end of People Development) across all CTSC sites</w:t>
            </w:r>
            <w:r w:rsidR="00BA7AC3" w:rsidRPr="00C752FE">
              <w:t>.</w:t>
            </w:r>
          </w:p>
          <w:p w14:paraId="2C2EAFD1" w14:textId="77777777" w:rsidR="000703F9" w:rsidRPr="00C752FE" w:rsidRDefault="000703F9" w:rsidP="000703F9">
            <w:pPr>
              <w:pStyle w:val="CSRBodycopy"/>
              <w:spacing w:after="0" w:line="240" w:lineRule="auto"/>
              <w:ind w:left="360"/>
            </w:pPr>
          </w:p>
          <w:p w14:paraId="161BBC85" w14:textId="77777777" w:rsidR="000703F9" w:rsidRPr="00C752FE" w:rsidRDefault="000703F9" w:rsidP="000703F9">
            <w:pPr>
              <w:pStyle w:val="CSRBodycopy"/>
              <w:numPr>
                <w:ilvl w:val="0"/>
                <w:numId w:val="20"/>
              </w:numPr>
              <w:spacing w:after="0" w:line="240" w:lineRule="auto"/>
            </w:pPr>
            <w:r w:rsidRPr="00C752FE">
              <w:t>Working with the Service Improvement management teams to determine current and anticipated training needs and develop appropriate learning interventions.</w:t>
            </w:r>
          </w:p>
          <w:p w14:paraId="411BFAC1" w14:textId="77777777" w:rsidR="000703F9" w:rsidRPr="00C752FE" w:rsidRDefault="000703F9" w:rsidP="000703F9">
            <w:pPr>
              <w:pStyle w:val="CSRBodycopy"/>
              <w:spacing w:after="0" w:line="240" w:lineRule="auto"/>
              <w:ind w:left="360"/>
            </w:pPr>
          </w:p>
          <w:p w14:paraId="68832CD5" w14:textId="02F55C6E" w:rsidR="000703F9" w:rsidRPr="00C752FE" w:rsidRDefault="000703F9" w:rsidP="000703F9">
            <w:pPr>
              <w:pStyle w:val="CSRBodycopy"/>
              <w:numPr>
                <w:ilvl w:val="0"/>
                <w:numId w:val="25"/>
              </w:numPr>
              <w:spacing w:after="0" w:line="240" w:lineRule="auto"/>
            </w:pPr>
            <w:r w:rsidRPr="00C752FE">
              <w:t>Oversee business as usual capability issues for whole CTSC, working with HMCTS Capability to source learning solutions or resources for CTSC sites</w:t>
            </w:r>
            <w:r w:rsidR="00BA7AC3" w:rsidRPr="00C752FE">
              <w:t>.</w:t>
            </w:r>
            <w:r w:rsidRPr="00C752FE">
              <w:t xml:space="preserve">  </w:t>
            </w:r>
          </w:p>
        </w:tc>
      </w:tr>
      <w:tr w:rsidR="000703F9" w:rsidRPr="003407A8" w14:paraId="56E92679" w14:textId="77777777" w:rsidTr="006D366E">
        <w:trPr>
          <w:trHeight w:val="968"/>
        </w:trPr>
        <w:tc>
          <w:tcPr>
            <w:tcW w:w="2925" w:type="dxa"/>
            <w:shd w:val="clear" w:color="auto" w:fill="DDDDDD"/>
          </w:tcPr>
          <w:p w14:paraId="5EA51E40" w14:textId="2A62ABA5" w:rsidR="000703F9" w:rsidRPr="00751B93" w:rsidRDefault="000703F9" w:rsidP="000703F9">
            <w:pPr>
              <w:rPr>
                <w:rFonts w:ascii="Arial" w:hAnsi="Arial" w:cs="Arial"/>
                <w:color w:val="AF292E"/>
              </w:rPr>
            </w:pPr>
            <w:r w:rsidRPr="00D64A5A">
              <w:rPr>
                <w:rFonts w:ascii="Arial" w:hAnsi="Arial" w:cs="Arial"/>
                <w:color w:val="AF292E"/>
              </w:rPr>
              <w:lastRenderedPageBreak/>
              <w:t>Person Specification</w:t>
            </w:r>
          </w:p>
        </w:tc>
        <w:tc>
          <w:tcPr>
            <w:tcW w:w="7543" w:type="dxa"/>
            <w:shd w:val="clear" w:color="auto" w:fill="F8F8F8"/>
          </w:tcPr>
          <w:p w14:paraId="3EF044A0" w14:textId="564CF98F" w:rsidR="000703F9" w:rsidRPr="00C752FE" w:rsidRDefault="000703F9" w:rsidP="000703F9">
            <w:pPr>
              <w:pStyle w:val="CSRBodycopy"/>
              <w:numPr>
                <w:ilvl w:val="0"/>
                <w:numId w:val="22"/>
              </w:numPr>
              <w:spacing w:after="0" w:line="240" w:lineRule="auto"/>
              <w:rPr>
                <w:lang w:eastAsia="en-GB"/>
              </w:rPr>
            </w:pPr>
            <w:r w:rsidRPr="00C752FE">
              <w:rPr>
                <w:lang w:eastAsia="en-GB"/>
              </w:rPr>
              <w:t>Provide Leadership to the team, visibly demonstrating and embedding the new culture and ways of working for CTSC in delivering service excellence across all CTSC jurisdictions</w:t>
            </w:r>
            <w:r w:rsidR="00BA7AC3" w:rsidRPr="00C752FE">
              <w:rPr>
                <w:lang w:eastAsia="en-GB"/>
              </w:rPr>
              <w:t>.</w:t>
            </w:r>
            <w:r w:rsidRPr="00C752FE">
              <w:rPr>
                <w:lang w:eastAsia="en-GB"/>
              </w:rPr>
              <w:t xml:space="preserve"> </w:t>
            </w:r>
          </w:p>
          <w:p w14:paraId="228575AF" w14:textId="77777777" w:rsidR="000703F9" w:rsidRPr="00C752FE" w:rsidRDefault="000703F9" w:rsidP="000703F9">
            <w:pPr>
              <w:pStyle w:val="CSRBodycopy"/>
              <w:spacing w:after="0" w:line="240" w:lineRule="auto"/>
              <w:ind w:left="360"/>
              <w:rPr>
                <w:lang w:eastAsia="en-GB"/>
              </w:rPr>
            </w:pPr>
          </w:p>
          <w:p w14:paraId="75007FF4" w14:textId="5E1928E2" w:rsidR="000703F9" w:rsidRPr="00C752FE" w:rsidRDefault="000703F9" w:rsidP="000703F9">
            <w:pPr>
              <w:pStyle w:val="CSRBodycopy"/>
              <w:numPr>
                <w:ilvl w:val="0"/>
                <w:numId w:val="22"/>
              </w:numPr>
              <w:spacing w:after="0" w:line="240" w:lineRule="auto"/>
              <w:rPr>
                <w:lang w:eastAsia="en-GB"/>
              </w:rPr>
            </w:pPr>
            <w:r w:rsidRPr="00C752FE">
              <w:rPr>
                <w:lang w:eastAsia="en-GB"/>
              </w:rPr>
              <w:t>People management and Leadership skills to lead the People Development team, which may be spread geographically across different sites, and to empower development team members to take personal responsibility for their own personal impact and development</w:t>
            </w:r>
            <w:r w:rsidR="00BA7AC3" w:rsidRPr="00C752FE">
              <w:rPr>
                <w:lang w:eastAsia="en-GB"/>
              </w:rPr>
              <w:t>.</w:t>
            </w:r>
          </w:p>
          <w:p w14:paraId="2F39BB7D" w14:textId="77777777" w:rsidR="000703F9" w:rsidRPr="00C752FE" w:rsidRDefault="000703F9" w:rsidP="000703F9">
            <w:pPr>
              <w:pStyle w:val="CSRBodycopy"/>
              <w:spacing w:after="0" w:line="240" w:lineRule="auto"/>
              <w:ind w:left="360"/>
              <w:rPr>
                <w:lang w:eastAsia="en-GB"/>
              </w:rPr>
            </w:pPr>
          </w:p>
          <w:p w14:paraId="54DA6A06" w14:textId="0230EDA6" w:rsidR="000703F9" w:rsidRPr="00C752FE" w:rsidRDefault="000703F9" w:rsidP="000703F9">
            <w:pPr>
              <w:pStyle w:val="CSRBodycopy"/>
              <w:numPr>
                <w:ilvl w:val="0"/>
                <w:numId w:val="22"/>
              </w:numPr>
              <w:spacing w:after="0" w:line="240" w:lineRule="auto"/>
              <w:rPr>
                <w:lang w:eastAsia="en-GB"/>
              </w:rPr>
            </w:pPr>
            <w:r w:rsidRPr="00C752FE">
              <w:rPr>
                <w:lang w:eastAsia="en-GB"/>
              </w:rPr>
              <w:t>Knowledge of Induction and onboarding processes in a multi-service public-facing organization, and specific knowledge of MoJ and HMCTS induction and onboarding requirements to build into CTSC structure</w:t>
            </w:r>
            <w:r w:rsidR="00BA7AC3" w:rsidRPr="00C752FE">
              <w:rPr>
                <w:lang w:eastAsia="en-GB"/>
              </w:rPr>
              <w:t>.</w:t>
            </w:r>
          </w:p>
          <w:p w14:paraId="5A224A2F" w14:textId="77777777" w:rsidR="000703F9" w:rsidRPr="00C752FE" w:rsidRDefault="000703F9" w:rsidP="000703F9">
            <w:pPr>
              <w:pStyle w:val="CSRBodycopy"/>
              <w:spacing w:after="0" w:line="240" w:lineRule="auto"/>
              <w:ind w:left="360"/>
              <w:rPr>
                <w:lang w:eastAsia="en-GB"/>
              </w:rPr>
            </w:pPr>
          </w:p>
          <w:p w14:paraId="7084DD64" w14:textId="479F62BF" w:rsidR="000703F9" w:rsidRPr="00C752FE" w:rsidRDefault="000703F9" w:rsidP="000703F9">
            <w:pPr>
              <w:pStyle w:val="CSRBodycopy"/>
              <w:numPr>
                <w:ilvl w:val="0"/>
                <w:numId w:val="22"/>
              </w:numPr>
              <w:spacing w:after="0" w:line="240" w:lineRule="auto"/>
              <w:rPr>
                <w:lang w:eastAsia="en-GB"/>
              </w:rPr>
            </w:pPr>
            <w:r w:rsidRPr="00C752FE">
              <w:rPr>
                <w:lang w:eastAsia="en-GB"/>
              </w:rPr>
              <w:t>Experience of managing development teams and evaluating success of learning interventions on a business-wide scale</w:t>
            </w:r>
            <w:r w:rsidR="00BA7AC3" w:rsidRPr="00C752FE">
              <w:rPr>
                <w:lang w:eastAsia="en-GB"/>
              </w:rPr>
              <w:t>.</w:t>
            </w:r>
            <w:r w:rsidRPr="00C752FE">
              <w:rPr>
                <w:lang w:eastAsia="en-GB"/>
              </w:rPr>
              <w:t xml:space="preserve"> </w:t>
            </w:r>
          </w:p>
          <w:p w14:paraId="342E29E2" w14:textId="77777777" w:rsidR="000703F9" w:rsidRPr="00C752FE" w:rsidRDefault="000703F9" w:rsidP="000703F9">
            <w:pPr>
              <w:pStyle w:val="CSRBodycopy"/>
              <w:spacing w:after="0" w:line="240" w:lineRule="auto"/>
              <w:ind w:left="360"/>
              <w:rPr>
                <w:lang w:eastAsia="en-GB"/>
              </w:rPr>
            </w:pPr>
          </w:p>
          <w:p w14:paraId="6A0993F2" w14:textId="76E79F7B" w:rsidR="000703F9" w:rsidRPr="00C752FE" w:rsidRDefault="000703F9" w:rsidP="000703F9">
            <w:pPr>
              <w:pStyle w:val="CSRBodycopy"/>
              <w:numPr>
                <w:ilvl w:val="0"/>
                <w:numId w:val="22"/>
              </w:numPr>
              <w:spacing w:after="0" w:line="240" w:lineRule="auto"/>
              <w:rPr>
                <w:lang w:eastAsia="en-GB"/>
              </w:rPr>
            </w:pPr>
            <w:r w:rsidRPr="00C752FE">
              <w:rPr>
                <w:lang w:eastAsia="en-GB"/>
              </w:rPr>
              <w:t>Continuous improvement knowledge and experience to evaluate teams, training materials/resources and methods</w:t>
            </w:r>
            <w:r w:rsidR="00BA7AC3" w:rsidRPr="00C752FE">
              <w:rPr>
                <w:lang w:eastAsia="en-GB"/>
              </w:rPr>
              <w:t>.</w:t>
            </w:r>
          </w:p>
          <w:p w14:paraId="0C7DAABF" w14:textId="77777777" w:rsidR="000703F9" w:rsidRPr="00C752FE" w:rsidRDefault="000703F9" w:rsidP="000703F9">
            <w:pPr>
              <w:pStyle w:val="CSRBodycopy"/>
              <w:spacing w:after="0" w:line="240" w:lineRule="auto"/>
              <w:ind w:left="360"/>
              <w:rPr>
                <w:lang w:eastAsia="en-GB"/>
              </w:rPr>
            </w:pPr>
          </w:p>
          <w:p w14:paraId="4C0C1037" w14:textId="77777777" w:rsidR="000703F9" w:rsidRPr="00C752FE" w:rsidRDefault="000703F9" w:rsidP="000703F9">
            <w:pPr>
              <w:pStyle w:val="CSRBodycopy"/>
              <w:numPr>
                <w:ilvl w:val="0"/>
                <w:numId w:val="22"/>
              </w:numPr>
              <w:spacing w:after="0" w:line="240" w:lineRule="auto"/>
              <w:rPr>
                <w:lang w:eastAsia="en-GB"/>
              </w:rPr>
            </w:pPr>
            <w:r w:rsidRPr="00C752FE">
              <w:rPr>
                <w:lang w:eastAsia="en-GB"/>
              </w:rPr>
              <w:t xml:space="preserve">Willingness to develop knowledge of HMCTS people policies, including performance management, attendance management, grievance and disciplinary policies to ensure compliance and team effectiveness. </w:t>
            </w:r>
          </w:p>
          <w:p w14:paraId="05D6FBFB" w14:textId="77777777" w:rsidR="000703F9" w:rsidRPr="00C752FE" w:rsidRDefault="000703F9" w:rsidP="000703F9">
            <w:pPr>
              <w:pStyle w:val="CSRBodycopy"/>
              <w:spacing w:after="0" w:line="240" w:lineRule="auto"/>
              <w:ind w:left="360"/>
              <w:rPr>
                <w:lang w:eastAsia="en-GB"/>
              </w:rPr>
            </w:pPr>
          </w:p>
          <w:p w14:paraId="1A44A7E1" w14:textId="1BD00F18" w:rsidR="000703F9" w:rsidRPr="00C752FE" w:rsidRDefault="000703F9" w:rsidP="000703F9">
            <w:pPr>
              <w:pStyle w:val="CSRBodycopy"/>
              <w:numPr>
                <w:ilvl w:val="0"/>
                <w:numId w:val="27"/>
              </w:numPr>
              <w:spacing w:after="0" w:line="240" w:lineRule="auto"/>
              <w:rPr>
                <w:lang w:eastAsia="en-GB"/>
              </w:rPr>
            </w:pPr>
            <w:r w:rsidRPr="00C752FE">
              <w:rPr>
                <w:lang w:eastAsia="en-GB"/>
              </w:rPr>
              <w:t>CIPD qualification in L&amp;D strategy, planning &amp; practice</w:t>
            </w:r>
            <w:r w:rsidR="00BA7AC3" w:rsidRPr="00C752FE">
              <w:rPr>
                <w:lang w:eastAsia="en-GB"/>
              </w:rPr>
              <w:t>.</w:t>
            </w:r>
          </w:p>
        </w:tc>
      </w:tr>
    </w:tbl>
    <w:p w14:paraId="68BE4C5C" w14:textId="77777777" w:rsidR="00E40127" w:rsidRDefault="00E40127" w:rsidP="007E7D50">
      <w:pPr>
        <w:pStyle w:val="CSRAheading"/>
        <w:spacing w:before="0" w:beforeAutospacing="0" w:after="0" w:line="240" w:lineRule="auto"/>
      </w:pPr>
      <w:bookmarkStart w:id="13" w:name="_Toc360273584"/>
      <w:bookmarkStart w:id="14" w:name="_Toc403121425"/>
      <w:bookmarkStart w:id="15" w:name="_Toc427762923"/>
      <w:bookmarkStart w:id="16" w:name="_Toc427843246"/>
      <w:bookmarkStart w:id="17" w:name="_Toc462226470"/>
    </w:p>
    <w:p w14:paraId="64CDCB6C" w14:textId="77777777" w:rsidR="00E40127" w:rsidRDefault="00E40127" w:rsidP="007E7D50">
      <w:pPr>
        <w:pStyle w:val="CSRAheading"/>
        <w:spacing w:before="0" w:beforeAutospacing="0" w:after="0" w:line="240" w:lineRule="auto"/>
      </w:pPr>
    </w:p>
    <w:p w14:paraId="029A2B64" w14:textId="1E20DCA4" w:rsidR="007E7D50" w:rsidRPr="007E7D50" w:rsidRDefault="00281E47" w:rsidP="00E40127">
      <w:pPr>
        <w:pStyle w:val="CSRAheading"/>
        <w:spacing w:before="0" w:beforeAutospacing="0" w:after="0" w:line="240" w:lineRule="auto"/>
      </w:pPr>
      <w:r w:rsidRPr="003E4F7B">
        <w:lastRenderedPageBreak/>
        <w:t>The Recruitment Process</w:t>
      </w:r>
      <w:bookmarkEnd w:id="13"/>
    </w:p>
    <w:bookmarkEnd w:id="14"/>
    <w:bookmarkEnd w:id="15"/>
    <w:bookmarkEnd w:id="16"/>
    <w:bookmarkEnd w:id="17"/>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3DCCC522" w14:textId="77777777" w:rsidTr="00EB5F34">
        <w:trPr>
          <w:trHeight w:hRule="exact" w:val="57"/>
          <w:tblHeader/>
        </w:trPr>
        <w:tc>
          <w:tcPr>
            <w:tcW w:w="2925" w:type="dxa"/>
            <w:tcBorders>
              <w:top w:val="nil"/>
              <w:bottom w:val="single" w:sz="18" w:space="0" w:color="FFFFFF" w:themeColor="background1"/>
              <w:right w:val="nil"/>
            </w:tcBorders>
            <w:shd w:val="clear" w:color="auto" w:fill="C00000"/>
          </w:tcPr>
          <w:p w14:paraId="054621AD"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6E86A09E" w14:textId="77777777" w:rsidR="008018B9" w:rsidRPr="007D5299" w:rsidRDefault="008018B9" w:rsidP="00CF454D">
            <w:pPr>
              <w:rPr>
                <w:rFonts w:ascii="Arial" w:hAnsi="Arial" w:cs="Arial"/>
              </w:rPr>
            </w:pPr>
          </w:p>
        </w:tc>
      </w:tr>
      <w:tr w:rsidR="00111EC6" w:rsidRPr="003407A8" w14:paraId="1454521A" w14:textId="77777777" w:rsidTr="00EB5F34">
        <w:trPr>
          <w:trHeight w:val="1533"/>
        </w:trPr>
        <w:tc>
          <w:tcPr>
            <w:tcW w:w="2925" w:type="dxa"/>
            <w:tcBorders>
              <w:top w:val="single" w:sz="18" w:space="0" w:color="FFFFFF" w:themeColor="background1"/>
            </w:tcBorders>
            <w:shd w:val="clear" w:color="auto" w:fill="DDDDDD"/>
          </w:tcPr>
          <w:p w14:paraId="73B38D61" w14:textId="77777777" w:rsidR="00111EC6" w:rsidRPr="003C504B" w:rsidRDefault="00111EC6" w:rsidP="00CF454D">
            <w:pPr>
              <w:rPr>
                <w:rFonts w:ascii="Arial" w:hAnsi="Arial" w:cs="Arial"/>
                <w:color w:val="AF292E"/>
              </w:rPr>
            </w:pPr>
            <w:r w:rsidRPr="003C504B">
              <w:rPr>
                <w:rFonts w:ascii="Arial" w:hAnsi="Arial" w:cs="Arial"/>
                <w:color w:val="AF292E"/>
              </w:rPr>
              <w:t xml:space="preserve">How to Apply </w:t>
            </w:r>
          </w:p>
        </w:tc>
        <w:tc>
          <w:tcPr>
            <w:tcW w:w="7541" w:type="dxa"/>
            <w:tcBorders>
              <w:top w:val="single" w:sz="18" w:space="0" w:color="FFFFFF" w:themeColor="background1"/>
            </w:tcBorders>
            <w:shd w:val="clear" w:color="auto" w:fill="F8F8F8"/>
          </w:tcPr>
          <w:p w14:paraId="29585E99" w14:textId="77777777" w:rsidR="0083634B" w:rsidRDefault="0083634B" w:rsidP="0083634B">
            <w:pPr>
              <w:pStyle w:val="CSRBodycopy"/>
              <w:spacing w:after="0" w:line="240" w:lineRule="auto"/>
            </w:pPr>
            <w:r>
              <w:t>Join us, and you will be part of an organisation dedicated to creating better justice for everyone. If you believe you have the skills and qualities we are looking for, then we encourage you to apply.</w:t>
            </w:r>
          </w:p>
          <w:p w14:paraId="3E31D61E" w14:textId="77777777" w:rsidR="0083634B" w:rsidRDefault="0083634B" w:rsidP="0083634B">
            <w:pPr>
              <w:pStyle w:val="CSRBodycopy"/>
              <w:spacing w:after="0" w:line="240" w:lineRule="auto"/>
            </w:pPr>
          </w:p>
          <w:p w14:paraId="18F02221" w14:textId="77777777" w:rsidR="0083634B" w:rsidRDefault="0083634B" w:rsidP="0083634B">
            <w:pPr>
              <w:pStyle w:val="CSRBodycopy"/>
              <w:spacing w:after="0" w:line="240" w:lineRule="auto"/>
            </w:pPr>
            <w:r>
              <w:t>Your personal qualities will be as important as your professional experience, and we welcome applications from all backgrounds. Our thorough selection process ensures that you, and every other candidate, will receive equal and fair treatment.</w:t>
            </w:r>
          </w:p>
          <w:p w14:paraId="4F5A0EAD" w14:textId="77777777" w:rsidR="0083634B" w:rsidRDefault="0083634B" w:rsidP="0083634B">
            <w:pPr>
              <w:pStyle w:val="CSRBodycopy"/>
              <w:spacing w:after="0" w:line="240" w:lineRule="auto"/>
            </w:pPr>
          </w:p>
          <w:p w14:paraId="4CF1CFA6" w14:textId="77777777" w:rsidR="0083634B" w:rsidRPr="009D2C52" w:rsidRDefault="0083634B" w:rsidP="0083634B">
            <w:pPr>
              <w:pStyle w:val="CSRBodycopy"/>
              <w:spacing w:after="0" w:line="240" w:lineRule="auto"/>
            </w:pPr>
            <w:r w:rsidRPr="009D2C52">
              <w:rPr>
                <w:color w:val="000000"/>
              </w:rPr>
              <w:t>The Civil Service recruits using Success Profiles. This means for each role we advertise, we consider what you will need to demonstrate in order to be successful. This gives us the best possible chance of finding the right person for the job, drives up performance and improves diversity and inclusivity.</w:t>
            </w:r>
          </w:p>
          <w:p w14:paraId="73B7F41C" w14:textId="77777777" w:rsidR="0083634B" w:rsidRDefault="0083634B" w:rsidP="0083634B">
            <w:pPr>
              <w:pStyle w:val="CSRBodycopy"/>
              <w:spacing w:after="0" w:line="240" w:lineRule="auto"/>
            </w:pPr>
          </w:p>
          <w:p w14:paraId="1DF47CFC" w14:textId="77777777" w:rsidR="00B557EA" w:rsidRDefault="00B557EA" w:rsidP="00B557EA">
            <w:pPr>
              <w:pStyle w:val="CSRBodycopy"/>
              <w:spacing w:after="0" w:line="240" w:lineRule="auto"/>
            </w:pPr>
            <w:r>
              <w:t>You will need to provide the following as part of your application process:</w:t>
            </w:r>
          </w:p>
          <w:p w14:paraId="476B8FC3" w14:textId="77777777" w:rsidR="00B557EA" w:rsidRDefault="00B557EA" w:rsidP="00B557EA">
            <w:pPr>
              <w:pStyle w:val="CSRBodycopy"/>
              <w:spacing w:after="0" w:line="240" w:lineRule="auto"/>
            </w:pPr>
            <w:r>
              <w:t xml:space="preserve"> </w:t>
            </w:r>
          </w:p>
          <w:p w14:paraId="0476F8DF" w14:textId="73CE9413" w:rsidR="00B557EA" w:rsidRDefault="00B557EA" w:rsidP="00B557EA">
            <w:pPr>
              <w:pStyle w:val="CSRBodycopy"/>
              <w:numPr>
                <w:ilvl w:val="0"/>
                <w:numId w:val="28"/>
              </w:numPr>
              <w:spacing w:after="0" w:line="240" w:lineRule="auto"/>
            </w:pPr>
            <w:r>
              <w:t>Two statements in no more than 250 words each answering the below questions:</w:t>
            </w:r>
          </w:p>
          <w:p w14:paraId="63362BFF" w14:textId="4E62F1E7" w:rsidR="00B557EA" w:rsidRDefault="00B557EA" w:rsidP="00B557EA">
            <w:pPr>
              <w:pStyle w:val="CSRBodycopy"/>
              <w:numPr>
                <w:ilvl w:val="1"/>
                <w:numId w:val="28"/>
              </w:numPr>
              <w:spacing w:after="0" w:line="240" w:lineRule="auto"/>
            </w:pPr>
            <w:r>
              <w:t>Please outline why you are interested in the role</w:t>
            </w:r>
          </w:p>
          <w:p w14:paraId="3042BD30" w14:textId="08682932" w:rsidR="00B557EA" w:rsidRDefault="00B557EA" w:rsidP="00B557EA">
            <w:pPr>
              <w:pStyle w:val="CSRBodycopy"/>
              <w:numPr>
                <w:ilvl w:val="1"/>
                <w:numId w:val="28"/>
              </w:numPr>
              <w:spacing w:after="0" w:line="240" w:lineRule="auto"/>
            </w:pPr>
            <w:r>
              <w:t>Please outline why you are suitable with reference to the following HMCTS leadership attributes:</w:t>
            </w:r>
          </w:p>
          <w:p w14:paraId="0B60B554" w14:textId="0A63B833" w:rsidR="00B557EA" w:rsidRDefault="00B557EA" w:rsidP="00B557EA">
            <w:pPr>
              <w:pStyle w:val="CSRBodycopy"/>
              <w:spacing w:after="0" w:line="240" w:lineRule="auto"/>
              <w:ind w:left="720" w:firstLine="60"/>
            </w:pPr>
          </w:p>
          <w:p w14:paraId="181917A8" w14:textId="77777777" w:rsidR="00B557EA" w:rsidRDefault="00B557EA" w:rsidP="00B557EA">
            <w:pPr>
              <w:pStyle w:val="CSRBodycopy"/>
              <w:numPr>
                <w:ilvl w:val="1"/>
                <w:numId w:val="28"/>
              </w:numPr>
              <w:spacing w:after="0" w:line="240" w:lineRule="auto"/>
              <w:ind w:left="1800"/>
            </w:pPr>
            <w:r>
              <w:t>Proud of their purpose</w:t>
            </w:r>
          </w:p>
          <w:p w14:paraId="15AD4E18" w14:textId="77777777" w:rsidR="00B557EA" w:rsidRDefault="00B557EA" w:rsidP="00B557EA">
            <w:pPr>
              <w:pStyle w:val="CSRBodycopy"/>
              <w:numPr>
                <w:ilvl w:val="1"/>
                <w:numId w:val="28"/>
              </w:numPr>
              <w:spacing w:after="0" w:line="240" w:lineRule="auto"/>
              <w:ind w:left="1800"/>
            </w:pPr>
            <w:r>
              <w:t>People Focused</w:t>
            </w:r>
          </w:p>
          <w:p w14:paraId="34999BD4" w14:textId="77777777" w:rsidR="00B557EA" w:rsidRDefault="00B557EA" w:rsidP="00B557EA">
            <w:pPr>
              <w:pStyle w:val="CSRBodycopy"/>
              <w:numPr>
                <w:ilvl w:val="1"/>
                <w:numId w:val="28"/>
              </w:numPr>
              <w:spacing w:after="0" w:line="240" w:lineRule="auto"/>
              <w:ind w:left="1800"/>
            </w:pPr>
            <w:r>
              <w:t>Good decision makers and problem solvers</w:t>
            </w:r>
          </w:p>
          <w:p w14:paraId="03FBD4D5" w14:textId="77777777" w:rsidR="00B557EA" w:rsidRDefault="00B557EA" w:rsidP="00B557EA">
            <w:pPr>
              <w:pStyle w:val="CSRBodycopy"/>
              <w:spacing w:after="0" w:line="240" w:lineRule="auto"/>
            </w:pPr>
            <w:r>
              <w:t xml:space="preserve"> </w:t>
            </w:r>
          </w:p>
          <w:p w14:paraId="6F20A76C" w14:textId="1321FAAF" w:rsidR="00B557EA" w:rsidRPr="00E40127" w:rsidRDefault="001D011E" w:rsidP="00B557EA">
            <w:pPr>
              <w:pStyle w:val="CSRBodycopy"/>
              <w:numPr>
                <w:ilvl w:val="0"/>
                <w:numId w:val="28"/>
              </w:numPr>
              <w:spacing w:after="0" w:line="240" w:lineRule="auto"/>
            </w:pPr>
            <w:r w:rsidRPr="00E40127">
              <w:t>A</w:t>
            </w:r>
            <w:r w:rsidR="00B557EA" w:rsidRPr="00E40127">
              <w:t xml:space="preserve"> CV setting out your career history, with responsibilities and achievements.</w:t>
            </w:r>
          </w:p>
          <w:p w14:paraId="6CC910C7" w14:textId="52C3D557" w:rsidR="005B2A01" w:rsidRPr="00341FBE" w:rsidRDefault="00B557EA" w:rsidP="00B557EA">
            <w:pPr>
              <w:spacing w:after="0" w:line="240" w:lineRule="auto"/>
              <w:rPr>
                <w:rFonts w:ascii="Arial" w:hAnsi="Arial" w:cs="Arial"/>
                <w:color w:val="000000"/>
              </w:rPr>
            </w:pPr>
            <w:r w:rsidRPr="00341FBE">
              <w:rPr>
                <w:rFonts w:ascii="Arial" w:hAnsi="Arial" w:cs="Arial"/>
                <w:color w:val="000000"/>
              </w:rPr>
              <w:t xml:space="preserve"> </w:t>
            </w:r>
          </w:p>
          <w:p w14:paraId="789592FB" w14:textId="4B5DC3C2" w:rsidR="005B2A01" w:rsidRDefault="005B2A01" w:rsidP="005B2A01">
            <w:pPr>
              <w:autoSpaceDE w:val="0"/>
              <w:autoSpaceDN w:val="0"/>
              <w:adjustRightInd w:val="0"/>
              <w:spacing w:after="0" w:line="240" w:lineRule="auto"/>
              <w:rPr>
                <w:rFonts w:ascii="Arial" w:hAnsi="Arial" w:cs="Arial"/>
                <w:color w:val="000000"/>
              </w:rPr>
            </w:pPr>
            <w:r w:rsidRPr="009D2C52">
              <w:rPr>
                <w:rFonts w:ascii="Arial" w:hAnsi="Arial" w:cs="Arial"/>
                <w:color w:val="000000"/>
              </w:rPr>
              <w:t xml:space="preserve">More details on the </w:t>
            </w:r>
            <w:r w:rsidR="00341FBE">
              <w:rPr>
                <w:rFonts w:ascii="Arial" w:hAnsi="Arial" w:cs="Arial"/>
                <w:color w:val="000000"/>
              </w:rPr>
              <w:t xml:space="preserve">Leadership Attributes </w:t>
            </w:r>
            <w:r>
              <w:rPr>
                <w:rFonts w:ascii="Arial" w:hAnsi="Arial" w:cs="Arial"/>
                <w:color w:val="000000"/>
              </w:rPr>
              <w:t>can be found here</w:t>
            </w:r>
          </w:p>
          <w:p w14:paraId="2ABD7C3C" w14:textId="77777777" w:rsidR="005B2A01" w:rsidRDefault="005B2A01" w:rsidP="00330971">
            <w:pPr>
              <w:pStyle w:val="CSRBodycopy"/>
              <w:spacing w:after="0" w:line="240" w:lineRule="auto"/>
            </w:pPr>
          </w:p>
          <w:p w14:paraId="79B088CA" w14:textId="4D892B12" w:rsidR="005B2A01" w:rsidRDefault="00492E54" w:rsidP="005B2A01">
            <w:pPr>
              <w:pStyle w:val="CSRBodycopy"/>
              <w:spacing w:after="0" w:line="240" w:lineRule="auto"/>
            </w:pPr>
            <w:r>
              <w:object w:dxaOrig="1175" w:dyaOrig="760" w14:anchorId="300E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8.25pt" o:ole="">
                  <v:imagedata r:id="rId20" o:title=""/>
                </v:shape>
                <o:OLEObject Type="Embed" ProgID="AcroExch.Document.DC" ShapeID="_x0000_i1025" DrawAspect="Icon" ObjectID="_1651039601" r:id="rId21"/>
              </w:object>
            </w:r>
          </w:p>
          <w:p w14:paraId="01D56E05" w14:textId="77777777" w:rsidR="00FE3DD5" w:rsidRDefault="0083634B" w:rsidP="00330971">
            <w:pPr>
              <w:pStyle w:val="CSRBodycopy"/>
              <w:spacing w:after="0" w:line="240" w:lineRule="auto"/>
              <w:rPr>
                <w:b/>
                <w:i/>
              </w:rPr>
            </w:pPr>
            <w:r w:rsidRPr="00FC5509">
              <w:rPr>
                <w:b/>
                <w:i/>
              </w:rPr>
              <w:t xml:space="preserve">**Please note: When </w:t>
            </w:r>
            <w:r>
              <w:rPr>
                <w:b/>
                <w:i/>
              </w:rPr>
              <w:t>completing your application</w:t>
            </w:r>
            <w:r w:rsidR="00FE3DD5">
              <w:rPr>
                <w:b/>
                <w:i/>
              </w:rPr>
              <w:t xml:space="preserve"> online</w:t>
            </w:r>
            <w:r>
              <w:rPr>
                <w:b/>
                <w:i/>
              </w:rPr>
              <w:t xml:space="preserve">, </w:t>
            </w:r>
            <w:r w:rsidR="00FE3DD5">
              <w:rPr>
                <w:b/>
                <w:i/>
              </w:rPr>
              <w:t>you will</w:t>
            </w:r>
            <w:r w:rsidRPr="00FC5509">
              <w:rPr>
                <w:b/>
                <w:i/>
              </w:rPr>
              <w:t xml:space="preserve"> be asked to upload a CV. </w:t>
            </w:r>
          </w:p>
          <w:p w14:paraId="057400CF" w14:textId="025E970D" w:rsidR="000A22DE" w:rsidRDefault="0083634B" w:rsidP="00330971">
            <w:pPr>
              <w:pStyle w:val="CSRBodycopy"/>
              <w:spacing w:after="0" w:line="240" w:lineRule="auto"/>
              <w:rPr>
                <w:b/>
                <w:i/>
              </w:rPr>
            </w:pPr>
            <w:r w:rsidRPr="00FC5509">
              <w:rPr>
                <w:b/>
                <w:i/>
              </w:rPr>
              <w:t>As described above, you will also b</w:t>
            </w:r>
            <w:r>
              <w:rPr>
                <w:b/>
                <w:i/>
              </w:rPr>
              <w:t>e asked to complete a</w:t>
            </w:r>
            <w:r w:rsidRPr="00FC5509">
              <w:rPr>
                <w:b/>
                <w:i/>
              </w:rPr>
              <w:t xml:space="preserve"> statement</w:t>
            </w:r>
            <w:r>
              <w:rPr>
                <w:b/>
                <w:i/>
              </w:rPr>
              <w:t xml:space="preserve">, referred to in the system as a </w:t>
            </w:r>
            <w:r w:rsidRPr="00FC5509">
              <w:rPr>
                <w:b/>
                <w:i/>
              </w:rPr>
              <w:t xml:space="preserve">“Professional Competency”, here we need you to write your statement on the </w:t>
            </w:r>
            <w:r w:rsidR="0056483A">
              <w:rPr>
                <w:b/>
                <w:i/>
              </w:rPr>
              <w:t>Leadership Attributes</w:t>
            </w:r>
            <w:r>
              <w:rPr>
                <w:b/>
                <w:i/>
              </w:rPr>
              <w:t xml:space="preserve"> </w:t>
            </w:r>
            <w:r w:rsidRPr="00FC5509">
              <w:rPr>
                <w:b/>
                <w:i/>
              </w:rPr>
              <w:t>as explained above**</w:t>
            </w:r>
          </w:p>
          <w:p w14:paraId="686C0DA5" w14:textId="5959D04A" w:rsidR="00111EC6" w:rsidRPr="000A22DE" w:rsidRDefault="006F68DA" w:rsidP="00330971">
            <w:pPr>
              <w:pStyle w:val="CSRBodycopy"/>
              <w:spacing w:after="0" w:line="240" w:lineRule="auto"/>
              <w:rPr>
                <w:b/>
                <w:i/>
              </w:rPr>
            </w:pPr>
            <w:hyperlink r:id="rId22" w:history="1"/>
          </w:p>
        </w:tc>
      </w:tr>
      <w:tr w:rsidR="00EB5F34" w:rsidRPr="003407A8" w14:paraId="3FF8BFB9" w14:textId="77777777" w:rsidTr="00EB5F34">
        <w:trPr>
          <w:trHeight w:val="968"/>
        </w:trPr>
        <w:tc>
          <w:tcPr>
            <w:tcW w:w="2925" w:type="dxa"/>
            <w:shd w:val="clear" w:color="auto" w:fill="DDDDDD"/>
          </w:tcPr>
          <w:p w14:paraId="01DE7D26" w14:textId="77777777" w:rsidR="00EB5F34" w:rsidRPr="003C504B" w:rsidRDefault="00EB5F34" w:rsidP="00EB5F34">
            <w:pPr>
              <w:rPr>
                <w:rFonts w:ascii="Arial" w:hAnsi="Arial" w:cs="Arial"/>
                <w:color w:val="AF292E"/>
              </w:rPr>
            </w:pPr>
            <w:r w:rsidRPr="000C5EA0">
              <w:rPr>
                <w:rFonts w:ascii="Arial" w:hAnsi="Arial" w:cs="Arial"/>
                <w:color w:val="AF292E"/>
              </w:rPr>
              <w:t xml:space="preserve">Overview of the </w:t>
            </w:r>
            <w:r>
              <w:rPr>
                <w:rFonts w:ascii="Arial" w:hAnsi="Arial" w:cs="Arial"/>
                <w:color w:val="AF292E"/>
              </w:rPr>
              <w:br/>
            </w:r>
            <w:r w:rsidRPr="000C5EA0">
              <w:rPr>
                <w:rFonts w:ascii="Arial" w:hAnsi="Arial" w:cs="Arial"/>
                <w:color w:val="AF292E"/>
              </w:rPr>
              <w:t>Process</w:t>
            </w:r>
          </w:p>
        </w:tc>
        <w:tc>
          <w:tcPr>
            <w:tcW w:w="7541" w:type="dxa"/>
            <w:shd w:val="clear" w:color="auto" w:fill="F8F8F8"/>
          </w:tcPr>
          <w:p w14:paraId="6C319D6B" w14:textId="77777777" w:rsidR="00EB5F34" w:rsidRDefault="00EB5F34" w:rsidP="00EB5F34">
            <w:pPr>
              <w:pStyle w:val="CSRBodycopy"/>
              <w:spacing w:after="0" w:line="240" w:lineRule="auto"/>
            </w:pPr>
            <w:r w:rsidRPr="00CE7804">
              <w:t xml:space="preserve">Applications are invited online via CS Jobs </w:t>
            </w:r>
            <w:hyperlink r:id="rId23" w:history="1">
              <w:r w:rsidRPr="00CE7804">
                <w:rPr>
                  <w:rStyle w:val="Hyperlink"/>
                  <w:sz w:val="22"/>
                </w:rPr>
                <w:t>www.civilservicejobs.service.gov.uk</w:t>
              </w:r>
            </w:hyperlink>
            <w:r w:rsidRPr="00CE7804">
              <w:t xml:space="preserve"> and your application will be managed through an online automated process. </w:t>
            </w:r>
          </w:p>
          <w:p w14:paraId="4670FF1E" w14:textId="77777777" w:rsidR="00EB5F34" w:rsidRDefault="00EB5F34" w:rsidP="00EB5F34">
            <w:pPr>
              <w:pStyle w:val="CSRBodycopy"/>
              <w:spacing w:after="0" w:line="240" w:lineRule="auto"/>
            </w:pPr>
          </w:p>
          <w:p w14:paraId="77F7F571" w14:textId="1732D371" w:rsidR="00EB5F34" w:rsidRPr="00390EDB" w:rsidRDefault="00EB5F34" w:rsidP="00EB5F34">
            <w:pPr>
              <w:pStyle w:val="CSRBodycopy"/>
              <w:spacing w:after="0" w:line="240" w:lineRule="auto"/>
            </w:pPr>
            <w:r w:rsidRPr="00CE7804">
              <w:t>Applications will be sifted to select those demonstrating the best fit for the post and candidat</w:t>
            </w:r>
            <w:r>
              <w:t>es will be assessed against an application form</w:t>
            </w:r>
            <w:r w:rsidR="00B557EA">
              <w:t>, CV</w:t>
            </w:r>
            <w:r w:rsidRPr="00CE7804">
              <w:rPr>
                <w:b/>
              </w:rPr>
              <w:t xml:space="preserve"> </w:t>
            </w:r>
            <w:r>
              <w:t xml:space="preserve">and a </w:t>
            </w:r>
            <w:r w:rsidRPr="00390EDB">
              <w:t>statement</w:t>
            </w:r>
            <w:r>
              <w:t xml:space="preserve"> on</w:t>
            </w:r>
            <w:r w:rsidR="00B557EA">
              <w:t xml:space="preserve"> HMCTS’ Leadership Behaviours. </w:t>
            </w:r>
          </w:p>
          <w:p w14:paraId="7E8FDE31" w14:textId="77777777" w:rsidR="00EB5F34" w:rsidRPr="00CE7804" w:rsidRDefault="00EB5F34" w:rsidP="00EB5F34">
            <w:pPr>
              <w:pStyle w:val="CSRBodycopy"/>
              <w:spacing w:after="0" w:line="240" w:lineRule="auto"/>
              <w:rPr>
                <w:rFonts w:eastAsia="MS ??"/>
                <w:lang w:val="en-US" w:eastAsia="ja-JP"/>
              </w:rPr>
            </w:pPr>
          </w:p>
          <w:p w14:paraId="704BFE9A" w14:textId="77777777" w:rsidR="00EB5F34" w:rsidRPr="00CE7804" w:rsidRDefault="00EB5F34" w:rsidP="00EB5F34">
            <w:pPr>
              <w:pStyle w:val="BodyA"/>
              <w:spacing w:after="0" w:line="240" w:lineRule="auto"/>
              <w:rPr>
                <w:rFonts w:ascii="Arial" w:hAnsi="Arial" w:cs="Arial"/>
              </w:rPr>
            </w:pPr>
            <w:r w:rsidRPr="00CE7804">
              <w:rPr>
                <w:rFonts w:ascii="Arial" w:hAnsi="Arial" w:cs="Arial"/>
                <w:lang w:val="en"/>
              </w:rPr>
              <w:lastRenderedPageBreak/>
              <w:t>Shortlisted candidates will be be invited to an interview focusing on your behaviours</w:t>
            </w:r>
            <w:r>
              <w:rPr>
                <w:rFonts w:ascii="Arial" w:hAnsi="Arial" w:cs="Arial"/>
                <w:lang w:val="en"/>
              </w:rPr>
              <w:t xml:space="preserve"> and strenghs</w:t>
            </w:r>
            <w:r w:rsidRPr="00CE7804">
              <w:rPr>
                <w:rFonts w:ascii="Arial" w:hAnsi="Arial" w:cs="Arial"/>
                <w:lang w:val="en"/>
              </w:rPr>
              <w:t xml:space="preserve">. </w:t>
            </w:r>
            <w:r w:rsidRPr="00CE7804">
              <w:rPr>
                <w:rFonts w:ascii="Arial" w:hAnsi="Arial" w:cs="Arial"/>
              </w:rPr>
              <w:t>You may also be asked to partake in an assessment or work simulation as part of the selection process.</w:t>
            </w:r>
          </w:p>
          <w:p w14:paraId="2E733D14" w14:textId="77777777" w:rsidR="00EB5F34" w:rsidRPr="00CE7804" w:rsidRDefault="00EB5F34" w:rsidP="00EB5F34">
            <w:pPr>
              <w:pStyle w:val="CSRBodycopy"/>
              <w:spacing w:after="0" w:line="240" w:lineRule="auto"/>
              <w:rPr>
                <w:lang w:val="en"/>
              </w:rPr>
            </w:pPr>
          </w:p>
          <w:p w14:paraId="15FAE7BC" w14:textId="77777777" w:rsidR="00EB5F34" w:rsidRPr="00CE7804" w:rsidRDefault="00EB5F34" w:rsidP="00EB5F34">
            <w:pPr>
              <w:pStyle w:val="CSRBodycopy"/>
              <w:spacing w:after="0" w:line="240" w:lineRule="auto"/>
              <w:rPr>
                <w:lang w:val="en"/>
              </w:rPr>
            </w:pPr>
            <w:r w:rsidRPr="00CE7804">
              <w:rPr>
                <w:lang w:val="en"/>
              </w:rPr>
              <w:t xml:space="preserve">Full details of the selection and assessment process will be made available to shortlisted candidates once the sift has been completed. </w:t>
            </w:r>
          </w:p>
          <w:p w14:paraId="5598C501" w14:textId="77777777" w:rsidR="00EB5F34" w:rsidRDefault="00EB5F34" w:rsidP="00EB5F34">
            <w:pPr>
              <w:pStyle w:val="CSRBodycopy"/>
              <w:spacing w:after="0" w:line="240" w:lineRule="auto"/>
              <w:rPr>
                <w:rFonts w:eastAsia="MS ??"/>
                <w:lang w:val="en-US" w:eastAsia="ja-JP"/>
              </w:rPr>
            </w:pPr>
          </w:p>
          <w:p w14:paraId="580E845D" w14:textId="60CA898F" w:rsidR="00EB5F34" w:rsidRPr="00C033E5" w:rsidRDefault="00EB5F34" w:rsidP="00EB5F34">
            <w:pPr>
              <w:pStyle w:val="CSRBodycopy"/>
              <w:spacing w:after="0" w:line="240" w:lineRule="auto"/>
              <w:rPr>
                <w:rFonts w:eastAsia="MS ??"/>
                <w:lang w:val="en-US" w:eastAsia="ja-JP"/>
              </w:rPr>
            </w:pPr>
            <w:r>
              <w:rPr>
                <w:rFonts w:eastAsia="MS ??"/>
                <w:lang w:val="en-US" w:eastAsia="ja-JP"/>
              </w:rPr>
              <w:t>D</w:t>
            </w:r>
            <w:r w:rsidRPr="00CE7804">
              <w:rPr>
                <w:rFonts w:eastAsia="MS ??"/>
                <w:lang w:val="en-US" w:eastAsia="ja-JP"/>
              </w:rPr>
              <w:t>epending on the volume of applications it may not always be possible to provide feedback to all candidates.</w:t>
            </w:r>
            <w:r>
              <w:rPr>
                <w:rFonts w:eastAsia="MS ??"/>
                <w:lang w:val="en-US" w:eastAsia="ja-JP"/>
              </w:rPr>
              <w:t xml:space="preserve"> Candidates may request feedback following the interview stage.</w:t>
            </w:r>
          </w:p>
        </w:tc>
      </w:tr>
      <w:tr w:rsidR="005C3228" w:rsidRPr="003407A8" w14:paraId="01930562" w14:textId="77777777" w:rsidTr="00EB5F34">
        <w:trPr>
          <w:trHeight w:val="968"/>
        </w:trPr>
        <w:tc>
          <w:tcPr>
            <w:tcW w:w="2925" w:type="dxa"/>
            <w:shd w:val="clear" w:color="auto" w:fill="DDDDDD"/>
          </w:tcPr>
          <w:p w14:paraId="44DFF12D" w14:textId="77777777" w:rsidR="005C3228" w:rsidRPr="003C504B" w:rsidRDefault="005C3228" w:rsidP="005C3228">
            <w:pPr>
              <w:rPr>
                <w:rFonts w:ascii="Arial" w:hAnsi="Arial" w:cs="Arial"/>
                <w:color w:val="AF292E"/>
              </w:rPr>
            </w:pPr>
            <w:r w:rsidRPr="003C504B">
              <w:rPr>
                <w:rFonts w:ascii="Arial" w:hAnsi="Arial" w:cs="Arial"/>
                <w:color w:val="AF292E"/>
              </w:rPr>
              <w:lastRenderedPageBreak/>
              <w:t>Arrangements for interview</w:t>
            </w:r>
          </w:p>
        </w:tc>
        <w:tc>
          <w:tcPr>
            <w:tcW w:w="7541" w:type="dxa"/>
            <w:shd w:val="clear" w:color="auto" w:fill="F8F8F8"/>
          </w:tcPr>
          <w:p w14:paraId="3A4C7FB3" w14:textId="189625C7" w:rsidR="005C3228" w:rsidRDefault="005C3228" w:rsidP="005C3228">
            <w:pPr>
              <w:pStyle w:val="CSRBodycopy"/>
              <w:spacing w:after="0" w:line="240" w:lineRule="auto"/>
              <w:rPr>
                <w:rFonts w:eastAsia="MS ??"/>
                <w:lang w:val="en-US" w:eastAsia="ja-JP"/>
              </w:rPr>
            </w:pPr>
            <w:r w:rsidRPr="000C5EA0">
              <w:rPr>
                <w:rFonts w:eastAsia="MS ??"/>
                <w:lang w:val="en-US" w:eastAsia="ja-JP"/>
              </w:rPr>
              <w:t xml:space="preserve">The </w:t>
            </w:r>
            <w:r>
              <w:rPr>
                <w:rFonts w:eastAsia="MS ??"/>
                <w:lang w:val="en-US" w:eastAsia="ja-JP"/>
              </w:rPr>
              <w:t xml:space="preserve">interviews and assessments will take </w:t>
            </w:r>
            <w:r w:rsidRPr="00E40127">
              <w:rPr>
                <w:rFonts w:eastAsia="MS ??"/>
                <w:lang w:val="en-US" w:eastAsia="ja-JP"/>
              </w:rPr>
              <w:t xml:space="preserve">place </w:t>
            </w:r>
            <w:r w:rsidR="00724F76" w:rsidRPr="00E40127">
              <w:rPr>
                <w:rFonts w:eastAsia="MS ??"/>
                <w:lang w:val="en-US" w:eastAsia="ja-JP"/>
              </w:rPr>
              <w:t>via skype.</w:t>
            </w:r>
            <w:r>
              <w:rPr>
                <w:rFonts w:eastAsia="MS ??"/>
                <w:lang w:val="en-US" w:eastAsia="ja-JP"/>
              </w:rPr>
              <w:t xml:space="preserve"> </w:t>
            </w:r>
          </w:p>
          <w:p w14:paraId="23CBC7C7" w14:textId="77777777" w:rsidR="005C3228" w:rsidRDefault="005C3228" w:rsidP="005C3228">
            <w:pPr>
              <w:pStyle w:val="CSRBodycopy"/>
              <w:spacing w:after="0" w:line="240" w:lineRule="auto"/>
              <w:rPr>
                <w:rFonts w:eastAsia="MS ??"/>
                <w:lang w:val="en-US" w:eastAsia="ja-JP"/>
              </w:rPr>
            </w:pPr>
          </w:p>
          <w:p w14:paraId="5BBBD749" w14:textId="40A95706" w:rsidR="005C3228" w:rsidRDefault="005C3228" w:rsidP="005C3228">
            <w:pPr>
              <w:pStyle w:val="CSRBodycopy"/>
              <w:spacing w:after="0" w:line="240" w:lineRule="auto"/>
            </w:pPr>
            <w:r>
              <w:rPr>
                <w:rFonts w:eastAsia="MS ??"/>
                <w:lang w:val="en-US" w:eastAsia="ja-JP"/>
              </w:rPr>
              <w:t>The full details of the interview dates, times and locations will be made available to</w:t>
            </w:r>
            <w:r w:rsidR="00724F76">
              <w:rPr>
                <w:rFonts w:eastAsia="MS ??"/>
                <w:lang w:val="en-US" w:eastAsia="ja-JP"/>
              </w:rPr>
              <w:t xml:space="preserve"> </w:t>
            </w:r>
            <w:r>
              <w:rPr>
                <w:rFonts w:eastAsia="MS ??"/>
                <w:lang w:val="en-US" w:eastAsia="ja-JP"/>
              </w:rPr>
              <w:t>successful candidates at the sift stage.</w:t>
            </w:r>
          </w:p>
          <w:p w14:paraId="503EFBFC" w14:textId="77777777" w:rsidR="005C3228" w:rsidRDefault="005C3228" w:rsidP="005C3228">
            <w:pPr>
              <w:pStyle w:val="CSRBodycopy"/>
              <w:spacing w:after="0" w:line="240" w:lineRule="auto"/>
            </w:pPr>
          </w:p>
          <w:p w14:paraId="1B55E50A" w14:textId="77777777" w:rsidR="005C3228" w:rsidRDefault="005C3228" w:rsidP="005C3228">
            <w:pPr>
              <w:pStyle w:val="CSRBodycopy"/>
              <w:spacing w:after="0" w:line="240" w:lineRule="auto"/>
              <w:rPr>
                <w:rFonts w:eastAsia="MS ??"/>
                <w:lang w:val="en-US" w:eastAsia="ja-JP"/>
              </w:rPr>
            </w:pPr>
            <w:r w:rsidRPr="000C5EA0">
              <w:rPr>
                <w:rFonts w:eastAsia="MS ??"/>
                <w:lang w:val="en-US" w:eastAsia="ja-JP"/>
              </w:rPr>
              <w:t xml:space="preserve">You will be advised of the format in advance. </w:t>
            </w:r>
          </w:p>
          <w:p w14:paraId="49407917" w14:textId="77777777" w:rsidR="005C3228" w:rsidRDefault="005C3228" w:rsidP="005C3228">
            <w:pPr>
              <w:pStyle w:val="CSRBodycopy"/>
              <w:spacing w:after="0" w:line="240" w:lineRule="auto"/>
              <w:rPr>
                <w:rFonts w:eastAsia="MS ??"/>
                <w:lang w:val="en-US" w:eastAsia="ja-JP"/>
              </w:rPr>
            </w:pPr>
          </w:p>
          <w:p w14:paraId="7F949131" w14:textId="497233A2" w:rsidR="005C3228" w:rsidRPr="002C25B7" w:rsidRDefault="005C3228" w:rsidP="005C3228">
            <w:pPr>
              <w:pStyle w:val="CSRBodycopy"/>
              <w:spacing w:after="0" w:line="240" w:lineRule="auto"/>
              <w:rPr>
                <w:rFonts w:eastAsia="MS ??"/>
                <w:lang w:val="en-US" w:eastAsia="ja-JP"/>
              </w:rPr>
            </w:pPr>
            <w:r w:rsidRPr="00C1153A">
              <w:rPr>
                <w:rFonts w:eastAsia="MS ??"/>
                <w:lang w:val="en-US" w:eastAsia="ja-JP"/>
              </w:rPr>
              <w:t>Expenses incurred by candidates during the recruitment process will not be reimbursed by the Department except in exceptional circumstances and only when agreed in advance.</w:t>
            </w:r>
          </w:p>
        </w:tc>
      </w:tr>
      <w:tr w:rsidR="005C3228" w:rsidRPr="003407A8" w14:paraId="7645B921" w14:textId="77777777" w:rsidTr="00EB5F34">
        <w:trPr>
          <w:trHeight w:val="968"/>
        </w:trPr>
        <w:tc>
          <w:tcPr>
            <w:tcW w:w="2925" w:type="dxa"/>
            <w:shd w:val="clear" w:color="auto" w:fill="DDDDDD"/>
          </w:tcPr>
          <w:p w14:paraId="00422865" w14:textId="77777777" w:rsidR="005C3228" w:rsidRPr="003C504B" w:rsidRDefault="005C3228" w:rsidP="005C3228">
            <w:pPr>
              <w:rPr>
                <w:rFonts w:ascii="Arial" w:hAnsi="Arial" w:cs="Arial"/>
                <w:color w:val="AF292E"/>
              </w:rPr>
            </w:pPr>
            <w:r>
              <w:rPr>
                <w:rFonts w:ascii="Arial" w:hAnsi="Arial" w:cs="Arial"/>
                <w:color w:val="AF292E"/>
              </w:rPr>
              <w:t>Reserve List</w:t>
            </w:r>
          </w:p>
        </w:tc>
        <w:tc>
          <w:tcPr>
            <w:tcW w:w="7541" w:type="dxa"/>
            <w:shd w:val="clear" w:color="auto" w:fill="F8F8F8"/>
          </w:tcPr>
          <w:p w14:paraId="0514491E" w14:textId="77777777" w:rsidR="005C3228" w:rsidRPr="000C5EA0" w:rsidRDefault="005C3228" w:rsidP="005C3228">
            <w:pPr>
              <w:pStyle w:val="CSRBodycopy"/>
              <w:spacing w:after="0" w:line="240" w:lineRule="auto"/>
              <w:rPr>
                <w:rFonts w:eastAsia="MS ??"/>
                <w:lang w:val="en-US" w:eastAsia="ja-JP"/>
              </w:rPr>
            </w:pPr>
            <w:r>
              <w:t>If we receive applications from more suitable candidates than we have vacancies for at this time, we may hold suitable applicants on a reserve list for 12 months, and future vacancies in the Civil Service requiring the same skills and experience could be offered to candidates on the reserve list without a new competition.</w:t>
            </w:r>
          </w:p>
        </w:tc>
      </w:tr>
      <w:tr w:rsidR="005C3228" w:rsidRPr="00B22016" w14:paraId="5AFAA06D" w14:textId="77777777" w:rsidTr="00EB5F34">
        <w:trPr>
          <w:trHeight w:val="841"/>
        </w:trPr>
        <w:tc>
          <w:tcPr>
            <w:tcW w:w="2925" w:type="dxa"/>
            <w:shd w:val="clear" w:color="auto" w:fill="DDDDDD"/>
          </w:tcPr>
          <w:p w14:paraId="2FA79BC6" w14:textId="77777777" w:rsidR="005C3228" w:rsidRPr="002C46B8" w:rsidRDefault="005C3228" w:rsidP="005C3228">
            <w:pPr>
              <w:spacing w:line="240" w:lineRule="auto"/>
              <w:rPr>
                <w:rFonts w:ascii="Arial" w:hAnsi="Arial" w:cs="Arial"/>
                <w:color w:val="C00000"/>
              </w:rPr>
            </w:pPr>
            <w:r>
              <w:rPr>
                <w:rFonts w:ascii="Arial" w:hAnsi="Arial" w:cs="Arial"/>
                <w:color w:val="C00000"/>
              </w:rPr>
              <w:t>Further Information</w:t>
            </w:r>
          </w:p>
        </w:tc>
        <w:tc>
          <w:tcPr>
            <w:tcW w:w="7541" w:type="dxa"/>
            <w:shd w:val="clear" w:color="auto" w:fill="F8F8F8"/>
          </w:tcPr>
          <w:p w14:paraId="12156CC6" w14:textId="292C5218" w:rsidR="005C3228" w:rsidRDefault="005C3228" w:rsidP="00BA7AC3">
            <w:pPr>
              <w:pStyle w:val="CSRBodycopy"/>
              <w:spacing w:after="0" w:line="240" w:lineRule="auto"/>
            </w:pPr>
            <w:r>
              <w:t xml:space="preserve">If you have </w:t>
            </w:r>
            <w:r w:rsidRPr="00C752FE">
              <w:t xml:space="preserve">any questions about the role or would like to discuss the post further, please contact </w:t>
            </w:r>
            <w:r w:rsidR="00724F76">
              <w:rPr>
                <w:rStyle w:val="Hyperlink"/>
                <w:sz w:val="22"/>
                <w:lang w:val="en"/>
              </w:rPr>
              <w:t>c</w:t>
            </w:r>
            <w:r w:rsidR="00E40127">
              <w:rPr>
                <w:rStyle w:val="Hyperlink"/>
                <w:sz w:val="22"/>
                <w:lang w:val="en"/>
              </w:rPr>
              <w:t>tsc.recruitment@justice.gov.uk</w:t>
            </w:r>
            <w:r w:rsidR="00724F76">
              <w:rPr>
                <w:rStyle w:val="Hyperlink"/>
                <w:sz w:val="22"/>
                <w:lang w:val="en"/>
              </w:rPr>
              <w:t xml:space="preserve"> </w:t>
            </w:r>
            <w:r>
              <w:t>quoting the seven digit job reference number in the subject field.</w:t>
            </w:r>
          </w:p>
        </w:tc>
      </w:tr>
      <w:tr w:rsidR="005C3228" w:rsidRPr="00B22016" w14:paraId="588C6453" w14:textId="77777777" w:rsidTr="00EB5F34">
        <w:trPr>
          <w:trHeight w:val="841"/>
        </w:trPr>
        <w:tc>
          <w:tcPr>
            <w:tcW w:w="2925" w:type="dxa"/>
            <w:shd w:val="clear" w:color="auto" w:fill="DDDDDD"/>
          </w:tcPr>
          <w:p w14:paraId="5BE94DC9" w14:textId="77777777" w:rsidR="005C3228" w:rsidRPr="002E7975" w:rsidRDefault="005C3228" w:rsidP="005C3228">
            <w:pPr>
              <w:spacing w:line="360" w:lineRule="auto"/>
              <w:rPr>
                <w:rFonts w:ascii="Arial" w:hAnsi="Arial" w:cs="Arial"/>
                <w:color w:val="2E74B5"/>
              </w:rPr>
            </w:pPr>
            <w:r w:rsidRPr="004A61BD">
              <w:rPr>
                <w:rFonts w:ascii="Arial" w:hAnsi="Arial" w:cs="Arial"/>
                <w:color w:val="C00000"/>
              </w:rPr>
              <w:t xml:space="preserve">Alternative Formats </w:t>
            </w:r>
          </w:p>
        </w:tc>
        <w:tc>
          <w:tcPr>
            <w:tcW w:w="7541" w:type="dxa"/>
            <w:shd w:val="clear" w:color="auto" w:fill="F8F8F8"/>
          </w:tcPr>
          <w:p w14:paraId="205A1035" w14:textId="126EE7B5" w:rsidR="005C3228" w:rsidRDefault="005C3228" w:rsidP="005C3228">
            <w:pPr>
              <w:pStyle w:val="CSRBodycopy"/>
              <w:spacing w:after="0" w:line="240" w:lineRule="auto"/>
            </w:pPr>
            <w:r>
              <w:t xml:space="preserve">If you wish to receive a hard copy of the information, or in an alternative format e.g. Audio, Braille, or large Font then please contact </w:t>
            </w:r>
            <w:hyperlink r:id="rId24" w:history="1">
              <w:r w:rsidRPr="00180CB7">
                <w:rPr>
                  <w:rStyle w:val="Hyperlink"/>
                  <w:sz w:val="22"/>
                  <w:lang w:val="en"/>
                </w:rPr>
                <w:t>moj-recruitment-vetting-enquiries@sscl.gse.gov.uk</w:t>
              </w:r>
            </w:hyperlink>
          </w:p>
          <w:p w14:paraId="3A2C8238" w14:textId="77777777" w:rsidR="005C3228" w:rsidRPr="008511DD" w:rsidRDefault="005C3228" w:rsidP="005C3228">
            <w:pPr>
              <w:pStyle w:val="CSRBodycopy"/>
              <w:spacing w:after="0" w:line="240" w:lineRule="auto"/>
              <w:rPr>
                <w:lang w:val="en-US"/>
              </w:rPr>
            </w:pPr>
          </w:p>
        </w:tc>
      </w:tr>
      <w:tr w:rsidR="005C3228" w:rsidRPr="003407A8" w14:paraId="1E903E62" w14:textId="77777777" w:rsidTr="00EB5F34">
        <w:trPr>
          <w:trHeight w:val="841"/>
        </w:trPr>
        <w:tc>
          <w:tcPr>
            <w:tcW w:w="2925" w:type="dxa"/>
            <w:tcBorders>
              <w:top w:val="single" w:sz="18" w:space="0" w:color="FFFFFF" w:themeColor="background1"/>
              <w:right w:val="single" w:sz="18" w:space="0" w:color="FFFFFF" w:themeColor="background1"/>
            </w:tcBorders>
            <w:shd w:val="clear" w:color="auto" w:fill="DDDDDD"/>
          </w:tcPr>
          <w:p w14:paraId="1CF1B705" w14:textId="77777777" w:rsidR="005C3228" w:rsidRPr="00F77AD3" w:rsidRDefault="005C3228" w:rsidP="005C3228">
            <w:pPr>
              <w:spacing w:line="240" w:lineRule="auto"/>
              <w:rPr>
                <w:rFonts w:ascii="Arial" w:hAnsi="Arial" w:cs="Arial"/>
                <w:color w:val="C00000"/>
              </w:rPr>
            </w:pPr>
            <w:r w:rsidRPr="00F77AD3">
              <w:rPr>
                <w:rFonts w:ascii="Arial" w:hAnsi="Arial" w:cs="Arial"/>
                <w:color w:val="C00000"/>
              </w:rPr>
              <w:t>Civil Service Commission’s Recruitment Principles</w:t>
            </w:r>
          </w:p>
        </w:tc>
        <w:tc>
          <w:tcPr>
            <w:tcW w:w="7541" w:type="dxa"/>
            <w:tcBorders>
              <w:top w:val="single" w:sz="18" w:space="0" w:color="FFFFFF" w:themeColor="background1"/>
              <w:left w:val="single" w:sz="18" w:space="0" w:color="FFFFFF" w:themeColor="background1"/>
            </w:tcBorders>
            <w:shd w:val="clear" w:color="auto" w:fill="F8F8F8"/>
          </w:tcPr>
          <w:p w14:paraId="0006FFC1" w14:textId="77777777" w:rsidR="005C3228" w:rsidRDefault="005C3228" w:rsidP="005C3228">
            <w:pPr>
              <w:pStyle w:val="CSRBodycopy"/>
              <w:spacing w:after="0" w:line="240" w:lineRule="auto"/>
            </w:pPr>
            <w:r>
              <w:t>Selection for appointment to the Civil Service is on merit, on the basis of fair and open competition, as outlined in the Civil Service Commission’s Recruitment Principles.</w:t>
            </w:r>
          </w:p>
          <w:p w14:paraId="278E46C9" w14:textId="77777777" w:rsidR="005C3228" w:rsidRDefault="005C3228" w:rsidP="005C3228">
            <w:pPr>
              <w:pStyle w:val="CSRBodycopy"/>
              <w:spacing w:after="0" w:line="240" w:lineRule="auto"/>
            </w:pPr>
          </w:p>
          <w:p w14:paraId="183E654A" w14:textId="77777777" w:rsidR="005C3228" w:rsidRDefault="005C3228" w:rsidP="005C3228">
            <w:pPr>
              <w:pStyle w:val="CSRBodycopy"/>
              <w:spacing w:after="0" w:line="240" w:lineRule="auto"/>
            </w:pPr>
            <w:r>
              <w:t xml:space="preserve"> The Civil Service Commission has two primary functions: </w:t>
            </w:r>
          </w:p>
          <w:p w14:paraId="2CC087F3" w14:textId="77777777" w:rsidR="005C3228" w:rsidRDefault="005C3228" w:rsidP="005C3228">
            <w:pPr>
              <w:pStyle w:val="CSRBodycopy"/>
              <w:spacing w:after="0" w:line="240" w:lineRule="auto"/>
            </w:pPr>
          </w:p>
          <w:p w14:paraId="712C345D" w14:textId="063EE333" w:rsidR="005C3228" w:rsidRDefault="005C3228" w:rsidP="005C3228">
            <w:pPr>
              <w:pStyle w:val="CSRBodycopy"/>
              <w:numPr>
                <w:ilvl w:val="0"/>
                <w:numId w:val="8"/>
              </w:numPr>
              <w:spacing w:after="0" w:line="240" w:lineRule="auto"/>
              <w:ind w:left="360"/>
            </w:pPr>
            <w:r>
              <w:t xml:space="preserve">Providing assurance that selection for appointment to the Civil Service is on merit on the basis of fair and open competition. For the most senior posts in the Civil Service, the Commission discharges its responsibilities directly by overseeing the recruitment process and by a Commissioner chairing the selection panel. </w:t>
            </w:r>
          </w:p>
          <w:p w14:paraId="054BB4A3" w14:textId="77777777" w:rsidR="005C3228" w:rsidRDefault="005C3228" w:rsidP="005C3228">
            <w:pPr>
              <w:pStyle w:val="CSRBodycopy"/>
              <w:spacing w:after="0" w:line="240" w:lineRule="auto"/>
            </w:pPr>
          </w:p>
          <w:p w14:paraId="3D38268A" w14:textId="3A05A304" w:rsidR="005C3228" w:rsidRDefault="005C3228" w:rsidP="005C3228">
            <w:pPr>
              <w:pStyle w:val="CSRBodycopy"/>
              <w:numPr>
                <w:ilvl w:val="0"/>
                <w:numId w:val="8"/>
              </w:numPr>
              <w:spacing w:after="0" w:line="240" w:lineRule="auto"/>
              <w:ind w:left="360"/>
            </w:pPr>
            <w:r>
              <w:t xml:space="preserve">Hearing and determining appeals made by Civil Servants under the Civil Service Code which sets out the Civil Service values – Honesty, Integrity, Impartiality and Objectivity – and forms part of the </w:t>
            </w:r>
            <w:r>
              <w:lastRenderedPageBreak/>
              <w:t xml:space="preserve">relationship between civil servants and their employer. More detailed information can be found at the Civil Service Commission website </w:t>
            </w:r>
          </w:p>
          <w:p w14:paraId="2AFBE46C" w14:textId="77777777" w:rsidR="005C3228" w:rsidRDefault="005C3228" w:rsidP="005C3228">
            <w:pPr>
              <w:pStyle w:val="CSRBodycopy"/>
              <w:spacing w:after="0" w:line="240" w:lineRule="auto"/>
            </w:pPr>
          </w:p>
          <w:p w14:paraId="2E2B3EAC" w14:textId="108A76CA" w:rsidR="005C3228" w:rsidRDefault="006F68DA" w:rsidP="005C3228">
            <w:pPr>
              <w:pStyle w:val="CSRBodycopy"/>
              <w:spacing w:after="0" w:line="240" w:lineRule="auto"/>
            </w:pPr>
            <w:hyperlink r:id="rId25" w:history="1">
              <w:r w:rsidR="005C3228" w:rsidRPr="00DD7A26">
                <w:rPr>
                  <w:rStyle w:val="Hyperlink"/>
                  <w:sz w:val="22"/>
                </w:rPr>
                <w:t>http://civilservicecommission.independent.gov.uk</w:t>
              </w:r>
            </w:hyperlink>
            <w:r w:rsidR="005C3228">
              <w:t>.</w:t>
            </w:r>
          </w:p>
          <w:p w14:paraId="4C100B59" w14:textId="77777777" w:rsidR="005C3228" w:rsidRPr="00F77AD3" w:rsidRDefault="005C3228" w:rsidP="005C3228">
            <w:pPr>
              <w:pStyle w:val="CSRBodycopy"/>
              <w:spacing w:after="0" w:line="240" w:lineRule="auto"/>
            </w:pPr>
          </w:p>
        </w:tc>
      </w:tr>
    </w:tbl>
    <w:p w14:paraId="47870A3A" w14:textId="77938DE9" w:rsidR="00111EC6" w:rsidRPr="003A35CE" w:rsidRDefault="006F68DA" w:rsidP="00111EC6">
      <w:pPr>
        <w:rPr>
          <w:rFonts w:cs="Arial"/>
          <w:b/>
          <w:color w:val="C00000"/>
          <w:sz w:val="44"/>
          <w:szCs w:val="44"/>
        </w:rPr>
      </w:pPr>
      <w:hyperlink r:id="rId26" w:history="1"/>
    </w:p>
    <w:p w14:paraId="72D00A87" w14:textId="42298BF8" w:rsidR="00111EC6" w:rsidRDefault="00E83F56" w:rsidP="00D73CBF">
      <w:pPr>
        <w:pStyle w:val="CSRAheading"/>
        <w:spacing w:before="0" w:beforeAutospacing="0" w:after="0" w:line="240" w:lineRule="auto"/>
      </w:pPr>
      <w:bookmarkStart w:id="18" w:name="_Toc462226472"/>
      <w:bookmarkStart w:id="19" w:name="_Toc360273585"/>
      <w:r w:rsidRPr="00E83F56">
        <w:t>T</w:t>
      </w:r>
      <w:r w:rsidR="009430A2">
        <w:t>e</w:t>
      </w:r>
      <w:r w:rsidRPr="00E83F56">
        <w:t xml:space="preserve">rms, </w:t>
      </w:r>
      <w:r w:rsidRPr="00474B11">
        <w:t>Conditions</w:t>
      </w:r>
      <w:r w:rsidRPr="00E83F56">
        <w:t xml:space="preserve"> and Benefits</w:t>
      </w:r>
      <w:bookmarkEnd w:id="18"/>
      <w:bookmarkEnd w:id="19"/>
      <w:r w:rsidR="007B6BD5">
        <w:t xml:space="preserve"> </w:t>
      </w:r>
    </w:p>
    <w:p w14:paraId="39C450CE" w14:textId="77777777" w:rsidR="00D73CBF" w:rsidRDefault="00D73CBF" w:rsidP="00D73CBF">
      <w:pPr>
        <w:pStyle w:val="CSRBodycopy"/>
        <w:spacing w:after="0" w:line="240" w:lineRule="auto"/>
      </w:pPr>
    </w:p>
    <w:p w14:paraId="3230D7ED" w14:textId="4630179A" w:rsidR="00930212" w:rsidRDefault="00930212" w:rsidP="00D73CBF">
      <w:pPr>
        <w:pStyle w:val="CSRBodycopy"/>
        <w:spacing w:after="0" w:line="240" w:lineRule="auto"/>
      </w:pPr>
      <w:r w:rsidRPr="00930212">
        <w:t>The information offered in this document is supplied in good faith but does not in itself form any part of the contract of employment.</w:t>
      </w:r>
    </w:p>
    <w:p w14:paraId="3E063CCC" w14:textId="77777777" w:rsidR="00D73CBF" w:rsidRPr="00930212" w:rsidRDefault="00D73CBF"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62BD876F"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16D874BE"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0903681B" w14:textId="77777777" w:rsidR="00FF7EE6" w:rsidRPr="007D5299" w:rsidRDefault="00FF7EE6" w:rsidP="00D73CBF">
            <w:pPr>
              <w:spacing w:after="0" w:line="240" w:lineRule="auto"/>
              <w:rPr>
                <w:rFonts w:ascii="Arial" w:hAnsi="Arial" w:cs="Arial"/>
              </w:rPr>
            </w:pPr>
          </w:p>
        </w:tc>
      </w:tr>
      <w:tr w:rsidR="00FF7EE6" w:rsidRPr="003407A8" w14:paraId="4955886E" w14:textId="77777777" w:rsidTr="003E34D1">
        <w:tc>
          <w:tcPr>
            <w:tcW w:w="2914" w:type="dxa"/>
            <w:tcBorders>
              <w:top w:val="single" w:sz="18" w:space="0" w:color="FFFFFF" w:themeColor="background1"/>
            </w:tcBorders>
            <w:shd w:val="clear" w:color="auto" w:fill="DDDDDD"/>
          </w:tcPr>
          <w:p w14:paraId="1C018CEF"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Appointment Term</w:t>
            </w:r>
          </w:p>
        </w:tc>
        <w:tc>
          <w:tcPr>
            <w:tcW w:w="7552" w:type="dxa"/>
            <w:tcBorders>
              <w:top w:val="single" w:sz="18" w:space="0" w:color="FFFFFF" w:themeColor="background1"/>
            </w:tcBorders>
            <w:shd w:val="clear" w:color="auto" w:fill="F8F8F8"/>
          </w:tcPr>
          <w:p w14:paraId="02887DFA" w14:textId="3AF3C7F8" w:rsidR="00FF7EE6" w:rsidRPr="003C504B" w:rsidRDefault="00724F76" w:rsidP="00D73CBF">
            <w:pPr>
              <w:pStyle w:val="CSRBodycopy"/>
              <w:spacing w:after="0" w:line="240" w:lineRule="auto"/>
              <w:rPr>
                <w:i/>
                <w:color w:val="808080"/>
              </w:rPr>
            </w:pPr>
            <w:r>
              <w:t>Fixed Term Contract</w:t>
            </w:r>
          </w:p>
        </w:tc>
      </w:tr>
      <w:tr w:rsidR="00FF7EE6" w:rsidRPr="003407A8" w14:paraId="1A4F038C" w14:textId="77777777" w:rsidTr="003E34D1">
        <w:trPr>
          <w:trHeight w:val="451"/>
        </w:trPr>
        <w:tc>
          <w:tcPr>
            <w:tcW w:w="2914" w:type="dxa"/>
            <w:shd w:val="clear" w:color="auto" w:fill="DDDDDD"/>
          </w:tcPr>
          <w:p w14:paraId="715FCF08"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Location</w:t>
            </w:r>
          </w:p>
        </w:tc>
        <w:tc>
          <w:tcPr>
            <w:tcW w:w="7552" w:type="dxa"/>
            <w:shd w:val="clear" w:color="auto" w:fill="F8F8F8"/>
          </w:tcPr>
          <w:p w14:paraId="3CC9870E" w14:textId="61EAA12D" w:rsidR="00F77AD3" w:rsidRPr="00F77AD3" w:rsidRDefault="00E40127" w:rsidP="00D73CBF">
            <w:pPr>
              <w:pStyle w:val="CSRBodycopy"/>
              <w:spacing w:after="0" w:line="240" w:lineRule="auto"/>
            </w:pPr>
            <w:r>
              <w:t>All CTSC Locations</w:t>
            </w:r>
            <w:r w:rsidR="008076D9">
              <w:t xml:space="preserve"> </w:t>
            </w:r>
          </w:p>
        </w:tc>
      </w:tr>
      <w:tr w:rsidR="00FF7EE6" w:rsidRPr="003407A8" w14:paraId="6DCBD86F" w14:textId="77777777" w:rsidTr="003E34D1">
        <w:trPr>
          <w:trHeight w:val="968"/>
        </w:trPr>
        <w:tc>
          <w:tcPr>
            <w:tcW w:w="2914" w:type="dxa"/>
            <w:shd w:val="clear" w:color="auto" w:fill="DDDDDD"/>
          </w:tcPr>
          <w:p w14:paraId="6447D511"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Working Arrangements</w:t>
            </w:r>
          </w:p>
        </w:tc>
        <w:tc>
          <w:tcPr>
            <w:tcW w:w="7552" w:type="dxa"/>
            <w:shd w:val="clear" w:color="auto" w:fill="F8F8F8"/>
          </w:tcPr>
          <w:p w14:paraId="32C5EAC2" w14:textId="77777777" w:rsidR="0037386D" w:rsidRPr="009A2A24" w:rsidRDefault="00930212" w:rsidP="00D73CBF">
            <w:pPr>
              <w:pStyle w:val="CSRBodycopy"/>
              <w:spacing w:after="0" w:line="240" w:lineRule="auto"/>
              <w:rPr>
                <w:rFonts w:eastAsia="MS ??"/>
                <w:highlight w:val="yellow"/>
                <w:lang w:val="en-US" w:eastAsia="ja-JP"/>
              </w:rPr>
            </w:pPr>
            <w:r w:rsidRPr="00E24184">
              <w:rPr>
                <w:rFonts w:eastAsia="MS ??"/>
                <w:lang w:val="en-US" w:eastAsia="ja-JP"/>
              </w:rPr>
              <w:t>This role is available for full-time</w:t>
            </w:r>
            <w:r w:rsidR="00807AA8" w:rsidRPr="00E24184">
              <w:rPr>
                <w:rFonts w:eastAsia="MS ??"/>
                <w:lang w:val="en-US" w:eastAsia="ja-JP"/>
              </w:rPr>
              <w:t>,</w:t>
            </w:r>
            <w:r w:rsidRPr="00E24184">
              <w:rPr>
                <w:rFonts w:eastAsia="MS ??"/>
                <w:lang w:val="en-US" w:eastAsia="ja-JP"/>
              </w:rPr>
              <w:t xml:space="preserve"> or flexible working arrangements</w:t>
            </w:r>
            <w:r w:rsidR="000C2E93">
              <w:rPr>
                <w:rFonts w:eastAsia="MS ??"/>
                <w:lang w:val="en-US" w:eastAsia="ja-JP"/>
              </w:rPr>
              <w:t>.</w:t>
            </w:r>
            <w:r w:rsidRPr="00E24184">
              <w:rPr>
                <w:rFonts w:eastAsia="MS ??"/>
                <w:lang w:val="en-US" w:eastAsia="ja-JP"/>
              </w:rPr>
              <w:t xml:space="preserve"> </w:t>
            </w:r>
            <w:r w:rsidR="000C2E93">
              <w:rPr>
                <w:rFonts w:eastAsia="MS ??"/>
                <w:lang w:val="en-US" w:eastAsia="ja-JP"/>
              </w:rPr>
              <w:t xml:space="preserve">                 </w:t>
            </w:r>
            <w:r w:rsidR="00EA631A" w:rsidRPr="00E24184">
              <w:rPr>
                <w:rFonts w:eastAsia="MS ??"/>
                <w:lang w:val="en-US" w:eastAsia="ja-JP"/>
              </w:rPr>
              <w:t>Part-time working arrangements will also be considered.</w:t>
            </w:r>
          </w:p>
        </w:tc>
      </w:tr>
      <w:tr w:rsidR="00FF7EE6" w:rsidRPr="003407A8" w14:paraId="3B82A85F" w14:textId="77777777" w:rsidTr="003E34D1">
        <w:tc>
          <w:tcPr>
            <w:tcW w:w="2914" w:type="dxa"/>
            <w:shd w:val="clear" w:color="auto" w:fill="DDDDDD"/>
          </w:tcPr>
          <w:p w14:paraId="12D6E942" w14:textId="77777777" w:rsidR="00FF7EE6" w:rsidRPr="003C504B" w:rsidRDefault="009B113D" w:rsidP="00D73CBF">
            <w:pPr>
              <w:spacing w:after="0" w:line="240" w:lineRule="auto"/>
              <w:rPr>
                <w:rFonts w:ascii="Arial" w:hAnsi="Arial" w:cs="Arial"/>
                <w:color w:val="AF292E"/>
              </w:rPr>
            </w:pPr>
            <w:r w:rsidRPr="009B113D">
              <w:rPr>
                <w:rFonts w:ascii="Arial" w:hAnsi="Arial" w:cs="Arial"/>
                <w:color w:val="AF292E"/>
              </w:rPr>
              <w:t>Pension</w:t>
            </w:r>
          </w:p>
        </w:tc>
        <w:tc>
          <w:tcPr>
            <w:tcW w:w="7552" w:type="dxa"/>
            <w:shd w:val="clear" w:color="auto" w:fill="F8F8F8"/>
          </w:tcPr>
          <w:p w14:paraId="59BF32DC" w14:textId="77777777" w:rsidR="009B113D" w:rsidRDefault="009B113D" w:rsidP="00D73CBF">
            <w:pPr>
              <w:pStyle w:val="CSRBodycopy"/>
              <w:spacing w:after="0" w:line="240" w:lineRule="auto"/>
            </w:pPr>
            <w:r>
              <w:t>Your pension is a valuable part of your total reward package where:</w:t>
            </w:r>
          </w:p>
          <w:p w14:paraId="170F105E" w14:textId="77777777" w:rsidR="009B113D" w:rsidRDefault="009B113D" w:rsidP="00D73CBF">
            <w:pPr>
              <w:pStyle w:val="CSRBulletsL1"/>
              <w:spacing w:after="0" w:line="240" w:lineRule="auto"/>
            </w:pPr>
            <w:r>
              <w:t>the employer makes a significant contribution to the cost of your pension;</w:t>
            </w:r>
          </w:p>
          <w:p w14:paraId="37F3B5F3" w14:textId="77777777" w:rsidR="009B113D" w:rsidRDefault="009B113D" w:rsidP="00D73CBF">
            <w:pPr>
              <w:pStyle w:val="CSRBulletsL1"/>
              <w:spacing w:after="0" w:line="240" w:lineRule="auto"/>
            </w:pPr>
            <w:r>
              <w:t>your contributions come out of your salary before any tax is taken. This means, if you pay tax, your take-home pay will not be reduced by the full amount of your contribution; and</w:t>
            </w:r>
          </w:p>
          <w:p w14:paraId="1B97EFEA" w14:textId="77777777" w:rsidR="009B113D" w:rsidRDefault="009B113D" w:rsidP="00D73CBF">
            <w:pPr>
              <w:pStyle w:val="CSRBulletsL1"/>
              <w:spacing w:after="0" w:line="240" w:lineRule="auto"/>
            </w:pPr>
            <w:r>
              <w:t>your pension will continue to provide valuable benefits for you and your family if you are too ill to continue to work or die before you retire.</w:t>
            </w:r>
          </w:p>
          <w:p w14:paraId="2EDBA62C" w14:textId="77777777" w:rsidR="00685202" w:rsidRPr="00685202" w:rsidRDefault="009B113D" w:rsidP="00D73CBF">
            <w:pPr>
              <w:pStyle w:val="CSRBodycopy"/>
              <w:spacing w:after="0" w:line="240" w:lineRule="auto"/>
              <w:rPr>
                <w:bCs/>
                <w:iCs/>
              </w:rPr>
            </w:pPr>
            <w:r>
              <w:t xml:space="preserve">For more </w:t>
            </w:r>
            <w:r w:rsidR="00FF4A11">
              <w:t>information,</w:t>
            </w:r>
            <w:r>
              <w:t xml:space="preserve"> visit</w:t>
            </w:r>
            <w:r w:rsidR="00685202">
              <w:t xml:space="preserve"> </w:t>
            </w:r>
            <w:hyperlink r:id="rId27" w:history="1">
              <w:r w:rsidR="00685202" w:rsidRPr="00E47BCB">
                <w:rPr>
                  <w:rStyle w:val="Hyperlink"/>
                  <w:bCs/>
                  <w:iCs/>
                  <w:sz w:val="22"/>
                </w:rPr>
                <w:t>http://www.civilservicepensionscheme.org.uk/</w:t>
              </w:r>
            </w:hyperlink>
          </w:p>
        </w:tc>
      </w:tr>
      <w:tr w:rsidR="00FF7EE6" w:rsidRPr="003407A8" w14:paraId="62797C77" w14:textId="77777777" w:rsidTr="003E34D1">
        <w:trPr>
          <w:trHeight w:val="1844"/>
        </w:trPr>
        <w:tc>
          <w:tcPr>
            <w:tcW w:w="2914" w:type="dxa"/>
            <w:shd w:val="clear" w:color="auto" w:fill="DDDDDD"/>
          </w:tcPr>
          <w:p w14:paraId="1E821BCE" w14:textId="77777777" w:rsidR="00FF7EE6" w:rsidRPr="003D14D0" w:rsidRDefault="00410947" w:rsidP="00D73CBF">
            <w:pPr>
              <w:spacing w:after="0" w:line="240" w:lineRule="auto"/>
              <w:rPr>
                <w:rFonts w:ascii="Arial" w:hAnsi="Arial" w:cs="Arial"/>
                <w:color w:val="C00000"/>
              </w:rPr>
            </w:pPr>
            <w:r w:rsidRPr="00410947">
              <w:rPr>
                <w:rFonts w:ascii="Arial" w:hAnsi="Arial" w:cs="Arial"/>
                <w:color w:val="C00000"/>
              </w:rPr>
              <w:t>Leave Allowance</w:t>
            </w:r>
          </w:p>
        </w:tc>
        <w:tc>
          <w:tcPr>
            <w:tcW w:w="7552" w:type="dxa"/>
            <w:shd w:val="clear" w:color="auto" w:fill="F8F8F8"/>
          </w:tcPr>
          <w:p w14:paraId="1C32C342" w14:textId="709B0123" w:rsidR="00FF7EE6" w:rsidRPr="00724F76" w:rsidRDefault="004715F5" w:rsidP="00724F76">
            <w:pPr>
              <w:pStyle w:val="bulletlevel1"/>
              <w:numPr>
                <w:ilvl w:val="0"/>
                <w:numId w:val="0"/>
              </w:numPr>
              <w:spacing w:after="0"/>
              <w:rPr>
                <w:rFonts w:cs="Arial"/>
                <w:szCs w:val="22"/>
              </w:rPr>
            </w:pPr>
            <w:r w:rsidRPr="004715F5">
              <w:rPr>
                <w:rFonts w:cs="Arial"/>
                <w:szCs w:val="22"/>
              </w:rPr>
              <w:t>Generous allowances for paid holida</w:t>
            </w:r>
            <w:r w:rsidR="003E34D1">
              <w:rPr>
                <w:rFonts w:cs="Arial"/>
                <w:szCs w:val="22"/>
              </w:rPr>
              <w:t>y starting at 25</w:t>
            </w:r>
            <w:r w:rsidRPr="004715F5">
              <w:rPr>
                <w:rFonts w:cs="Arial"/>
                <w:szCs w:val="22"/>
              </w:rPr>
              <w:t xml:space="preserve"> days per year, and rising as your service increases. There is also a scheme to allow qualifying staff to buy or sell up to three days leave each year.  Additional paid time</w:t>
            </w:r>
            <w:r w:rsidR="003E34D1">
              <w:rPr>
                <w:rFonts w:cs="Arial"/>
                <w:szCs w:val="22"/>
              </w:rPr>
              <w:t xml:space="preserve"> off for public holidays and 1 privilege day</w:t>
            </w:r>
            <w:r w:rsidRPr="004715F5">
              <w:rPr>
                <w:rFonts w:cs="Arial"/>
                <w:szCs w:val="22"/>
              </w:rPr>
              <w:t>. Leave for part-time and job share posts will be calculated on a pro-rata basis.</w:t>
            </w:r>
          </w:p>
        </w:tc>
      </w:tr>
      <w:tr w:rsidR="00FF7EE6" w:rsidRPr="003407A8" w14:paraId="3198E50F" w14:textId="77777777" w:rsidTr="003E34D1">
        <w:trPr>
          <w:trHeight w:val="841"/>
        </w:trPr>
        <w:tc>
          <w:tcPr>
            <w:tcW w:w="2914" w:type="dxa"/>
            <w:shd w:val="clear" w:color="auto" w:fill="DDDDDD"/>
          </w:tcPr>
          <w:p w14:paraId="69A8BD21" w14:textId="77777777" w:rsidR="00FF7EE6" w:rsidRPr="00F409EB" w:rsidRDefault="00410947" w:rsidP="00D73CBF">
            <w:pPr>
              <w:spacing w:after="0" w:line="240" w:lineRule="auto"/>
              <w:rPr>
                <w:rFonts w:ascii="Arial" w:hAnsi="Arial" w:cs="Arial"/>
                <w:color w:val="C00000"/>
              </w:rPr>
            </w:pPr>
            <w:r w:rsidRPr="00410947">
              <w:rPr>
                <w:rFonts w:ascii="Arial" w:hAnsi="Arial" w:cs="Arial"/>
                <w:color w:val="C00000"/>
              </w:rPr>
              <w:t>Training and Development</w:t>
            </w:r>
          </w:p>
        </w:tc>
        <w:tc>
          <w:tcPr>
            <w:tcW w:w="7552" w:type="dxa"/>
            <w:shd w:val="clear" w:color="auto" w:fill="F8F8F8"/>
          </w:tcPr>
          <w:p w14:paraId="096C7FB2" w14:textId="77777777" w:rsidR="00410947" w:rsidRDefault="00410947" w:rsidP="00D73CBF">
            <w:pPr>
              <w:pStyle w:val="CSRBodycopy"/>
              <w:spacing w:after="0" w:line="240" w:lineRule="auto"/>
            </w:pPr>
            <w:r>
              <w:t>The Department offers engaging jobs in work that really matters; jobs which have a direct impact on the quality of public services. Roles can offer great job satisfaction and there are many opportunities to develop and progress both within the Department and across the wider Civil Service.</w:t>
            </w:r>
          </w:p>
          <w:p w14:paraId="226B87F0" w14:textId="77777777" w:rsidR="002320BC" w:rsidRDefault="002320BC" w:rsidP="00D73CBF">
            <w:pPr>
              <w:pStyle w:val="CSRBodycopy"/>
              <w:spacing w:after="0" w:line="240" w:lineRule="auto"/>
            </w:pPr>
          </w:p>
          <w:p w14:paraId="124AC57A" w14:textId="77777777" w:rsidR="00410947" w:rsidRDefault="00410947" w:rsidP="00D73CBF">
            <w:pPr>
              <w:pStyle w:val="CSRBodycopy"/>
              <w:spacing w:after="0" w:line="240" w:lineRule="auto"/>
            </w:pPr>
            <w:r>
              <w:t xml:space="preserve">To create a more skilled and unified organisation to transform services, the Civil Service is developing 10 specialist areas of expertise. </w:t>
            </w:r>
          </w:p>
          <w:p w14:paraId="59869124" w14:textId="77777777" w:rsidR="00410947" w:rsidRDefault="006F68DA" w:rsidP="00D73CBF">
            <w:pPr>
              <w:pStyle w:val="CSRBodycopy"/>
              <w:spacing w:after="0" w:line="240" w:lineRule="auto"/>
            </w:pPr>
            <w:hyperlink r:id="rId28" w:history="1">
              <w:r w:rsidR="00410947" w:rsidRPr="00833702">
                <w:rPr>
                  <w:rStyle w:val="Hyperlink"/>
                  <w:sz w:val="22"/>
                </w:rPr>
                <w:t>www.gov.uk/government/publications/functional-model-for-more-efficient-and-effective-government</w:t>
              </w:r>
            </w:hyperlink>
            <w:r w:rsidR="00410947">
              <w:t xml:space="preserve"> </w:t>
            </w:r>
          </w:p>
          <w:p w14:paraId="1A7AF848" w14:textId="77777777" w:rsidR="002320BC" w:rsidRDefault="002320BC" w:rsidP="00D73CBF">
            <w:pPr>
              <w:pStyle w:val="CSRBodycopy"/>
              <w:spacing w:after="0" w:line="240" w:lineRule="auto"/>
            </w:pPr>
          </w:p>
          <w:p w14:paraId="7A93B2B3" w14:textId="77777777" w:rsidR="00410947" w:rsidRDefault="00410947" w:rsidP="00D73CBF">
            <w:pPr>
              <w:pStyle w:val="CSRBodycopy"/>
              <w:spacing w:after="0" w:line="240" w:lineRule="auto"/>
            </w:pPr>
            <w:r>
              <w:t>These cross-government functions provide professional servic</w:t>
            </w:r>
            <w:r w:rsidR="00046D7E">
              <w:t xml:space="preserve">es and support to departments </w:t>
            </w:r>
            <w:r>
              <w:t xml:space="preserve">and supplement the 25 recognised professions within the Civil Service and who are there to support your own professional development </w:t>
            </w:r>
          </w:p>
          <w:p w14:paraId="0F3B8759" w14:textId="77777777" w:rsidR="00410947" w:rsidRDefault="006F68DA" w:rsidP="00D73CBF">
            <w:pPr>
              <w:pStyle w:val="CSRBodycopy"/>
              <w:spacing w:after="0" w:line="240" w:lineRule="auto"/>
            </w:pPr>
            <w:hyperlink r:id="rId29" w:history="1">
              <w:r w:rsidR="00046D7E">
                <w:rPr>
                  <w:rStyle w:val="Hyperlink"/>
                  <w:sz w:val="22"/>
                </w:rPr>
                <w:t>www.gov.uk/government/organisations/civil-service/about/recruitment</w:t>
              </w:r>
            </w:hyperlink>
          </w:p>
          <w:p w14:paraId="79C420CB" w14:textId="77777777" w:rsidR="002320BC" w:rsidRDefault="002320BC" w:rsidP="00D73CBF">
            <w:pPr>
              <w:pStyle w:val="CSRBodycopy"/>
              <w:spacing w:after="0" w:line="240" w:lineRule="auto"/>
            </w:pPr>
          </w:p>
          <w:p w14:paraId="742B062D" w14:textId="77777777" w:rsidR="00FF7EE6" w:rsidRPr="00AB43D6" w:rsidRDefault="00410947" w:rsidP="00D73CBF">
            <w:pPr>
              <w:pStyle w:val="CSRBodycopy"/>
              <w:spacing w:after="0" w:line="240" w:lineRule="auto"/>
            </w:pPr>
            <w:r>
              <w:t>We are committed to investing in our staff and offer a range of work based training and qualifications, coaching and mentoring opportunities and a guaranteed five days of learning a year.</w:t>
            </w:r>
          </w:p>
        </w:tc>
      </w:tr>
      <w:tr w:rsidR="00FF7EE6" w:rsidRPr="00B22016" w14:paraId="3D996A3E" w14:textId="77777777" w:rsidTr="003E34D1">
        <w:trPr>
          <w:trHeight w:val="841"/>
        </w:trPr>
        <w:tc>
          <w:tcPr>
            <w:tcW w:w="2914" w:type="dxa"/>
            <w:shd w:val="clear" w:color="auto" w:fill="DDDDDD"/>
          </w:tcPr>
          <w:p w14:paraId="51983BE7" w14:textId="77777777" w:rsidR="00FF7EE6" w:rsidRPr="00F409EB" w:rsidRDefault="00F409EB" w:rsidP="00D73CBF">
            <w:pPr>
              <w:spacing w:after="0" w:line="240" w:lineRule="auto"/>
              <w:rPr>
                <w:rFonts w:ascii="Arial" w:hAnsi="Arial" w:cs="Arial"/>
                <w:color w:val="C00000"/>
              </w:rPr>
            </w:pPr>
            <w:r w:rsidRPr="00F409EB">
              <w:rPr>
                <w:rFonts w:ascii="Arial" w:hAnsi="Arial" w:cs="Arial"/>
                <w:color w:val="C00000"/>
              </w:rPr>
              <w:lastRenderedPageBreak/>
              <w:t>Other Benefits</w:t>
            </w:r>
          </w:p>
        </w:tc>
        <w:tc>
          <w:tcPr>
            <w:tcW w:w="7552" w:type="dxa"/>
            <w:shd w:val="clear" w:color="auto" w:fill="F8F8F8"/>
          </w:tcPr>
          <w:p w14:paraId="1BECCDB0" w14:textId="014EC2CA" w:rsidR="00D73CBF" w:rsidRDefault="00D73CBF" w:rsidP="00141921">
            <w:pPr>
              <w:pStyle w:val="CSRBulletsL1"/>
              <w:numPr>
                <w:ilvl w:val="0"/>
                <w:numId w:val="0"/>
              </w:numPr>
              <w:spacing w:after="0" w:line="240" w:lineRule="auto"/>
              <w:rPr>
                <w:lang w:val="en-US"/>
              </w:rPr>
            </w:pPr>
          </w:p>
          <w:p w14:paraId="583EE362" w14:textId="09402B4A" w:rsidR="004715F5" w:rsidRPr="004715F5" w:rsidRDefault="004715F5" w:rsidP="00213972">
            <w:pPr>
              <w:pStyle w:val="CSRBulletsL1"/>
              <w:numPr>
                <w:ilvl w:val="0"/>
                <w:numId w:val="10"/>
              </w:numPr>
              <w:spacing w:after="0" w:line="240" w:lineRule="auto"/>
              <w:rPr>
                <w:lang w:val="en-US"/>
              </w:rPr>
            </w:pPr>
            <w:r w:rsidRPr="004715F5">
              <w:rPr>
                <w:lang w:val="en-US"/>
              </w:rPr>
              <w:t xml:space="preserve">A range of ‘Family Friendly’ policies such as opportunities to work reduced hours or job share. </w:t>
            </w:r>
          </w:p>
          <w:p w14:paraId="7FA617F7" w14:textId="77777777" w:rsidR="004715F5" w:rsidRPr="004715F5" w:rsidRDefault="004715F5" w:rsidP="00D73CBF">
            <w:pPr>
              <w:pStyle w:val="CSRBulletsL1"/>
              <w:spacing w:after="0" w:line="240" w:lineRule="auto"/>
              <w:rPr>
                <w:lang w:val="en-US"/>
              </w:rPr>
            </w:pPr>
            <w:r w:rsidRPr="004715F5">
              <w:rPr>
                <w:lang w:val="en-US"/>
              </w:rPr>
              <w:t>Access to flexible benefits such as salary sacrifice arrangements for childcare vouchers, and voluntary benefits such as retail vouchers and discounts on a range of goods and services.</w:t>
            </w:r>
          </w:p>
          <w:p w14:paraId="21F2581E" w14:textId="77777777" w:rsidR="004715F5" w:rsidRPr="004715F5" w:rsidRDefault="004715F5" w:rsidP="00D73CBF">
            <w:pPr>
              <w:pStyle w:val="CSRBulletsL1"/>
              <w:spacing w:after="0" w:line="240" w:lineRule="auto"/>
              <w:rPr>
                <w:lang w:val="en-US"/>
              </w:rPr>
            </w:pPr>
            <w:r w:rsidRPr="004715F5">
              <w:rPr>
                <w:lang w:val="en-US"/>
              </w:rPr>
              <w:t>Paid paternity, adoption and maternity leave.</w:t>
            </w:r>
          </w:p>
          <w:p w14:paraId="692B3443" w14:textId="77777777" w:rsidR="00F409EB" w:rsidRPr="004715F5" w:rsidRDefault="004715F5" w:rsidP="00D73CBF">
            <w:pPr>
              <w:pStyle w:val="CSRBulletsL1"/>
              <w:spacing w:after="0" w:line="240" w:lineRule="auto"/>
              <w:rPr>
                <w:lang w:val="en-US"/>
              </w:rPr>
            </w:pPr>
            <w:r w:rsidRPr="004715F5">
              <w:rPr>
                <w:lang w:val="en-US"/>
              </w:rPr>
              <w:t>Free annual sight tests for employees who use computer screens.</w:t>
            </w:r>
          </w:p>
          <w:p w14:paraId="3980E57A" w14:textId="77777777" w:rsidR="00F409EB" w:rsidRPr="00F409EB" w:rsidRDefault="00F409EB" w:rsidP="00D73CBF">
            <w:pPr>
              <w:pStyle w:val="CSRBulletsL1"/>
              <w:spacing w:after="0" w:line="240" w:lineRule="auto"/>
              <w:rPr>
                <w:lang w:val="en-US"/>
              </w:rPr>
            </w:pPr>
            <w:r w:rsidRPr="00F409EB">
              <w:rPr>
                <w:lang w:val="en-US"/>
              </w:rPr>
              <w:t>Interest free season ticket and bicycle loans</w:t>
            </w:r>
            <w:r w:rsidR="00046D7E">
              <w:rPr>
                <w:lang w:val="en-US"/>
              </w:rPr>
              <w:t>.</w:t>
            </w:r>
          </w:p>
          <w:p w14:paraId="20F04BD2" w14:textId="77777777" w:rsidR="00FF7EE6" w:rsidRPr="008511DD" w:rsidRDefault="00F409EB" w:rsidP="00D73CBF">
            <w:pPr>
              <w:pStyle w:val="CSRBulletsL1"/>
              <w:spacing w:after="0" w:line="240" w:lineRule="auto"/>
              <w:rPr>
                <w:lang w:val="en-US"/>
              </w:rPr>
            </w:pPr>
            <w:r w:rsidRPr="00F409EB">
              <w:rPr>
                <w:lang w:val="en-US"/>
              </w:rPr>
              <w:t xml:space="preserve">Some departments also offer onsite facilities including fitness </w:t>
            </w:r>
            <w:r w:rsidRPr="009F3FFD">
              <w:t>centres</w:t>
            </w:r>
            <w:r w:rsidRPr="00F409EB">
              <w:rPr>
                <w:lang w:val="en-US"/>
              </w:rPr>
              <w:t xml:space="preserve"> and staff canteens</w:t>
            </w:r>
            <w:r w:rsidR="00046D7E">
              <w:rPr>
                <w:lang w:val="en-US"/>
              </w:rPr>
              <w:t>.</w:t>
            </w:r>
          </w:p>
        </w:tc>
      </w:tr>
      <w:tr w:rsidR="00FF7EE6" w:rsidRPr="00B22016" w14:paraId="7E0B4001" w14:textId="77777777" w:rsidTr="003E34D1">
        <w:trPr>
          <w:trHeight w:val="841"/>
        </w:trPr>
        <w:tc>
          <w:tcPr>
            <w:tcW w:w="2914" w:type="dxa"/>
            <w:shd w:val="clear" w:color="auto" w:fill="DDDDDD"/>
          </w:tcPr>
          <w:p w14:paraId="418D93C8" w14:textId="77777777" w:rsidR="00FF7EE6" w:rsidRPr="002C46B8" w:rsidRDefault="00F409EB" w:rsidP="00D73CBF">
            <w:pPr>
              <w:spacing w:after="0" w:line="240" w:lineRule="auto"/>
              <w:rPr>
                <w:rFonts w:ascii="Arial" w:hAnsi="Arial" w:cs="Arial"/>
                <w:color w:val="C00000"/>
              </w:rPr>
            </w:pPr>
            <w:r w:rsidRPr="00F409EB">
              <w:rPr>
                <w:rFonts w:ascii="Arial" w:hAnsi="Arial" w:cs="Arial"/>
                <w:color w:val="C00000"/>
              </w:rPr>
              <w:t>Modernised Terms and Conditions</w:t>
            </w:r>
          </w:p>
        </w:tc>
        <w:tc>
          <w:tcPr>
            <w:tcW w:w="7552" w:type="dxa"/>
            <w:shd w:val="clear" w:color="auto" w:fill="F8F8F8"/>
          </w:tcPr>
          <w:p w14:paraId="6F6B2F87" w14:textId="77777777" w:rsidR="00FF7EE6" w:rsidRDefault="00F409EB" w:rsidP="00D73CBF">
            <w:pPr>
              <w:pStyle w:val="CSRBodycopy"/>
              <w:spacing w:after="0" w:line="240" w:lineRule="auto"/>
            </w:pPr>
            <w:r w:rsidRPr="00F409EB">
              <w:t>Civil Servants taking up appointment on promotion will adopt the modernised Civil Service terms and conditions which came in to effect from 1 July 2013.</w:t>
            </w:r>
            <w:r w:rsidR="00C92492">
              <w:t xml:space="preserve"> </w:t>
            </w:r>
            <w:r w:rsidRPr="00F409EB">
              <w:t>Existing Civil Servants appointed on level transfer will retain their existing terms and conditions.</w:t>
            </w:r>
          </w:p>
        </w:tc>
      </w:tr>
      <w:tr w:rsidR="00F409EB" w:rsidRPr="00B22016" w14:paraId="0F19BE12" w14:textId="77777777" w:rsidTr="003E34D1">
        <w:trPr>
          <w:trHeight w:val="841"/>
        </w:trPr>
        <w:tc>
          <w:tcPr>
            <w:tcW w:w="2914" w:type="dxa"/>
            <w:shd w:val="clear" w:color="auto" w:fill="DDDDDD"/>
          </w:tcPr>
          <w:p w14:paraId="10A37135" w14:textId="77777777" w:rsidR="00F409EB" w:rsidRPr="00F409EB" w:rsidRDefault="00F409EB" w:rsidP="00D73CBF">
            <w:pPr>
              <w:spacing w:after="0" w:line="240" w:lineRule="auto"/>
              <w:rPr>
                <w:rFonts w:ascii="Arial" w:hAnsi="Arial" w:cs="Arial"/>
                <w:color w:val="C00000"/>
              </w:rPr>
            </w:pPr>
            <w:r w:rsidRPr="00F409EB">
              <w:rPr>
                <w:rFonts w:ascii="Arial" w:hAnsi="Arial" w:cs="Arial"/>
                <w:color w:val="C00000"/>
              </w:rPr>
              <w:t>Eligibility</w:t>
            </w:r>
          </w:p>
        </w:tc>
        <w:tc>
          <w:tcPr>
            <w:tcW w:w="7552" w:type="dxa"/>
            <w:shd w:val="clear" w:color="auto" w:fill="F8F8F8"/>
          </w:tcPr>
          <w:p w14:paraId="693AC80E" w14:textId="77777777" w:rsidR="00F409EB" w:rsidRPr="00F409EB" w:rsidRDefault="00F409EB" w:rsidP="00D73CBF">
            <w:pPr>
              <w:pStyle w:val="CSRBodycopy"/>
              <w:spacing w:after="0" w:line="240" w:lineRule="auto"/>
            </w:pPr>
            <w:r w:rsidRPr="00F409EB">
              <w:t>The post is advertised to suitably qualified</w:t>
            </w:r>
            <w:r w:rsidR="00382156">
              <w:t xml:space="preserve"> people </w:t>
            </w:r>
            <w:r w:rsidR="00814900">
              <w:t xml:space="preserve">in the external market and </w:t>
            </w:r>
            <w:r w:rsidR="00382156">
              <w:t>on level transfer or promotion to existing</w:t>
            </w:r>
            <w:r w:rsidRPr="00F409EB">
              <w:t xml:space="preserve"> Civil Servants and those in accredited Non Departmental Public Bodies.</w:t>
            </w:r>
          </w:p>
        </w:tc>
      </w:tr>
      <w:tr w:rsidR="00406C0D" w:rsidRPr="00B22016" w14:paraId="6D13B2A7" w14:textId="77777777" w:rsidTr="003E34D1">
        <w:trPr>
          <w:trHeight w:val="841"/>
        </w:trPr>
        <w:tc>
          <w:tcPr>
            <w:tcW w:w="2914" w:type="dxa"/>
            <w:shd w:val="clear" w:color="auto" w:fill="DDDDDD"/>
          </w:tcPr>
          <w:p w14:paraId="699D6B1D" w14:textId="77777777" w:rsidR="00406C0D" w:rsidRPr="00F409EB" w:rsidRDefault="00F55ECF" w:rsidP="00D73CBF">
            <w:pPr>
              <w:spacing w:after="0" w:line="240" w:lineRule="auto"/>
              <w:rPr>
                <w:rFonts w:ascii="Arial" w:hAnsi="Arial" w:cs="Arial"/>
                <w:color w:val="C00000"/>
              </w:rPr>
            </w:pPr>
            <w:r w:rsidRPr="00F55ECF">
              <w:rPr>
                <w:rFonts w:ascii="Arial" w:hAnsi="Arial" w:cs="Arial"/>
                <w:color w:val="C00000"/>
              </w:rPr>
              <w:t>Security Clearance</w:t>
            </w:r>
          </w:p>
        </w:tc>
        <w:tc>
          <w:tcPr>
            <w:tcW w:w="7552" w:type="dxa"/>
            <w:shd w:val="clear" w:color="auto" w:fill="F8F8F8"/>
          </w:tcPr>
          <w:p w14:paraId="572328AD" w14:textId="77777777" w:rsidR="00F55ECF" w:rsidRDefault="00F55ECF" w:rsidP="00D73CBF">
            <w:pPr>
              <w:pStyle w:val="CSRBodycopy"/>
              <w:spacing w:after="0" w:line="240" w:lineRule="auto"/>
            </w:pPr>
            <w:r>
              <w:t>Before the appointment of the successful candidate can be confirmed, the Department will undertake background security checks. As part of this, we will need to confirm your identity, employment history over the past three years (or course details if you were in education), nationality and immigration status, and criminal record (unspent convictions only).</w:t>
            </w:r>
          </w:p>
          <w:p w14:paraId="7ADC5953" w14:textId="38DFDC1C" w:rsidR="00406C0D" w:rsidRDefault="00F55ECF" w:rsidP="00D73CBF">
            <w:pPr>
              <w:pStyle w:val="CSRBodycopy"/>
              <w:spacing w:after="0" w:line="240" w:lineRule="auto"/>
            </w:pPr>
            <w:r>
              <w:t xml:space="preserve">The successful candidate must hold or be willing to obtain security clearance </w:t>
            </w:r>
            <w:r w:rsidRPr="001D7A53">
              <w:t xml:space="preserve">to </w:t>
            </w:r>
            <w:r w:rsidR="003E34D1">
              <w:rPr>
                <w:b/>
                <w:u w:val="single"/>
              </w:rPr>
              <w:t>Baseline (BPSS)</w:t>
            </w:r>
            <w:r w:rsidR="009A2A24" w:rsidRPr="002320BC">
              <w:rPr>
                <w:b/>
                <w:u w:val="single"/>
              </w:rPr>
              <w:t xml:space="preserve"> </w:t>
            </w:r>
            <w:r w:rsidR="0009666E" w:rsidRPr="002320BC">
              <w:rPr>
                <w:b/>
                <w:u w:val="single"/>
              </w:rPr>
              <w:t>clearance level.</w:t>
            </w:r>
          </w:p>
          <w:p w14:paraId="4958C1E8" w14:textId="07D86C13" w:rsidR="002320BC" w:rsidRDefault="002320BC" w:rsidP="00D73CBF">
            <w:pPr>
              <w:pStyle w:val="CSRBodycopy"/>
              <w:spacing w:after="0" w:line="240" w:lineRule="auto"/>
            </w:pPr>
          </w:p>
        </w:tc>
      </w:tr>
      <w:tr w:rsidR="00814900" w:rsidRPr="00B22016" w14:paraId="51EDC572" w14:textId="77777777" w:rsidTr="003E34D1">
        <w:trPr>
          <w:trHeight w:val="841"/>
        </w:trPr>
        <w:tc>
          <w:tcPr>
            <w:tcW w:w="2914" w:type="dxa"/>
            <w:shd w:val="clear" w:color="auto" w:fill="DDDDDD"/>
          </w:tcPr>
          <w:p w14:paraId="27B9948D" w14:textId="77777777" w:rsidR="00814900" w:rsidRPr="00F55ECF" w:rsidRDefault="00814900" w:rsidP="00D73CBF">
            <w:pPr>
              <w:spacing w:after="0" w:line="240" w:lineRule="auto"/>
              <w:rPr>
                <w:rFonts w:ascii="Arial" w:hAnsi="Arial" w:cs="Arial"/>
                <w:color w:val="C00000"/>
              </w:rPr>
            </w:pPr>
            <w:r w:rsidRPr="00F409EB">
              <w:rPr>
                <w:rFonts w:ascii="Arial" w:hAnsi="Arial" w:cs="Arial"/>
                <w:color w:val="C00000"/>
              </w:rPr>
              <w:t>Nationality</w:t>
            </w:r>
          </w:p>
        </w:tc>
        <w:tc>
          <w:tcPr>
            <w:tcW w:w="7552" w:type="dxa"/>
            <w:shd w:val="clear" w:color="auto" w:fill="F8F8F8"/>
          </w:tcPr>
          <w:p w14:paraId="15849DA6" w14:textId="77777777" w:rsidR="00814900" w:rsidRDefault="00814900" w:rsidP="00D73CBF">
            <w:pPr>
              <w:pStyle w:val="CSRBodycopy"/>
              <w:spacing w:after="0" w:line="240" w:lineRule="auto"/>
            </w:pPr>
            <w:r>
              <w:t>To be eligible for employment you must be a national from the following countries:</w:t>
            </w:r>
          </w:p>
          <w:p w14:paraId="1BA0942B" w14:textId="77777777" w:rsidR="00814900" w:rsidRDefault="00814900" w:rsidP="00D73CBF">
            <w:pPr>
              <w:pStyle w:val="CSRBulletsL1"/>
              <w:spacing w:after="0" w:line="240" w:lineRule="auto"/>
            </w:pPr>
            <w:r>
              <w:t>The United Kingdom</w:t>
            </w:r>
          </w:p>
          <w:p w14:paraId="7A60E533" w14:textId="77777777" w:rsidR="00814900" w:rsidRDefault="00814900" w:rsidP="00D73CBF">
            <w:pPr>
              <w:pStyle w:val="CSRBulletsL1"/>
              <w:spacing w:after="0" w:line="240" w:lineRule="auto"/>
            </w:pPr>
            <w:r>
              <w:t>The Republic of Ireland</w:t>
            </w:r>
          </w:p>
          <w:p w14:paraId="7245BC7A" w14:textId="77777777" w:rsidR="00814900" w:rsidRDefault="00814900" w:rsidP="00D73CBF">
            <w:pPr>
              <w:pStyle w:val="CSRBulletsL1"/>
              <w:spacing w:after="0" w:line="240" w:lineRule="auto"/>
            </w:pPr>
            <w:r>
              <w:t>The Commonwealth*</w:t>
            </w:r>
          </w:p>
          <w:p w14:paraId="785C8456" w14:textId="77777777" w:rsidR="00814900" w:rsidRDefault="00814900" w:rsidP="00D73CBF">
            <w:pPr>
              <w:pStyle w:val="CSRBulletsL1"/>
              <w:spacing w:after="0" w:line="240" w:lineRule="auto"/>
            </w:pPr>
            <w:r>
              <w:t>A European Economic Area (EEA) Member State</w:t>
            </w:r>
          </w:p>
          <w:p w14:paraId="104DC65D" w14:textId="77777777" w:rsidR="00814900" w:rsidRDefault="00814900" w:rsidP="00D73CBF">
            <w:pPr>
              <w:pStyle w:val="CSRBulletsL1"/>
              <w:spacing w:after="0" w:line="240" w:lineRule="auto"/>
            </w:pPr>
            <w:r>
              <w:t>Switzerland</w:t>
            </w:r>
          </w:p>
          <w:p w14:paraId="12BF9FA6" w14:textId="77777777" w:rsidR="00814900" w:rsidRDefault="00814900" w:rsidP="00D73CBF">
            <w:pPr>
              <w:pStyle w:val="CSRBulletsL1"/>
              <w:spacing w:after="0" w:line="240" w:lineRule="auto"/>
            </w:pPr>
            <w:r>
              <w:t>Turkey</w:t>
            </w:r>
          </w:p>
          <w:p w14:paraId="5C5C702E" w14:textId="77777777" w:rsidR="002320BC" w:rsidRDefault="002320BC" w:rsidP="00D73CBF">
            <w:pPr>
              <w:pStyle w:val="CSRBulletsL1"/>
              <w:numPr>
                <w:ilvl w:val="0"/>
                <w:numId w:val="0"/>
              </w:numPr>
              <w:spacing w:after="0" w:line="240" w:lineRule="auto"/>
              <w:ind w:left="720"/>
            </w:pPr>
          </w:p>
          <w:p w14:paraId="61487C7C" w14:textId="77777777" w:rsidR="00814900" w:rsidRDefault="00814900" w:rsidP="00D73CBF">
            <w:pPr>
              <w:pStyle w:val="CSRBodycopy"/>
              <w:spacing w:after="0" w:line="240" w:lineRule="auto"/>
            </w:pPr>
            <w:r>
              <w:lastRenderedPageBreak/>
              <w:t>Certain family members of EEA, Switzerland and Turkish nationals are also eligible to apply regardless of their nationality.</w:t>
            </w:r>
          </w:p>
          <w:p w14:paraId="34DC90D7" w14:textId="77777777" w:rsidR="002320BC" w:rsidRDefault="002320BC" w:rsidP="00D73CBF">
            <w:pPr>
              <w:pStyle w:val="CSRBodycopy"/>
              <w:spacing w:after="0" w:line="240" w:lineRule="auto"/>
            </w:pPr>
          </w:p>
          <w:p w14:paraId="0CAD623F" w14:textId="77777777" w:rsidR="00814900" w:rsidRDefault="00814900" w:rsidP="00D73CBF">
            <w:pPr>
              <w:pStyle w:val="CSRBodycopy"/>
              <w:spacing w:after="0" w:line="240" w:lineRule="auto"/>
            </w:pPr>
            <w:r>
              <w:t xml:space="preserve">(*Commonwealth citizens not yet in the UK, who have no right of abode in the UK and who do not have leave to enter the UK are ineligible to apply.)  </w:t>
            </w:r>
          </w:p>
          <w:p w14:paraId="729ED211" w14:textId="77777777" w:rsidR="00E13F61" w:rsidRDefault="00814900" w:rsidP="00D73CBF">
            <w:pPr>
              <w:pStyle w:val="CSRBodycopy"/>
              <w:spacing w:after="0" w:line="240" w:lineRule="auto"/>
            </w:pPr>
            <w:r>
              <w:t xml:space="preserve">For further information on whether you are eligible to apply, please visit </w:t>
            </w:r>
            <w:hyperlink r:id="rId30" w:history="1">
              <w:r w:rsidRPr="00A3789C">
                <w:rPr>
                  <w:rStyle w:val="Hyperlink"/>
                  <w:sz w:val="22"/>
                </w:rPr>
                <w:t>Gov.UK</w:t>
              </w:r>
            </w:hyperlink>
            <w:r>
              <w:t>.</w:t>
            </w:r>
          </w:p>
        </w:tc>
      </w:tr>
      <w:tr w:rsidR="00F55ECF" w:rsidRPr="00B22016" w14:paraId="72AF89B2" w14:textId="77777777" w:rsidTr="003E34D1">
        <w:trPr>
          <w:trHeight w:val="841"/>
        </w:trPr>
        <w:tc>
          <w:tcPr>
            <w:tcW w:w="2914" w:type="dxa"/>
            <w:shd w:val="clear" w:color="auto" w:fill="DDDDDD"/>
          </w:tcPr>
          <w:p w14:paraId="29BC7637"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lastRenderedPageBreak/>
              <w:t>Reserved for UK Nationals</w:t>
            </w:r>
          </w:p>
        </w:tc>
        <w:tc>
          <w:tcPr>
            <w:tcW w:w="7552" w:type="dxa"/>
            <w:shd w:val="clear" w:color="auto" w:fill="F8F8F8"/>
          </w:tcPr>
          <w:p w14:paraId="3E0FE09D" w14:textId="77777777" w:rsidR="00F55ECF" w:rsidRDefault="00F55ECF" w:rsidP="00D73CBF">
            <w:pPr>
              <w:pStyle w:val="CSRBodycopy"/>
              <w:spacing w:after="0" w:line="240" w:lineRule="auto"/>
            </w:pPr>
            <w:r>
              <w:t>Certain posts, notably those concerned with security and intelligence, might be reserved for British citizens, but this will not normally prevent access to a wide range of developmental opportunities within the Civil Service.</w:t>
            </w:r>
          </w:p>
          <w:p w14:paraId="0228CF90" w14:textId="77777777" w:rsidR="00F55ECF" w:rsidRDefault="00C15488" w:rsidP="00D73CBF">
            <w:pPr>
              <w:pStyle w:val="CSRBodycopy"/>
              <w:spacing w:after="0" w:line="240" w:lineRule="auto"/>
            </w:pPr>
            <w:r w:rsidRPr="003B3C07">
              <w:t xml:space="preserve">This </w:t>
            </w:r>
            <w:r w:rsidRPr="00814900">
              <w:t>is</w:t>
            </w:r>
            <w:r w:rsidR="00814900">
              <w:rPr>
                <w:b/>
              </w:rPr>
              <w:t xml:space="preserve"> </w:t>
            </w:r>
            <w:r w:rsidR="00814900" w:rsidRPr="00164CF7">
              <w:rPr>
                <w:b/>
              </w:rPr>
              <w:t>not</w:t>
            </w:r>
            <w:r w:rsidRPr="0037386D">
              <w:rPr>
                <w:b/>
              </w:rPr>
              <w:t xml:space="preserve"> </w:t>
            </w:r>
            <w:r w:rsidR="00814900">
              <w:t>a reserved post.</w:t>
            </w:r>
          </w:p>
        </w:tc>
      </w:tr>
      <w:tr w:rsidR="00F55ECF" w:rsidRPr="00B22016" w14:paraId="425487B6" w14:textId="77777777" w:rsidTr="003E34D1">
        <w:trPr>
          <w:trHeight w:val="841"/>
        </w:trPr>
        <w:tc>
          <w:tcPr>
            <w:tcW w:w="2914" w:type="dxa"/>
            <w:shd w:val="clear" w:color="auto" w:fill="DDDDDD"/>
          </w:tcPr>
          <w:p w14:paraId="53426F52"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Conflicts of Interest</w:t>
            </w:r>
          </w:p>
        </w:tc>
        <w:tc>
          <w:tcPr>
            <w:tcW w:w="7552" w:type="dxa"/>
            <w:shd w:val="clear" w:color="auto" w:fill="F8F8F8"/>
          </w:tcPr>
          <w:p w14:paraId="36B57EB9" w14:textId="77777777" w:rsidR="00F55ECF" w:rsidRDefault="00F55ECF" w:rsidP="00D73CBF">
            <w:pPr>
              <w:pStyle w:val="CSRBodycopy"/>
              <w:spacing w:after="0" w:line="240" w:lineRule="auto"/>
            </w:pPr>
            <w:r>
              <w:t xml:space="preserve">Candidates must note the requirement to declare any interests they may have that might cause questions to be raised about their approach to the business of the Department.  They are required to declare any relevant business interests, </w:t>
            </w:r>
            <w:r w:rsidR="00FF4A11">
              <w:t>shareholdings</w:t>
            </w:r>
            <w:r>
              <w:t xml:space="preserve">, positions of authority, retainers, consultancy arrangements or other connections with commercial, public or voluntary bodies, both for themselves and for their spouses/partners.  </w:t>
            </w:r>
          </w:p>
          <w:p w14:paraId="6BCB4231" w14:textId="77777777" w:rsidR="00204491" w:rsidRDefault="00204491" w:rsidP="00D73CBF">
            <w:pPr>
              <w:pStyle w:val="CSRBodycopy"/>
              <w:spacing w:after="0" w:line="240" w:lineRule="auto"/>
            </w:pPr>
          </w:p>
          <w:p w14:paraId="6FB73A79" w14:textId="77777777" w:rsidR="00F55ECF" w:rsidRDefault="00F55ECF" w:rsidP="00D73CBF">
            <w:pPr>
              <w:pStyle w:val="CSRBodycopy"/>
              <w:spacing w:after="0" w:line="240" w:lineRule="auto"/>
            </w:pPr>
            <w:r>
              <w:t>The successful candidate will be required to give up any conflicting interests and his/her other business and financial interests may be published.</w:t>
            </w:r>
          </w:p>
          <w:p w14:paraId="634B2AB7" w14:textId="77777777" w:rsidR="002320BC" w:rsidRDefault="002320BC" w:rsidP="00D73CBF">
            <w:pPr>
              <w:pStyle w:val="CSRBodycopy"/>
              <w:spacing w:after="0" w:line="240" w:lineRule="auto"/>
            </w:pPr>
          </w:p>
          <w:p w14:paraId="55B2AAEF" w14:textId="5172F049" w:rsidR="00F55ECF" w:rsidRDefault="00F55ECF" w:rsidP="00D73CBF">
            <w:pPr>
              <w:pStyle w:val="CSRBodycopy"/>
              <w:spacing w:after="0" w:line="240" w:lineRule="auto"/>
            </w:pPr>
            <w:r>
              <w:t xml:space="preserve">If you believe you may have a conflict of interest, please contact </w:t>
            </w:r>
            <w:hyperlink r:id="rId31" w:history="1">
              <w:r w:rsidR="005B2A01" w:rsidRPr="00180CB7">
                <w:rPr>
                  <w:rStyle w:val="Hyperlink"/>
                  <w:sz w:val="22"/>
                  <w:lang w:val="en"/>
                </w:rPr>
                <w:t>moj-recruitment-vetting-enquiries@sscl.gse.gov.uk</w:t>
              </w:r>
            </w:hyperlink>
            <w:r w:rsidR="006034C8">
              <w:t xml:space="preserve"> b</w:t>
            </w:r>
            <w:r>
              <w:t>efore submitting your application.</w:t>
            </w:r>
          </w:p>
        </w:tc>
      </w:tr>
      <w:tr w:rsidR="00DB17C8" w:rsidRPr="00B22016" w14:paraId="3AC4C7B5" w14:textId="77777777" w:rsidTr="003E34D1">
        <w:trPr>
          <w:trHeight w:val="841"/>
        </w:trPr>
        <w:tc>
          <w:tcPr>
            <w:tcW w:w="2914" w:type="dxa"/>
            <w:shd w:val="clear" w:color="auto" w:fill="DDDDDD"/>
          </w:tcPr>
          <w:p w14:paraId="3FE738BE" w14:textId="77777777" w:rsidR="00DB17C8" w:rsidRPr="00F55ECF" w:rsidRDefault="00DB17C8" w:rsidP="00D73CBF">
            <w:pPr>
              <w:spacing w:after="0" w:line="240" w:lineRule="auto"/>
              <w:rPr>
                <w:rFonts w:ascii="Arial" w:hAnsi="Arial" w:cs="Arial"/>
                <w:color w:val="C00000"/>
              </w:rPr>
            </w:pPr>
            <w:r w:rsidRPr="00DB17C8">
              <w:rPr>
                <w:rFonts w:ascii="Arial" w:hAnsi="Arial" w:cs="Arial"/>
                <w:color w:val="C00000"/>
              </w:rPr>
              <w:t>Equality and Diversity</w:t>
            </w:r>
          </w:p>
        </w:tc>
        <w:tc>
          <w:tcPr>
            <w:tcW w:w="7552" w:type="dxa"/>
            <w:shd w:val="clear" w:color="auto" w:fill="F8F8F8"/>
          </w:tcPr>
          <w:p w14:paraId="2478B2E2" w14:textId="77777777" w:rsidR="00DB17C8" w:rsidRDefault="00DB17C8" w:rsidP="00D73CBF">
            <w:pPr>
              <w:pStyle w:val="CSRBodycopy"/>
              <w:spacing w:after="0" w:line="240" w:lineRule="auto"/>
            </w:pPr>
            <w:r>
              <w:t xml:space="preserve">The Department is committed to being an equal opportunities employer.  We value and welcome diversity.  We aim to develop all our staff to enable them to make a full contribution to meeting the Department's objectives, and to </w:t>
            </w:r>
            <w:r w:rsidR="009F3FFD">
              <w:t>fulfil</w:t>
            </w:r>
            <w:r>
              <w:t xml:space="preserve">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fairly irrespective of their working arrangements.</w:t>
            </w:r>
          </w:p>
          <w:p w14:paraId="4573441E" w14:textId="77777777" w:rsidR="002320BC" w:rsidRDefault="002320BC" w:rsidP="00D73CBF">
            <w:pPr>
              <w:pStyle w:val="CSRBodycopy"/>
              <w:spacing w:after="0" w:line="240" w:lineRule="auto"/>
            </w:pPr>
          </w:p>
          <w:p w14:paraId="72091FB1" w14:textId="77777777" w:rsidR="00DB17C8" w:rsidRDefault="00DB17C8" w:rsidP="00D73CBF">
            <w:pPr>
              <w:pStyle w:val="CSRBodycopy"/>
              <w:spacing w:after="0" w:line="240" w:lineRule="auto"/>
            </w:pPr>
            <w:r>
              <w:t>Under the terms of the Equality Act 2010, we are legally required to consider making reasonable adjustments to ensure that disabled people are not disadvantaged in the recruitment 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14:paraId="6311BF9C" w14:textId="77777777" w:rsidR="002320BC" w:rsidRDefault="002320BC" w:rsidP="00D73CBF">
            <w:pPr>
              <w:pStyle w:val="CSRBodycopy"/>
              <w:spacing w:after="0" w:line="240" w:lineRule="auto"/>
            </w:pPr>
          </w:p>
          <w:p w14:paraId="3AF0BCAF" w14:textId="77777777" w:rsidR="00DB17C8" w:rsidRDefault="00DB17C8" w:rsidP="00D73CBF">
            <w:pPr>
              <w:pStyle w:val="CSRBodycopy"/>
              <w:spacing w:after="0" w:line="240" w:lineRule="auto"/>
            </w:pPr>
            <w:r>
              <w:t xml:space="preserve">The Department uses the ‘two ticks’ Disability Symbol, showing it is an employer which has a positive attitude towards applications from disabled people. The Department also offers a Guaranteed Interview Scheme (GIS) for all disabled applicants.  We are committed to interviewing all applicants with a disability who provide evidence of meeting the minimum requirements necessary for the post, as set out in this applicant pack.  </w:t>
            </w:r>
          </w:p>
          <w:p w14:paraId="40834676" w14:textId="77777777" w:rsidR="002320BC" w:rsidRDefault="002320BC" w:rsidP="00D73CBF">
            <w:pPr>
              <w:pStyle w:val="CSRBodycopy"/>
              <w:spacing w:after="0" w:line="240" w:lineRule="auto"/>
            </w:pPr>
          </w:p>
          <w:p w14:paraId="07330240" w14:textId="77777777" w:rsidR="00DB17C8" w:rsidRDefault="00DB17C8" w:rsidP="00D73CBF">
            <w:pPr>
              <w:pStyle w:val="CSRBodycopy"/>
              <w:spacing w:after="0" w:line="240" w:lineRule="auto"/>
            </w:pPr>
            <w:r>
              <w:t>To be eligible, your disability must be within the definition laid down in the Equality Act 2010.  A disabled person is defined by the Equality Act 2010 as someone who has a physical or mental impairment, which has a substantial and long-term adverse effect on their ability to perform normal day-to-day activities.  For the purposes of this policy, these words have the following meanings:</w:t>
            </w:r>
          </w:p>
          <w:p w14:paraId="4AE9FB82" w14:textId="77777777" w:rsidR="00DB17C8" w:rsidRDefault="00DB17C8" w:rsidP="00D73CBF">
            <w:pPr>
              <w:pStyle w:val="CSRBulletsL1"/>
              <w:spacing w:after="0" w:line="240" w:lineRule="auto"/>
            </w:pPr>
            <w:r>
              <w:t>‘substantial’ means more than minor or trivial</w:t>
            </w:r>
          </w:p>
          <w:p w14:paraId="0D629527" w14:textId="77777777" w:rsidR="00DB17C8" w:rsidRDefault="00DB17C8" w:rsidP="00D73CBF">
            <w:pPr>
              <w:pStyle w:val="CSRBulletsL1"/>
              <w:spacing w:after="0" w:line="240" w:lineRule="auto"/>
            </w:pPr>
            <w:r>
              <w:t>‘long-term’ means that the effect of the impairment has lasted, or is likely to last, 12 months (there are special rules covering recurring or fluctuating conditions)</w:t>
            </w:r>
          </w:p>
          <w:p w14:paraId="1A00B45D" w14:textId="77777777" w:rsidR="00DB17C8" w:rsidRDefault="00DB17C8" w:rsidP="00D73CBF">
            <w:pPr>
              <w:pStyle w:val="CSRBulletsL1"/>
              <w:spacing w:after="0" w:line="240" w:lineRule="auto"/>
            </w:pPr>
            <w:r>
              <w:t>‘normal day-to-day activities’ include everyday things like eating, washing, walking and going shopping.</w:t>
            </w:r>
          </w:p>
          <w:p w14:paraId="28141A4B" w14:textId="77777777" w:rsidR="002320BC" w:rsidRDefault="002320BC" w:rsidP="00D73CBF">
            <w:pPr>
              <w:pStyle w:val="CSRBulletsL1"/>
              <w:numPr>
                <w:ilvl w:val="0"/>
                <w:numId w:val="0"/>
              </w:numPr>
              <w:spacing w:after="0" w:line="240" w:lineRule="auto"/>
              <w:ind w:left="720"/>
            </w:pPr>
          </w:p>
          <w:p w14:paraId="2641862A" w14:textId="77777777" w:rsidR="00DB17C8" w:rsidRDefault="00DB17C8" w:rsidP="00D73CBF">
            <w:pPr>
              <w:pStyle w:val="CSRBodycopy"/>
              <w:spacing w:after="0" w:line="240" w:lineRule="auto"/>
            </w:pPr>
            <w:r>
              <w:t>Should you consider yourself eligible to apply for this post under the GIS, please complete the form at Annex B.</w:t>
            </w:r>
          </w:p>
        </w:tc>
      </w:tr>
      <w:tr w:rsidR="00DB17C8" w:rsidRPr="00B22016" w14:paraId="753C4444" w14:textId="77777777" w:rsidTr="003E34D1">
        <w:trPr>
          <w:trHeight w:val="841"/>
        </w:trPr>
        <w:tc>
          <w:tcPr>
            <w:tcW w:w="2914" w:type="dxa"/>
            <w:shd w:val="clear" w:color="auto" w:fill="DDDDDD"/>
          </w:tcPr>
          <w:p w14:paraId="2A2E4B6A" w14:textId="77777777" w:rsidR="00DB17C8" w:rsidRPr="00DB17C8" w:rsidRDefault="00DB17C8" w:rsidP="00D73CBF">
            <w:pPr>
              <w:spacing w:after="0" w:line="240" w:lineRule="auto"/>
              <w:rPr>
                <w:rFonts w:ascii="Arial" w:hAnsi="Arial" w:cs="Arial"/>
                <w:color w:val="C00000"/>
              </w:rPr>
            </w:pPr>
            <w:r w:rsidRPr="00DB17C8">
              <w:rPr>
                <w:rFonts w:ascii="Arial" w:hAnsi="Arial" w:cs="Arial"/>
                <w:color w:val="C00000"/>
              </w:rPr>
              <w:lastRenderedPageBreak/>
              <w:t>Civil Service Code</w:t>
            </w:r>
          </w:p>
        </w:tc>
        <w:tc>
          <w:tcPr>
            <w:tcW w:w="7552" w:type="dxa"/>
            <w:shd w:val="clear" w:color="auto" w:fill="F8F8F8"/>
          </w:tcPr>
          <w:p w14:paraId="4D0FE11F" w14:textId="77777777" w:rsidR="00DB17C8" w:rsidRDefault="00DB17C8" w:rsidP="00D73CBF">
            <w:pPr>
              <w:pStyle w:val="CSRBodycopy"/>
              <w:spacing w:after="0" w:line="240" w:lineRule="auto"/>
            </w:pPr>
            <w:r w:rsidRPr="00DB17C8">
              <w:t xml:space="preserve">All civil servants are subject to the provisions of the Civil Service Code that details the Civil Service values, standards of behaviour and rights and responsibilities. For further </w:t>
            </w:r>
            <w:r w:rsidR="009F3FFD" w:rsidRPr="00DB17C8">
              <w:t>information,</w:t>
            </w:r>
            <w:r w:rsidRPr="00DB17C8">
              <w:t xml:space="preserve"> visit </w:t>
            </w:r>
            <w:hyperlink r:id="rId32" w:history="1">
              <w:r w:rsidRPr="00DB17C8">
                <w:rPr>
                  <w:rStyle w:val="Hyperlink"/>
                  <w:sz w:val="22"/>
                </w:rPr>
                <w:t>Gov.UK</w:t>
              </w:r>
            </w:hyperlink>
            <w:r w:rsidRPr="00DB17C8">
              <w:t>.</w:t>
            </w:r>
          </w:p>
        </w:tc>
      </w:tr>
      <w:tr w:rsidR="00AF0A06" w:rsidRPr="00B22016" w14:paraId="583DBE14" w14:textId="77777777" w:rsidTr="003E34D1">
        <w:trPr>
          <w:trHeight w:val="841"/>
        </w:trPr>
        <w:tc>
          <w:tcPr>
            <w:tcW w:w="2914" w:type="dxa"/>
            <w:shd w:val="clear" w:color="auto" w:fill="DDDDDD"/>
          </w:tcPr>
          <w:p w14:paraId="2413D506" w14:textId="77777777" w:rsidR="00AF0A06" w:rsidRPr="00DB17C8" w:rsidRDefault="00DA0DD5" w:rsidP="00D73CBF">
            <w:pPr>
              <w:spacing w:after="0" w:line="240" w:lineRule="auto"/>
              <w:rPr>
                <w:rFonts w:ascii="Arial" w:hAnsi="Arial" w:cs="Arial"/>
                <w:color w:val="C00000"/>
              </w:rPr>
            </w:pPr>
            <w:r>
              <w:rPr>
                <w:rFonts w:ascii="Arial" w:hAnsi="Arial" w:cs="Arial"/>
                <w:color w:val="C00000"/>
              </w:rPr>
              <w:t>Complaints</w:t>
            </w:r>
          </w:p>
        </w:tc>
        <w:tc>
          <w:tcPr>
            <w:tcW w:w="7552" w:type="dxa"/>
            <w:shd w:val="clear" w:color="auto" w:fill="F8F8F8"/>
          </w:tcPr>
          <w:p w14:paraId="27E00572" w14:textId="5C8323AF" w:rsidR="00AF0A06" w:rsidRPr="00956E56" w:rsidRDefault="00AF0A06" w:rsidP="00D73CBF">
            <w:pPr>
              <w:pStyle w:val="CSRBodycopy"/>
              <w:spacing w:after="0" w:line="240" w:lineRule="auto"/>
              <w:rPr>
                <w:rFonts w:eastAsia="Arial"/>
                <w:lang w:bidi="he-IL"/>
              </w:rPr>
            </w:pPr>
            <w:r w:rsidRPr="00F60019">
              <w:rPr>
                <w:rFonts w:eastAsia="Arial"/>
                <w:lang w:bidi="he-IL"/>
              </w:rPr>
              <w:t>If you feel your application has not been treated in accordance with the Recruitment Principles, and you wish to make a complaint, you should contact</w:t>
            </w:r>
            <w:r w:rsidRPr="00411449">
              <w:rPr>
                <w:sz w:val="20"/>
              </w:rPr>
              <w:t xml:space="preserve"> </w:t>
            </w:r>
            <w:hyperlink r:id="rId33" w:history="1">
              <w:r w:rsidR="005B2A01" w:rsidRPr="00180CB7">
                <w:rPr>
                  <w:rStyle w:val="Hyperlink"/>
                  <w:sz w:val="22"/>
                  <w:lang w:val="en"/>
                </w:rPr>
                <w:t>moj-recruitment-vetting-enquiries@sscl.gse.gov.uk</w:t>
              </w:r>
            </w:hyperlink>
            <w:r w:rsidR="00D73CBF">
              <w:t xml:space="preserve"> </w:t>
            </w:r>
            <w:r>
              <w:t>in the first instance.</w:t>
            </w:r>
          </w:p>
        </w:tc>
      </w:tr>
    </w:tbl>
    <w:p w14:paraId="53B1F309" w14:textId="2FA3C5BA" w:rsidR="00AC0EF6" w:rsidRDefault="006C3AD7" w:rsidP="00D73CBF">
      <w:pPr>
        <w:pStyle w:val="CSRBodycopy"/>
        <w:spacing w:after="0" w:line="240" w:lineRule="auto"/>
      </w:pPr>
      <w:r>
        <w:rPr>
          <w:noProof/>
          <w:lang w:val="en-US"/>
        </w:rPr>
        <mc:AlternateContent>
          <mc:Choice Requires="wpg">
            <w:drawing>
              <wp:anchor distT="0" distB="0" distL="114300" distR="114300" simplePos="0" relativeHeight="251680768" behindDoc="1" locked="0" layoutInCell="1" allowOverlap="1" wp14:anchorId="6DA0757C" wp14:editId="38E53667">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CC95BF" id="Group 17" o:spid="_x0000_s1026" style="position:absolute;margin-left:0;margin-top:548.9pt;width:166.5pt;height:67.3pt;z-index:-251635712;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">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36"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37" o:title=""/>
                </v:shape>
                <w10:wrap anchorx="page"/>
              </v:group>
            </w:pict>
          </mc:Fallback>
        </mc:AlternateContent>
      </w:r>
    </w:p>
    <w:sectPr w:rsidR="00AC0EF6" w:rsidSect="009430A2">
      <w:headerReference w:type="default" r:id="rId38"/>
      <w:footerReference w:type="default" r:id="rId39"/>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BEB0E" w14:textId="77777777" w:rsidR="00596CBD" w:rsidRDefault="00596CBD" w:rsidP="00116CD5">
      <w:pPr>
        <w:spacing w:after="0" w:line="240" w:lineRule="auto"/>
      </w:pPr>
      <w:r>
        <w:separator/>
      </w:r>
    </w:p>
  </w:endnote>
  <w:endnote w:type="continuationSeparator" w:id="0">
    <w:p w14:paraId="1351AF30" w14:textId="77777777" w:rsidR="00596CBD" w:rsidRDefault="00596CBD" w:rsidP="0011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D0E21" w14:textId="77777777" w:rsidR="002C648C" w:rsidRDefault="002C648C">
    <w:pPr>
      <w:pStyle w:val="Footer"/>
    </w:pPr>
  </w:p>
  <w:p w14:paraId="3283D46B" w14:textId="2C4F3B23" w:rsidR="002C648C" w:rsidRPr="00A81BAD" w:rsidRDefault="002C648C">
    <w:pPr>
      <w:pStyle w:val="Footer"/>
    </w:pPr>
    <w:r>
      <w:rPr>
        <w:noProof/>
        <w:lang w:val="en-US" w:eastAsia="en-US"/>
      </w:rPr>
      <mc:AlternateContent>
        <mc:Choice Requires="wps">
          <w:drawing>
            <wp:anchor distT="4294967295" distB="4294967295" distL="114300" distR="114300" simplePos="0" relativeHeight="251659264" behindDoc="0" locked="0" layoutInCell="1" allowOverlap="1" wp14:anchorId="2729638C" wp14:editId="79DCAC86">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78194F6" id="Straight Connector 14"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sidR="006F68DA">
      <w:rPr>
        <w:noProof/>
      </w:rPr>
      <w:t>3</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809211"/>
      <w:docPartObj>
        <w:docPartGallery w:val="Page Numbers (Bottom of Page)"/>
        <w:docPartUnique/>
      </w:docPartObj>
    </w:sdtPr>
    <w:sdtEndPr>
      <w:rPr>
        <w:rFonts w:ascii="Arial" w:hAnsi="Arial" w:cs="Arial"/>
      </w:rPr>
    </w:sdtEndPr>
    <w:sdtContent>
      <w:p w14:paraId="69F7A767" w14:textId="2CAA9642" w:rsidR="002C648C" w:rsidRPr="0022574C" w:rsidRDefault="002C648C">
        <w:pPr>
          <w:pStyle w:val="Footer"/>
          <w:rPr>
            <w:rFonts w:ascii="Arial" w:hAnsi="Arial" w:cs="Arial"/>
          </w:rPr>
        </w:pPr>
        <w:r w:rsidRPr="0022574C">
          <w:rPr>
            <w:rFonts w:ascii="Arial" w:hAnsi="Arial" w:cs="Arial"/>
          </w:rPr>
          <w:t xml:space="preserve">Candidate Information Pack </w:t>
        </w:r>
        <w:r w:rsidRPr="0022574C">
          <w:rPr>
            <w:rFonts w:ascii="Arial" w:hAnsi="Arial" w:cs="Arial"/>
            <w:color w:val="C00000"/>
          </w:rPr>
          <w:t>|</w:t>
        </w:r>
        <w:r w:rsidRPr="0022574C">
          <w:rPr>
            <w:rFonts w:ascii="Arial" w:hAnsi="Arial" w:cs="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6F68DA">
          <w:rPr>
            <w:rFonts w:ascii="Arial" w:hAnsi="Arial" w:cs="Arial"/>
            <w:noProof/>
          </w:rPr>
          <w:t>13</w:t>
        </w:r>
        <w:r w:rsidRPr="0022574C">
          <w:rPr>
            <w:rFonts w:ascii="Arial" w:hAnsi="Arial" w:cs="Arial"/>
            <w:noProof/>
          </w:rPr>
          <w:fldChar w:fldCharType="end"/>
        </w:r>
        <w:r w:rsidRPr="0022574C">
          <w:rPr>
            <w:rFonts w:ascii="Arial" w:hAnsi="Arial" w:cs="Arial"/>
          </w:rPr>
          <w:t xml:space="preserve"> </w:t>
        </w:r>
      </w:p>
    </w:sdtContent>
  </w:sdt>
  <w:p w14:paraId="5CDDFB26" w14:textId="77777777" w:rsidR="002C648C" w:rsidRPr="00090A65" w:rsidRDefault="002C648C"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D1D60" w14:textId="77777777" w:rsidR="00596CBD" w:rsidRDefault="00596CBD" w:rsidP="00116CD5">
      <w:pPr>
        <w:spacing w:after="0" w:line="240" w:lineRule="auto"/>
      </w:pPr>
      <w:r>
        <w:separator/>
      </w:r>
    </w:p>
  </w:footnote>
  <w:footnote w:type="continuationSeparator" w:id="0">
    <w:p w14:paraId="7ABB69A5" w14:textId="77777777" w:rsidR="00596CBD" w:rsidRDefault="00596CBD" w:rsidP="0011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55E5" w14:textId="4A6B2F32" w:rsidR="002C648C" w:rsidRDefault="002C648C" w:rsidP="00370A00">
    <w:pPr>
      <w:tabs>
        <w:tab w:val="left" w:pos="6522"/>
      </w:tabs>
      <w:jc w:val="right"/>
    </w:pPr>
    <w:r w:rsidRPr="00370A00">
      <w:rPr>
        <w:noProof/>
        <w:lang w:val="en-US"/>
      </w:rPr>
      <w:drawing>
        <wp:anchor distT="0" distB="0" distL="114300" distR="114300" simplePos="0" relativeHeight="251664384" behindDoc="0" locked="0" layoutInCell="1" allowOverlap="1" wp14:anchorId="21D39980" wp14:editId="53FC4961">
          <wp:simplePos x="0" y="0"/>
          <wp:positionH relativeFrom="margin">
            <wp:align>left</wp:align>
          </wp:positionH>
          <wp:positionV relativeFrom="paragraph">
            <wp:posOffset>6350</wp:posOffset>
          </wp:positionV>
          <wp:extent cx="1647825" cy="763892"/>
          <wp:effectExtent l="0" t="0" r="0" b="0"/>
          <wp:wrapNone/>
          <wp:docPr id="8" name="Picture 8" descr="\\c\s\CAF1\Exec Recruitment Campaigns\#Department Logos\HM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F1\Exec Recruitment Campaigns\#Department Logos\HMC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946" cy="770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FB3E8" w14:textId="634A3C42" w:rsidR="002C648C" w:rsidRPr="00C636E4" w:rsidRDefault="002C648C" w:rsidP="00C636E4">
    <w:pPr>
      <w:pStyle w:val="Heading1"/>
      <w:spacing w:before="90" w:after="90"/>
      <w:ind w:left="90" w:right="90"/>
      <w:rPr>
        <w:color w:val="auto"/>
        <w:sz w:val="20"/>
        <w:szCs w:val="20"/>
      </w:rPr>
    </w:pPr>
    <w:r>
      <w:rPr>
        <w:color w:val="auto"/>
        <w:sz w:val="20"/>
        <w:szCs w:val="20"/>
      </w:rPr>
      <w:t>HMCTS Courts and Tribunal Services Centres</w:t>
    </w:r>
    <w:r>
      <w:rPr>
        <w:color w:val="auto"/>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7342"/>
    <w:multiLevelType w:val="hybridMultilevel"/>
    <w:tmpl w:val="066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83031"/>
    <w:multiLevelType w:val="hybridMultilevel"/>
    <w:tmpl w:val="24E83762"/>
    <w:lvl w:ilvl="0" w:tplc="FA8456F8">
      <w:start w:val="1"/>
      <w:numFmt w:val="bullet"/>
      <w:lvlText w:val="•"/>
      <w:lvlJc w:val="left"/>
      <w:pPr>
        <w:tabs>
          <w:tab w:val="num" w:pos="720"/>
        </w:tabs>
        <w:ind w:left="720" w:hanging="360"/>
      </w:pPr>
      <w:rPr>
        <w:rFonts w:ascii="Arial" w:hAnsi="Arial" w:hint="default"/>
      </w:rPr>
    </w:lvl>
    <w:lvl w:ilvl="1" w:tplc="FF2E41A0" w:tentative="1">
      <w:start w:val="1"/>
      <w:numFmt w:val="bullet"/>
      <w:lvlText w:val="•"/>
      <w:lvlJc w:val="left"/>
      <w:pPr>
        <w:tabs>
          <w:tab w:val="num" w:pos="1440"/>
        </w:tabs>
        <w:ind w:left="1440" w:hanging="360"/>
      </w:pPr>
      <w:rPr>
        <w:rFonts w:ascii="Arial" w:hAnsi="Arial" w:hint="default"/>
      </w:rPr>
    </w:lvl>
    <w:lvl w:ilvl="2" w:tplc="24D2D77A" w:tentative="1">
      <w:start w:val="1"/>
      <w:numFmt w:val="bullet"/>
      <w:lvlText w:val="•"/>
      <w:lvlJc w:val="left"/>
      <w:pPr>
        <w:tabs>
          <w:tab w:val="num" w:pos="2160"/>
        </w:tabs>
        <w:ind w:left="2160" w:hanging="360"/>
      </w:pPr>
      <w:rPr>
        <w:rFonts w:ascii="Arial" w:hAnsi="Arial" w:hint="default"/>
      </w:rPr>
    </w:lvl>
    <w:lvl w:ilvl="3" w:tplc="21E6BA7C" w:tentative="1">
      <w:start w:val="1"/>
      <w:numFmt w:val="bullet"/>
      <w:lvlText w:val="•"/>
      <w:lvlJc w:val="left"/>
      <w:pPr>
        <w:tabs>
          <w:tab w:val="num" w:pos="2880"/>
        </w:tabs>
        <w:ind w:left="2880" w:hanging="360"/>
      </w:pPr>
      <w:rPr>
        <w:rFonts w:ascii="Arial" w:hAnsi="Arial" w:hint="default"/>
      </w:rPr>
    </w:lvl>
    <w:lvl w:ilvl="4" w:tplc="B12216BC" w:tentative="1">
      <w:start w:val="1"/>
      <w:numFmt w:val="bullet"/>
      <w:lvlText w:val="•"/>
      <w:lvlJc w:val="left"/>
      <w:pPr>
        <w:tabs>
          <w:tab w:val="num" w:pos="3600"/>
        </w:tabs>
        <w:ind w:left="3600" w:hanging="360"/>
      </w:pPr>
      <w:rPr>
        <w:rFonts w:ascii="Arial" w:hAnsi="Arial" w:hint="default"/>
      </w:rPr>
    </w:lvl>
    <w:lvl w:ilvl="5" w:tplc="9B12B160" w:tentative="1">
      <w:start w:val="1"/>
      <w:numFmt w:val="bullet"/>
      <w:lvlText w:val="•"/>
      <w:lvlJc w:val="left"/>
      <w:pPr>
        <w:tabs>
          <w:tab w:val="num" w:pos="4320"/>
        </w:tabs>
        <w:ind w:left="4320" w:hanging="360"/>
      </w:pPr>
      <w:rPr>
        <w:rFonts w:ascii="Arial" w:hAnsi="Arial" w:hint="default"/>
      </w:rPr>
    </w:lvl>
    <w:lvl w:ilvl="6" w:tplc="2164814C" w:tentative="1">
      <w:start w:val="1"/>
      <w:numFmt w:val="bullet"/>
      <w:lvlText w:val="•"/>
      <w:lvlJc w:val="left"/>
      <w:pPr>
        <w:tabs>
          <w:tab w:val="num" w:pos="5040"/>
        </w:tabs>
        <w:ind w:left="5040" w:hanging="360"/>
      </w:pPr>
      <w:rPr>
        <w:rFonts w:ascii="Arial" w:hAnsi="Arial" w:hint="default"/>
      </w:rPr>
    </w:lvl>
    <w:lvl w:ilvl="7" w:tplc="E6142EF8" w:tentative="1">
      <w:start w:val="1"/>
      <w:numFmt w:val="bullet"/>
      <w:lvlText w:val="•"/>
      <w:lvlJc w:val="left"/>
      <w:pPr>
        <w:tabs>
          <w:tab w:val="num" w:pos="5760"/>
        </w:tabs>
        <w:ind w:left="5760" w:hanging="360"/>
      </w:pPr>
      <w:rPr>
        <w:rFonts w:ascii="Arial" w:hAnsi="Arial" w:hint="default"/>
      </w:rPr>
    </w:lvl>
    <w:lvl w:ilvl="8" w:tplc="500A0C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B011CE"/>
    <w:multiLevelType w:val="hybridMultilevel"/>
    <w:tmpl w:val="68700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4330B6"/>
    <w:multiLevelType w:val="hybridMultilevel"/>
    <w:tmpl w:val="0458EA0E"/>
    <w:lvl w:ilvl="0" w:tplc="C58E8A18">
      <w:start w:val="1"/>
      <w:numFmt w:val="bullet"/>
      <w:lvlText w:val="•"/>
      <w:lvlJc w:val="left"/>
      <w:pPr>
        <w:tabs>
          <w:tab w:val="num" w:pos="720"/>
        </w:tabs>
        <w:ind w:left="720" w:hanging="360"/>
      </w:pPr>
      <w:rPr>
        <w:rFonts w:ascii="Arial" w:hAnsi="Arial" w:hint="default"/>
      </w:rPr>
    </w:lvl>
    <w:lvl w:ilvl="1" w:tplc="32288A70" w:tentative="1">
      <w:start w:val="1"/>
      <w:numFmt w:val="bullet"/>
      <w:lvlText w:val="•"/>
      <w:lvlJc w:val="left"/>
      <w:pPr>
        <w:tabs>
          <w:tab w:val="num" w:pos="1440"/>
        </w:tabs>
        <w:ind w:left="1440" w:hanging="360"/>
      </w:pPr>
      <w:rPr>
        <w:rFonts w:ascii="Arial" w:hAnsi="Arial" w:hint="default"/>
      </w:rPr>
    </w:lvl>
    <w:lvl w:ilvl="2" w:tplc="6DC6D906" w:tentative="1">
      <w:start w:val="1"/>
      <w:numFmt w:val="bullet"/>
      <w:lvlText w:val="•"/>
      <w:lvlJc w:val="left"/>
      <w:pPr>
        <w:tabs>
          <w:tab w:val="num" w:pos="2160"/>
        </w:tabs>
        <w:ind w:left="2160" w:hanging="360"/>
      </w:pPr>
      <w:rPr>
        <w:rFonts w:ascii="Arial" w:hAnsi="Arial" w:hint="default"/>
      </w:rPr>
    </w:lvl>
    <w:lvl w:ilvl="3" w:tplc="4AB209F2" w:tentative="1">
      <w:start w:val="1"/>
      <w:numFmt w:val="bullet"/>
      <w:lvlText w:val="•"/>
      <w:lvlJc w:val="left"/>
      <w:pPr>
        <w:tabs>
          <w:tab w:val="num" w:pos="2880"/>
        </w:tabs>
        <w:ind w:left="2880" w:hanging="360"/>
      </w:pPr>
      <w:rPr>
        <w:rFonts w:ascii="Arial" w:hAnsi="Arial" w:hint="default"/>
      </w:rPr>
    </w:lvl>
    <w:lvl w:ilvl="4" w:tplc="DEDC570C" w:tentative="1">
      <w:start w:val="1"/>
      <w:numFmt w:val="bullet"/>
      <w:lvlText w:val="•"/>
      <w:lvlJc w:val="left"/>
      <w:pPr>
        <w:tabs>
          <w:tab w:val="num" w:pos="3600"/>
        </w:tabs>
        <w:ind w:left="3600" w:hanging="360"/>
      </w:pPr>
      <w:rPr>
        <w:rFonts w:ascii="Arial" w:hAnsi="Arial" w:hint="default"/>
      </w:rPr>
    </w:lvl>
    <w:lvl w:ilvl="5" w:tplc="CE0E79C4" w:tentative="1">
      <w:start w:val="1"/>
      <w:numFmt w:val="bullet"/>
      <w:lvlText w:val="•"/>
      <w:lvlJc w:val="left"/>
      <w:pPr>
        <w:tabs>
          <w:tab w:val="num" w:pos="4320"/>
        </w:tabs>
        <w:ind w:left="4320" w:hanging="360"/>
      </w:pPr>
      <w:rPr>
        <w:rFonts w:ascii="Arial" w:hAnsi="Arial" w:hint="default"/>
      </w:rPr>
    </w:lvl>
    <w:lvl w:ilvl="6" w:tplc="C5526048" w:tentative="1">
      <w:start w:val="1"/>
      <w:numFmt w:val="bullet"/>
      <w:lvlText w:val="•"/>
      <w:lvlJc w:val="left"/>
      <w:pPr>
        <w:tabs>
          <w:tab w:val="num" w:pos="5040"/>
        </w:tabs>
        <w:ind w:left="5040" w:hanging="360"/>
      </w:pPr>
      <w:rPr>
        <w:rFonts w:ascii="Arial" w:hAnsi="Arial" w:hint="default"/>
      </w:rPr>
    </w:lvl>
    <w:lvl w:ilvl="7" w:tplc="391C7762" w:tentative="1">
      <w:start w:val="1"/>
      <w:numFmt w:val="bullet"/>
      <w:lvlText w:val="•"/>
      <w:lvlJc w:val="left"/>
      <w:pPr>
        <w:tabs>
          <w:tab w:val="num" w:pos="5760"/>
        </w:tabs>
        <w:ind w:left="5760" w:hanging="360"/>
      </w:pPr>
      <w:rPr>
        <w:rFonts w:ascii="Arial" w:hAnsi="Arial" w:hint="default"/>
      </w:rPr>
    </w:lvl>
    <w:lvl w:ilvl="8" w:tplc="7466ED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775700"/>
    <w:multiLevelType w:val="hybridMultilevel"/>
    <w:tmpl w:val="AFBA1882"/>
    <w:lvl w:ilvl="0" w:tplc="736C5D44">
      <w:start w:val="1"/>
      <w:numFmt w:val="bullet"/>
      <w:lvlText w:val="•"/>
      <w:lvlJc w:val="left"/>
      <w:pPr>
        <w:tabs>
          <w:tab w:val="num" w:pos="720"/>
        </w:tabs>
        <w:ind w:left="720" w:hanging="360"/>
      </w:pPr>
      <w:rPr>
        <w:rFonts w:ascii="Arial" w:hAnsi="Arial" w:hint="default"/>
      </w:rPr>
    </w:lvl>
    <w:lvl w:ilvl="1" w:tplc="582CE662" w:tentative="1">
      <w:start w:val="1"/>
      <w:numFmt w:val="bullet"/>
      <w:lvlText w:val="•"/>
      <w:lvlJc w:val="left"/>
      <w:pPr>
        <w:tabs>
          <w:tab w:val="num" w:pos="1440"/>
        </w:tabs>
        <w:ind w:left="1440" w:hanging="360"/>
      </w:pPr>
      <w:rPr>
        <w:rFonts w:ascii="Arial" w:hAnsi="Arial" w:hint="default"/>
      </w:rPr>
    </w:lvl>
    <w:lvl w:ilvl="2" w:tplc="E084BFE4" w:tentative="1">
      <w:start w:val="1"/>
      <w:numFmt w:val="bullet"/>
      <w:lvlText w:val="•"/>
      <w:lvlJc w:val="left"/>
      <w:pPr>
        <w:tabs>
          <w:tab w:val="num" w:pos="2160"/>
        </w:tabs>
        <w:ind w:left="2160" w:hanging="360"/>
      </w:pPr>
      <w:rPr>
        <w:rFonts w:ascii="Arial" w:hAnsi="Arial" w:hint="default"/>
      </w:rPr>
    </w:lvl>
    <w:lvl w:ilvl="3" w:tplc="23C8247A" w:tentative="1">
      <w:start w:val="1"/>
      <w:numFmt w:val="bullet"/>
      <w:lvlText w:val="•"/>
      <w:lvlJc w:val="left"/>
      <w:pPr>
        <w:tabs>
          <w:tab w:val="num" w:pos="2880"/>
        </w:tabs>
        <w:ind w:left="2880" w:hanging="360"/>
      </w:pPr>
      <w:rPr>
        <w:rFonts w:ascii="Arial" w:hAnsi="Arial" w:hint="default"/>
      </w:rPr>
    </w:lvl>
    <w:lvl w:ilvl="4" w:tplc="B61E5126" w:tentative="1">
      <w:start w:val="1"/>
      <w:numFmt w:val="bullet"/>
      <w:lvlText w:val="•"/>
      <w:lvlJc w:val="left"/>
      <w:pPr>
        <w:tabs>
          <w:tab w:val="num" w:pos="3600"/>
        </w:tabs>
        <w:ind w:left="3600" w:hanging="360"/>
      </w:pPr>
      <w:rPr>
        <w:rFonts w:ascii="Arial" w:hAnsi="Arial" w:hint="default"/>
      </w:rPr>
    </w:lvl>
    <w:lvl w:ilvl="5" w:tplc="9DF8C516" w:tentative="1">
      <w:start w:val="1"/>
      <w:numFmt w:val="bullet"/>
      <w:lvlText w:val="•"/>
      <w:lvlJc w:val="left"/>
      <w:pPr>
        <w:tabs>
          <w:tab w:val="num" w:pos="4320"/>
        </w:tabs>
        <w:ind w:left="4320" w:hanging="360"/>
      </w:pPr>
      <w:rPr>
        <w:rFonts w:ascii="Arial" w:hAnsi="Arial" w:hint="default"/>
      </w:rPr>
    </w:lvl>
    <w:lvl w:ilvl="6" w:tplc="62AE4652" w:tentative="1">
      <w:start w:val="1"/>
      <w:numFmt w:val="bullet"/>
      <w:lvlText w:val="•"/>
      <w:lvlJc w:val="left"/>
      <w:pPr>
        <w:tabs>
          <w:tab w:val="num" w:pos="5040"/>
        </w:tabs>
        <w:ind w:left="5040" w:hanging="360"/>
      </w:pPr>
      <w:rPr>
        <w:rFonts w:ascii="Arial" w:hAnsi="Arial" w:hint="default"/>
      </w:rPr>
    </w:lvl>
    <w:lvl w:ilvl="7" w:tplc="0E369B1C" w:tentative="1">
      <w:start w:val="1"/>
      <w:numFmt w:val="bullet"/>
      <w:lvlText w:val="•"/>
      <w:lvlJc w:val="left"/>
      <w:pPr>
        <w:tabs>
          <w:tab w:val="num" w:pos="5760"/>
        </w:tabs>
        <w:ind w:left="5760" w:hanging="360"/>
      </w:pPr>
      <w:rPr>
        <w:rFonts w:ascii="Arial" w:hAnsi="Arial" w:hint="default"/>
      </w:rPr>
    </w:lvl>
    <w:lvl w:ilvl="8" w:tplc="2486A97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4917CA0"/>
    <w:multiLevelType w:val="hybridMultilevel"/>
    <w:tmpl w:val="B24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8" w15:restartNumberingAfterBreak="0">
    <w:nsid w:val="287123AC"/>
    <w:multiLevelType w:val="hybridMultilevel"/>
    <w:tmpl w:val="63D20102"/>
    <w:lvl w:ilvl="0" w:tplc="FB8A728A">
      <w:start w:val="1"/>
      <w:numFmt w:val="bullet"/>
      <w:lvlText w:val="•"/>
      <w:lvlJc w:val="left"/>
      <w:pPr>
        <w:tabs>
          <w:tab w:val="num" w:pos="720"/>
        </w:tabs>
        <w:ind w:left="720" w:hanging="360"/>
      </w:pPr>
      <w:rPr>
        <w:rFonts w:ascii="Arial" w:hAnsi="Arial" w:hint="default"/>
      </w:rPr>
    </w:lvl>
    <w:lvl w:ilvl="1" w:tplc="9A10F086" w:tentative="1">
      <w:start w:val="1"/>
      <w:numFmt w:val="bullet"/>
      <w:lvlText w:val="•"/>
      <w:lvlJc w:val="left"/>
      <w:pPr>
        <w:tabs>
          <w:tab w:val="num" w:pos="1440"/>
        </w:tabs>
        <w:ind w:left="1440" w:hanging="360"/>
      </w:pPr>
      <w:rPr>
        <w:rFonts w:ascii="Arial" w:hAnsi="Arial" w:hint="default"/>
      </w:rPr>
    </w:lvl>
    <w:lvl w:ilvl="2" w:tplc="0B505680" w:tentative="1">
      <w:start w:val="1"/>
      <w:numFmt w:val="bullet"/>
      <w:lvlText w:val="•"/>
      <w:lvlJc w:val="left"/>
      <w:pPr>
        <w:tabs>
          <w:tab w:val="num" w:pos="2160"/>
        </w:tabs>
        <w:ind w:left="2160" w:hanging="360"/>
      </w:pPr>
      <w:rPr>
        <w:rFonts w:ascii="Arial" w:hAnsi="Arial" w:hint="default"/>
      </w:rPr>
    </w:lvl>
    <w:lvl w:ilvl="3" w:tplc="D31C68D4" w:tentative="1">
      <w:start w:val="1"/>
      <w:numFmt w:val="bullet"/>
      <w:lvlText w:val="•"/>
      <w:lvlJc w:val="left"/>
      <w:pPr>
        <w:tabs>
          <w:tab w:val="num" w:pos="2880"/>
        </w:tabs>
        <w:ind w:left="2880" w:hanging="360"/>
      </w:pPr>
      <w:rPr>
        <w:rFonts w:ascii="Arial" w:hAnsi="Arial" w:hint="default"/>
      </w:rPr>
    </w:lvl>
    <w:lvl w:ilvl="4" w:tplc="FE0EF172" w:tentative="1">
      <w:start w:val="1"/>
      <w:numFmt w:val="bullet"/>
      <w:lvlText w:val="•"/>
      <w:lvlJc w:val="left"/>
      <w:pPr>
        <w:tabs>
          <w:tab w:val="num" w:pos="3600"/>
        </w:tabs>
        <w:ind w:left="3600" w:hanging="360"/>
      </w:pPr>
      <w:rPr>
        <w:rFonts w:ascii="Arial" w:hAnsi="Arial" w:hint="default"/>
      </w:rPr>
    </w:lvl>
    <w:lvl w:ilvl="5" w:tplc="38B28168" w:tentative="1">
      <w:start w:val="1"/>
      <w:numFmt w:val="bullet"/>
      <w:lvlText w:val="•"/>
      <w:lvlJc w:val="left"/>
      <w:pPr>
        <w:tabs>
          <w:tab w:val="num" w:pos="4320"/>
        </w:tabs>
        <w:ind w:left="4320" w:hanging="360"/>
      </w:pPr>
      <w:rPr>
        <w:rFonts w:ascii="Arial" w:hAnsi="Arial" w:hint="default"/>
      </w:rPr>
    </w:lvl>
    <w:lvl w:ilvl="6" w:tplc="D2BE43A8" w:tentative="1">
      <w:start w:val="1"/>
      <w:numFmt w:val="bullet"/>
      <w:lvlText w:val="•"/>
      <w:lvlJc w:val="left"/>
      <w:pPr>
        <w:tabs>
          <w:tab w:val="num" w:pos="5040"/>
        </w:tabs>
        <w:ind w:left="5040" w:hanging="360"/>
      </w:pPr>
      <w:rPr>
        <w:rFonts w:ascii="Arial" w:hAnsi="Arial" w:hint="default"/>
      </w:rPr>
    </w:lvl>
    <w:lvl w:ilvl="7" w:tplc="DAFC9564" w:tentative="1">
      <w:start w:val="1"/>
      <w:numFmt w:val="bullet"/>
      <w:lvlText w:val="•"/>
      <w:lvlJc w:val="left"/>
      <w:pPr>
        <w:tabs>
          <w:tab w:val="num" w:pos="5760"/>
        </w:tabs>
        <w:ind w:left="5760" w:hanging="360"/>
      </w:pPr>
      <w:rPr>
        <w:rFonts w:ascii="Arial" w:hAnsi="Arial" w:hint="default"/>
      </w:rPr>
    </w:lvl>
    <w:lvl w:ilvl="8" w:tplc="CA3E235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EC2FAD"/>
    <w:multiLevelType w:val="hybridMultilevel"/>
    <w:tmpl w:val="409AA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3BC5356B"/>
    <w:multiLevelType w:val="hybridMultilevel"/>
    <w:tmpl w:val="3266F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AB00C0"/>
    <w:multiLevelType w:val="hybridMultilevel"/>
    <w:tmpl w:val="F7A0721A"/>
    <w:lvl w:ilvl="0" w:tplc="CE203332">
      <w:start w:val="1"/>
      <w:numFmt w:val="bullet"/>
      <w:lvlText w:val="•"/>
      <w:lvlJc w:val="left"/>
      <w:pPr>
        <w:tabs>
          <w:tab w:val="num" w:pos="720"/>
        </w:tabs>
        <w:ind w:left="720" w:hanging="360"/>
      </w:pPr>
      <w:rPr>
        <w:rFonts w:ascii="Arial" w:hAnsi="Arial" w:hint="default"/>
      </w:rPr>
    </w:lvl>
    <w:lvl w:ilvl="1" w:tplc="8C7ACA40" w:tentative="1">
      <w:start w:val="1"/>
      <w:numFmt w:val="bullet"/>
      <w:lvlText w:val="•"/>
      <w:lvlJc w:val="left"/>
      <w:pPr>
        <w:tabs>
          <w:tab w:val="num" w:pos="1440"/>
        </w:tabs>
        <w:ind w:left="1440" w:hanging="360"/>
      </w:pPr>
      <w:rPr>
        <w:rFonts w:ascii="Arial" w:hAnsi="Arial" w:hint="default"/>
      </w:rPr>
    </w:lvl>
    <w:lvl w:ilvl="2" w:tplc="85B87202" w:tentative="1">
      <w:start w:val="1"/>
      <w:numFmt w:val="bullet"/>
      <w:lvlText w:val="•"/>
      <w:lvlJc w:val="left"/>
      <w:pPr>
        <w:tabs>
          <w:tab w:val="num" w:pos="2160"/>
        </w:tabs>
        <w:ind w:left="2160" w:hanging="360"/>
      </w:pPr>
      <w:rPr>
        <w:rFonts w:ascii="Arial" w:hAnsi="Arial" w:hint="default"/>
      </w:rPr>
    </w:lvl>
    <w:lvl w:ilvl="3" w:tplc="4CFE3B02" w:tentative="1">
      <w:start w:val="1"/>
      <w:numFmt w:val="bullet"/>
      <w:lvlText w:val="•"/>
      <w:lvlJc w:val="left"/>
      <w:pPr>
        <w:tabs>
          <w:tab w:val="num" w:pos="2880"/>
        </w:tabs>
        <w:ind w:left="2880" w:hanging="360"/>
      </w:pPr>
      <w:rPr>
        <w:rFonts w:ascii="Arial" w:hAnsi="Arial" w:hint="default"/>
      </w:rPr>
    </w:lvl>
    <w:lvl w:ilvl="4" w:tplc="1F4AE066" w:tentative="1">
      <w:start w:val="1"/>
      <w:numFmt w:val="bullet"/>
      <w:lvlText w:val="•"/>
      <w:lvlJc w:val="left"/>
      <w:pPr>
        <w:tabs>
          <w:tab w:val="num" w:pos="3600"/>
        </w:tabs>
        <w:ind w:left="3600" w:hanging="360"/>
      </w:pPr>
      <w:rPr>
        <w:rFonts w:ascii="Arial" w:hAnsi="Arial" w:hint="default"/>
      </w:rPr>
    </w:lvl>
    <w:lvl w:ilvl="5" w:tplc="3E104322" w:tentative="1">
      <w:start w:val="1"/>
      <w:numFmt w:val="bullet"/>
      <w:lvlText w:val="•"/>
      <w:lvlJc w:val="left"/>
      <w:pPr>
        <w:tabs>
          <w:tab w:val="num" w:pos="4320"/>
        </w:tabs>
        <w:ind w:left="4320" w:hanging="360"/>
      </w:pPr>
      <w:rPr>
        <w:rFonts w:ascii="Arial" w:hAnsi="Arial" w:hint="default"/>
      </w:rPr>
    </w:lvl>
    <w:lvl w:ilvl="6" w:tplc="03682194" w:tentative="1">
      <w:start w:val="1"/>
      <w:numFmt w:val="bullet"/>
      <w:lvlText w:val="•"/>
      <w:lvlJc w:val="left"/>
      <w:pPr>
        <w:tabs>
          <w:tab w:val="num" w:pos="5040"/>
        </w:tabs>
        <w:ind w:left="5040" w:hanging="360"/>
      </w:pPr>
      <w:rPr>
        <w:rFonts w:ascii="Arial" w:hAnsi="Arial" w:hint="default"/>
      </w:rPr>
    </w:lvl>
    <w:lvl w:ilvl="7" w:tplc="74A43EA8" w:tentative="1">
      <w:start w:val="1"/>
      <w:numFmt w:val="bullet"/>
      <w:lvlText w:val="•"/>
      <w:lvlJc w:val="left"/>
      <w:pPr>
        <w:tabs>
          <w:tab w:val="num" w:pos="5760"/>
        </w:tabs>
        <w:ind w:left="5760" w:hanging="360"/>
      </w:pPr>
      <w:rPr>
        <w:rFonts w:ascii="Arial" w:hAnsi="Arial" w:hint="default"/>
      </w:rPr>
    </w:lvl>
    <w:lvl w:ilvl="8" w:tplc="36C44A5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D776CC"/>
    <w:multiLevelType w:val="hybridMultilevel"/>
    <w:tmpl w:val="88303E1A"/>
    <w:lvl w:ilvl="0" w:tplc="E43EE0C2">
      <w:start w:val="1"/>
      <w:numFmt w:val="bullet"/>
      <w:lvlText w:val="•"/>
      <w:lvlJc w:val="left"/>
      <w:pPr>
        <w:tabs>
          <w:tab w:val="num" w:pos="720"/>
        </w:tabs>
        <w:ind w:left="720" w:hanging="360"/>
      </w:pPr>
      <w:rPr>
        <w:rFonts w:ascii="Arial" w:hAnsi="Arial" w:hint="default"/>
      </w:rPr>
    </w:lvl>
    <w:lvl w:ilvl="1" w:tplc="0980F6AE" w:tentative="1">
      <w:start w:val="1"/>
      <w:numFmt w:val="bullet"/>
      <w:lvlText w:val="•"/>
      <w:lvlJc w:val="left"/>
      <w:pPr>
        <w:tabs>
          <w:tab w:val="num" w:pos="1440"/>
        </w:tabs>
        <w:ind w:left="1440" w:hanging="360"/>
      </w:pPr>
      <w:rPr>
        <w:rFonts w:ascii="Arial" w:hAnsi="Arial" w:hint="default"/>
      </w:rPr>
    </w:lvl>
    <w:lvl w:ilvl="2" w:tplc="151E671A" w:tentative="1">
      <w:start w:val="1"/>
      <w:numFmt w:val="bullet"/>
      <w:lvlText w:val="•"/>
      <w:lvlJc w:val="left"/>
      <w:pPr>
        <w:tabs>
          <w:tab w:val="num" w:pos="2160"/>
        </w:tabs>
        <w:ind w:left="2160" w:hanging="360"/>
      </w:pPr>
      <w:rPr>
        <w:rFonts w:ascii="Arial" w:hAnsi="Arial" w:hint="default"/>
      </w:rPr>
    </w:lvl>
    <w:lvl w:ilvl="3" w:tplc="BF3AC786" w:tentative="1">
      <w:start w:val="1"/>
      <w:numFmt w:val="bullet"/>
      <w:lvlText w:val="•"/>
      <w:lvlJc w:val="left"/>
      <w:pPr>
        <w:tabs>
          <w:tab w:val="num" w:pos="2880"/>
        </w:tabs>
        <w:ind w:left="2880" w:hanging="360"/>
      </w:pPr>
      <w:rPr>
        <w:rFonts w:ascii="Arial" w:hAnsi="Arial" w:hint="default"/>
      </w:rPr>
    </w:lvl>
    <w:lvl w:ilvl="4" w:tplc="D4D68D02" w:tentative="1">
      <w:start w:val="1"/>
      <w:numFmt w:val="bullet"/>
      <w:lvlText w:val="•"/>
      <w:lvlJc w:val="left"/>
      <w:pPr>
        <w:tabs>
          <w:tab w:val="num" w:pos="3600"/>
        </w:tabs>
        <w:ind w:left="3600" w:hanging="360"/>
      </w:pPr>
      <w:rPr>
        <w:rFonts w:ascii="Arial" w:hAnsi="Arial" w:hint="default"/>
      </w:rPr>
    </w:lvl>
    <w:lvl w:ilvl="5" w:tplc="2FF4FE12" w:tentative="1">
      <w:start w:val="1"/>
      <w:numFmt w:val="bullet"/>
      <w:lvlText w:val="•"/>
      <w:lvlJc w:val="left"/>
      <w:pPr>
        <w:tabs>
          <w:tab w:val="num" w:pos="4320"/>
        </w:tabs>
        <w:ind w:left="4320" w:hanging="360"/>
      </w:pPr>
      <w:rPr>
        <w:rFonts w:ascii="Arial" w:hAnsi="Arial" w:hint="default"/>
      </w:rPr>
    </w:lvl>
    <w:lvl w:ilvl="6" w:tplc="8CB4747C" w:tentative="1">
      <w:start w:val="1"/>
      <w:numFmt w:val="bullet"/>
      <w:lvlText w:val="•"/>
      <w:lvlJc w:val="left"/>
      <w:pPr>
        <w:tabs>
          <w:tab w:val="num" w:pos="5040"/>
        </w:tabs>
        <w:ind w:left="5040" w:hanging="360"/>
      </w:pPr>
      <w:rPr>
        <w:rFonts w:ascii="Arial" w:hAnsi="Arial" w:hint="default"/>
      </w:rPr>
    </w:lvl>
    <w:lvl w:ilvl="7" w:tplc="206E6D28" w:tentative="1">
      <w:start w:val="1"/>
      <w:numFmt w:val="bullet"/>
      <w:lvlText w:val="•"/>
      <w:lvlJc w:val="left"/>
      <w:pPr>
        <w:tabs>
          <w:tab w:val="num" w:pos="5760"/>
        </w:tabs>
        <w:ind w:left="5760" w:hanging="360"/>
      </w:pPr>
      <w:rPr>
        <w:rFonts w:ascii="Arial" w:hAnsi="Arial" w:hint="default"/>
      </w:rPr>
    </w:lvl>
    <w:lvl w:ilvl="8" w:tplc="F7D075D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55D44A6"/>
    <w:multiLevelType w:val="hybridMultilevel"/>
    <w:tmpl w:val="BD063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E0472F"/>
    <w:multiLevelType w:val="hybridMultilevel"/>
    <w:tmpl w:val="18A6E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AA7903"/>
    <w:multiLevelType w:val="hybridMultilevel"/>
    <w:tmpl w:val="8BB4D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3C6F1F"/>
    <w:multiLevelType w:val="hybridMultilevel"/>
    <w:tmpl w:val="402A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1DB4E13"/>
    <w:multiLevelType w:val="hybridMultilevel"/>
    <w:tmpl w:val="C614621C"/>
    <w:lvl w:ilvl="0" w:tplc="4DCCF690">
      <w:start w:val="1"/>
      <w:numFmt w:val="bullet"/>
      <w:lvlText w:val="•"/>
      <w:lvlJc w:val="left"/>
      <w:pPr>
        <w:tabs>
          <w:tab w:val="num" w:pos="720"/>
        </w:tabs>
        <w:ind w:left="720" w:hanging="360"/>
      </w:pPr>
      <w:rPr>
        <w:rFonts w:ascii="Arial" w:hAnsi="Arial" w:hint="default"/>
      </w:rPr>
    </w:lvl>
    <w:lvl w:ilvl="1" w:tplc="7C1A6D38" w:tentative="1">
      <w:start w:val="1"/>
      <w:numFmt w:val="bullet"/>
      <w:lvlText w:val="•"/>
      <w:lvlJc w:val="left"/>
      <w:pPr>
        <w:tabs>
          <w:tab w:val="num" w:pos="1440"/>
        </w:tabs>
        <w:ind w:left="1440" w:hanging="360"/>
      </w:pPr>
      <w:rPr>
        <w:rFonts w:ascii="Arial" w:hAnsi="Arial" w:hint="default"/>
      </w:rPr>
    </w:lvl>
    <w:lvl w:ilvl="2" w:tplc="7186BAC0" w:tentative="1">
      <w:start w:val="1"/>
      <w:numFmt w:val="bullet"/>
      <w:lvlText w:val="•"/>
      <w:lvlJc w:val="left"/>
      <w:pPr>
        <w:tabs>
          <w:tab w:val="num" w:pos="2160"/>
        </w:tabs>
        <w:ind w:left="2160" w:hanging="360"/>
      </w:pPr>
      <w:rPr>
        <w:rFonts w:ascii="Arial" w:hAnsi="Arial" w:hint="default"/>
      </w:rPr>
    </w:lvl>
    <w:lvl w:ilvl="3" w:tplc="C7967A96" w:tentative="1">
      <w:start w:val="1"/>
      <w:numFmt w:val="bullet"/>
      <w:lvlText w:val="•"/>
      <w:lvlJc w:val="left"/>
      <w:pPr>
        <w:tabs>
          <w:tab w:val="num" w:pos="2880"/>
        </w:tabs>
        <w:ind w:left="2880" w:hanging="360"/>
      </w:pPr>
      <w:rPr>
        <w:rFonts w:ascii="Arial" w:hAnsi="Arial" w:hint="default"/>
      </w:rPr>
    </w:lvl>
    <w:lvl w:ilvl="4" w:tplc="2AEC07D6" w:tentative="1">
      <w:start w:val="1"/>
      <w:numFmt w:val="bullet"/>
      <w:lvlText w:val="•"/>
      <w:lvlJc w:val="left"/>
      <w:pPr>
        <w:tabs>
          <w:tab w:val="num" w:pos="3600"/>
        </w:tabs>
        <w:ind w:left="3600" w:hanging="360"/>
      </w:pPr>
      <w:rPr>
        <w:rFonts w:ascii="Arial" w:hAnsi="Arial" w:hint="default"/>
      </w:rPr>
    </w:lvl>
    <w:lvl w:ilvl="5" w:tplc="FB22D0CC" w:tentative="1">
      <w:start w:val="1"/>
      <w:numFmt w:val="bullet"/>
      <w:lvlText w:val="•"/>
      <w:lvlJc w:val="left"/>
      <w:pPr>
        <w:tabs>
          <w:tab w:val="num" w:pos="4320"/>
        </w:tabs>
        <w:ind w:left="4320" w:hanging="360"/>
      </w:pPr>
      <w:rPr>
        <w:rFonts w:ascii="Arial" w:hAnsi="Arial" w:hint="default"/>
      </w:rPr>
    </w:lvl>
    <w:lvl w:ilvl="6" w:tplc="B0D2FA94" w:tentative="1">
      <w:start w:val="1"/>
      <w:numFmt w:val="bullet"/>
      <w:lvlText w:val="•"/>
      <w:lvlJc w:val="left"/>
      <w:pPr>
        <w:tabs>
          <w:tab w:val="num" w:pos="5040"/>
        </w:tabs>
        <w:ind w:left="5040" w:hanging="360"/>
      </w:pPr>
      <w:rPr>
        <w:rFonts w:ascii="Arial" w:hAnsi="Arial" w:hint="default"/>
      </w:rPr>
    </w:lvl>
    <w:lvl w:ilvl="7" w:tplc="999A3EE6" w:tentative="1">
      <w:start w:val="1"/>
      <w:numFmt w:val="bullet"/>
      <w:lvlText w:val="•"/>
      <w:lvlJc w:val="left"/>
      <w:pPr>
        <w:tabs>
          <w:tab w:val="num" w:pos="5760"/>
        </w:tabs>
        <w:ind w:left="5760" w:hanging="360"/>
      </w:pPr>
      <w:rPr>
        <w:rFonts w:ascii="Arial" w:hAnsi="Arial" w:hint="default"/>
      </w:rPr>
    </w:lvl>
    <w:lvl w:ilvl="8" w:tplc="8BEE90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3120518"/>
    <w:multiLevelType w:val="hybridMultilevel"/>
    <w:tmpl w:val="275C60B6"/>
    <w:lvl w:ilvl="0" w:tplc="8416C984">
      <w:start w:val="1"/>
      <w:numFmt w:val="bullet"/>
      <w:lvlText w:val="•"/>
      <w:lvlJc w:val="left"/>
      <w:pPr>
        <w:tabs>
          <w:tab w:val="num" w:pos="720"/>
        </w:tabs>
        <w:ind w:left="720" w:hanging="360"/>
      </w:pPr>
      <w:rPr>
        <w:rFonts w:ascii="Arial" w:hAnsi="Arial" w:hint="default"/>
      </w:rPr>
    </w:lvl>
    <w:lvl w:ilvl="1" w:tplc="4E66F126" w:tentative="1">
      <w:start w:val="1"/>
      <w:numFmt w:val="bullet"/>
      <w:lvlText w:val="•"/>
      <w:lvlJc w:val="left"/>
      <w:pPr>
        <w:tabs>
          <w:tab w:val="num" w:pos="1440"/>
        </w:tabs>
        <w:ind w:left="1440" w:hanging="360"/>
      </w:pPr>
      <w:rPr>
        <w:rFonts w:ascii="Arial" w:hAnsi="Arial" w:hint="default"/>
      </w:rPr>
    </w:lvl>
    <w:lvl w:ilvl="2" w:tplc="D396D39E" w:tentative="1">
      <w:start w:val="1"/>
      <w:numFmt w:val="bullet"/>
      <w:lvlText w:val="•"/>
      <w:lvlJc w:val="left"/>
      <w:pPr>
        <w:tabs>
          <w:tab w:val="num" w:pos="2160"/>
        </w:tabs>
        <w:ind w:left="2160" w:hanging="360"/>
      </w:pPr>
      <w:rPr>
        <w:rFonts w:ascii="Arial" w:hAnsi="Arial" w:hint="default"/>
      </w:rPr>
    </w:lvl>
    <w:lvl w:ilvl="3" w:tplc="D62044E6" w:tentative="1">
      <w:start w:val="1"/>
      <w:numFmt w:val="bullet"/>
      <w:lvlText w:val="•"/>
      <w:lvlJc w:val="left"/>
      <w:pPr>
        <w:tabs>
          <w:tab w:val="num" w:pos="2880"/>
        </w:tabs>
        <w:ind w:left="2880" w:hanging="360"/>
      </w:pPr>
      <w:rPr>
        <w:rFonts w:ascii="Arial" w:hAnsi="Arial" w:hint="default"/>
      </w:rPr>
    </w:lvl>
    <w:lvl w:ilvl="4" w:tplc="904069F8" w:tentative="1">
      <w:start w:val="1"/>
      <w:numFmt w:val="bullet"/>
      <w:lvlText w:val="•"/>
      <w:lvlJc w:val="left"/>
      <w:pPr>
        <w:tabs>
          <w:tab w:val="num" w:pos="3600"/>
        </w:tabs>
        <w:ind w:left="3600" w:hanging="360"/>
      </w:pPr>
      <w:rPr>
        <w:rFonts w:ascii="Arial" w:hAnsi="Arial" w:hint="default"/>
      </w:rPr>
    </w:lvl>
    <w:lvl w:ilvl="5" w:tplc="E92A91FA" w:tentative="1">
      <w:start w:val="1"/>
      <w:numFmt w:val="bullet"/>
      <w:lvlText w:val="•"/>
      <w:lvlJc w:val="left"/>
      <w:pPr>
        <w:tabs>
          <w:tab w:val="num" w:pos="4320"/>
        </w:tabs>
        <w:ind w:left="4320" w:hanging="360"/>
      </w:pPr>
      <w:rPr>
        <w:rFonts w:ascii="Arial" w:hAnsi="Arial" w:hint="default"/>
      </w:rPr>
    </w:lvl>
    <w:lvl w:ilvl="6" w:tplc="C1EE624E" w:tentative="1">
      <w:start w:val="1"/>
      <w:numFmt w:val="bullet"/>
      <w:lvlText w:val="•"/>
      <w:lvlJc w:val="left"/>
      <w:pPr>
        <w:tabs>
          <w:tab w:val="num" w:pos="5040"/>
        </w:tabs>
        <w:ind w:left="5040" w:hanging="360"/>
      </w:pPr>
      <w:rPr>
        <w:rFonts w:ascii="Arial" w:hAnsi="Arial" w:hint="default"/>
      </w:rPr>
    </w:lvl>
    <w:lvl w:ilvl="7" w:tplc="B3E84428" w:tentative="1">
      <w:start w:val="1"/>
      <w:numFmt w:val="bullet"/>
      <w:lvlText w:val="•"/>
      <w:lvlJc w:val="left"/>
      <w:pPr>
        <w:tabs>
          <w:tab w:val="num" w:pos="5760"/>
        </w:tabs>
        <w:ind w:left="5760" w:hanging="360"/>
      </w:pPr>
      <w:rPr>
        <w:rFonts w:ascii="Arial" w:hAnsi="Arial" w:hint="default"/>
      </w:rPr>
    </w:lvl>
    <w:lvl w:ilvl="8" w:tplc="0F4402F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81779E3"/>
    <w:multiLevelType w:val="hybridMultilevel"/>
    <w:tmpl w:val="8EB6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5E6B71"/>
    <w:multiLevelType w:val="hybridMultilevel"/>
    <w:tmpl w:val="3D2C27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404E51"/>
    <w:multiLevelType w:val="hybridMultilevel"/>
    <w:tmpl w:val="50B00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011DBF"/>
    <w:multiLevelType w:val="hybridMultilevel"/>
    <w:tmpl w:val="CF522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A4F78C1"/>
    <w:multiLevelType w:val="hybridMultilevel"/>
    <w:tmpl w:val="9184E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0"/>
  </w:num>
  <w:num w:numId="3">
    <w:abstractNumId w:val="11"/>
  </w:num>
  <w:num w:numId="4">
    <w:abstractNumId w:val="7"/>
  </w:num>
  <w:num w:numId="5">
    <w:abstractNumId w:val="13"/>
  </w:num>
  <w:num w:numId="6">
    <w:abstractNumId w:val="0"/>
  </w:num>
  <w:num w:numId="7">
    <w:abstractNumId w:val="25"/>
  </w:num>
  <w:num w:numId="8">
    <w:abstractNumId w:val="5"/>
  </w:num>
  <w:num w:numId="9">
    <w:abstractNumId w:val="23"/>
  </w:num>
  <w:num w:numId="10">
    <w:abstractNumId w:val="17"/>
  </w:num>
  <w:num w:numId="11">
    <w:abstractNumId w:val="20"/>
  </w:num>
  <w:num w:numId="12">
    <w:abstractNumId w:val="12"/>
  </w:num>
  <w:num w:numId="13">
    <w:abstractNumId w:val="15"/>
  </w:num>
  <w:num w:numId="14">
    <w:abstractNumId w:val="9"/>
  </w:num>
  <w:num w:numId="15">
    <w:abstractNumId w:val="21"/>
  </w:num>
  <w:num w:numId="16">
    <w:abstractNumId w:val="18"/>
  </w:num>
  <w:num w:numId="17">
    <w:abstractNumId w:val="26"/>
  </w:num>
  <w:num w:numId="18">
    <w:abstractNumId w:val="14"/>
  </w:num>
  <w:num w:numId="19">
    <w:abstractNumId w:val="22"/>
  </w:num>
  <w:num w:numId="20">
    <w:abstractNumId w:val="19"/>
  </w:num>
  <w:num w:numId="21">
    <w:abstractNumId w:val="4"/>
  </w:num>
  <w:num w:numId="22">
    <w:abstractNumId w:val="16"/>
  </w:num>
  <w:num w:numId="23">
    <w:abstractNumId w:val="3"/>
  </w:num>
  <w:num w:numId="24">
    <w:abstractNumId w:val="8"/>
  </w:num>
  <w:num w:numId="25">
    <w:abstractNumId w:val="2"/>
  </w:num>
  <w:num w:numId="26">
    <w:abstractNumId w:val="1"/>
  </w:num>
  <w:num w:numId="27">
    <w:abstractNumId w:val="27"/>
  </w:num>
  <w:num w:numId="28">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19"/>
    <w:rsid w:val="00002A4C"/>
    <w:rsid w:val="00003366"/>
    <w:rsid w:val="00005A40"/>
    <w:rsid w:val="00012F11"/>
    <w:rsid w:val="00014D19"/>
    <w:rsid w:val="00014FA4"/>
    <w:rsid w:val="00022D23"/>
    <w:rsid w:val="00023824"/>
    <w:rsid w:val="00026773"/>
    <w:rsid w:val="00034EC0"/>
    <w:rsid w:val="000454FE"/>
    <w:rsid w:val="00046D7E"/>
    <w:rsid w:val="00052B17"/>
    <w:rsid w:val="00052EC4"/>
    <w:rsid w:val="00054888"/>
    <w:rsid w:val="000570CE"/>
    <w:rsid w:val="00057C82"/>
    <w:rsid w:val="00062C0B"/>
    <w:rsid w:val="0006579B"/>
    <w:rsid w:val="000703F9"/>
    <w:rsid w:val="000709B0"/>
    <w:rsid w:val="00071014"/>
    <w:rsid w:val="00071E3E"/>
    <w:rsid w:val="00072016"/>
    <w:rsid w:val="00075473"/>
    <w:rsid w:val="000760E1"/>
    <w:rsid w:val="000803C3"/>
    <w:rsid w:val="00080A1D"/>
    <w:rsid w:val="0008119D"/>
    <w:rsid w:val="00086651"/>
    <w:rsid w:val="00087F9D"/>
    <w:rsid w:val="00090A65"/>
    <w:rsid w:val="000926AB"/>
    <w:rsid w:val="0009546E"/>
    <w:rsid w:val="0009666E"/>
    <w:rsid w:val="000A02DB"/>
    <w:rsid w:val="000A22DE"/>
    <w:rsid w:val="000A24E2"/>
    <w:rsid w:val="000A3ED2"/>
    <w:rsid w:val="000A6439"/>
    <w:rsid w:val="000B1A10"/>
    <w:rsid w:val="000B35FB"/>
    <w:rsid w:val="000C073A"/>
    <w:rsid w:val="000C184C"/>
    <w:rsid w:val="000C201E"/>
    <w:rsid w:val="000C2E93"/>
    <w:rsid w:val="000C5EA0"/>
    <w:rsid w:val="000D0F16"/>
    <w:rsid w:val="000D6671"/>
    <w:rsid w:val="000E0AF5"/>
    <w:rsid w:val="000E2916"/>
    <w:rsid w:val="00101125"/>
    <w:rsid w:val="00111EC6"/>
    <w:rsid w:val="00116202"/>
    <w:rsid w:val="00116CD5"/>
    <w:rsid w:val="00116FC1"/>
    <w:rsid w:val="001248C6"/>
    <w:rsid w:val="00126CFC"/>
    <w:rsid w:val="00133CCB"/>
    <w:rsid w:val="00137B0F"/>
    <w:rsid w:val="00141921"/>
    <w:rsid w:val="001431D2"/>
    <w:rsid w:val="00143A31"/>
    <w:rsid w:val="00143FE0"/>
    <w:rsid w:val="00145920"/>
    <w:rsid w:val="001460F5"/>
    <w:rsid w:val="00146FCA"/>
    <w:rsid w:val="00147E5C"/>
    <w:rsid w:val="0015263F"/>
    <w:rsid w:val="001533D5"/>
    <w:rsid w:val="00153E57"/>
    <w:rsid w:val="00153FD9"/>
    <w:rsid w:val="00154903"/>
    <w:rsid w:val="00164CF7"/>
    <w:rsid w:val="00176E85"/>
    <w:rsid w:val="00181461"/>
    <w:rsid w:val="00181AA0"/>
    <w:rsid w:val="00195944"/>
    <w:rsid w:val="00197F96"/>
    <w:rsid w:val="001A085E"/>
    <w:rsid w:val="001A339E"/>
    <w:rsid w:val="001A7705"/>
    <w:rsid w:val="001B39A0"/>
    <w:rsid w:val="001B5FC0"/>
    <w:rsid w:val="001B65EC"/>
    <w:rsid w:val="001C0DD6"/>
    <w:rsid w:val="001C47CE"/>
    <w:rsid w:val="001C4F02"/>
    <w:rsid w:val="001D011E"/>
    <w:rsid w:val="001D2559"/>
    <w:rsid w:val="001D4CDC"/>
    <w:rsid w:val="001D574D"/>
    <w:rsid w:val="001D7A53"/>
    <w:rsid w:val="001E2BFB"/>
    <w:rsid w:val="001E6F8E"/>
    <w:rsid w:val="001F5B30"/>
    <w:rsid w:val="001F7C54"/>
    <w:rsid w:val="00202D88"/>
    <w:rsid w:val="00203F11"/>
    <w:rsid w:val="00204491"/>
    <w:rsid w:val="00211882"/>
    <w:rsid w:val="00213972"/>
    <w:rsid w:val="0022029C"/>
    <w:rsid w:val="00220E99"/>
    <w:rsid w:val="0022574C"/>
    <w:rsid w:val="00227E91"/>
    <w:rsid w:val="002320BC"/>
    <w:rsid w:val="0023297E"/>
    <w:rsid w:val="0023320B"/>
    <w:rsid w:val="002336C1"/>
    <w:rsid w:val="00237FB2"/>
    <w:rsid w:val="00241E01"/>
    <w:rsid w:val="00242D45"/>
    <w:rsid w:val="00246142"/>
    <w:rsid w:val="00250A23"/>
    <w:rsid w:val="00252161"/>
    <w:rsid w:val="00255CD3"/>
    <w:rsid w:val="002647D8"/>
    <w:rsid w:val="00265746"/>
    <w:rsid w:val="00271FD3"/>
    <w:rsid w:val="0027330D"/>
    <w:rsid w:val="00281E47"/>
    <w:rsid w:val="00286E20"/>
    <w:rsid w:val="00290260"/>
    <w:rsid w:val="00297744"/>
    <w:rsid w:val="002A2E1C"/>
    <w:rsid w:val="002A4D8B"/>
    <w:rsid w:val="002A6D4A"/>
    <w:rsid w:val="002B25E8"/>
    <w:rsid w:val="002B3737"/>
    <w:rsid w:val="002B5FF7"/>
    <w:rsid w:val="002B7098"/>
    <w:rsid w:val="002C46B8"/>
    <w:rsid w:val="002C648C"/>
    <w:rsid w:val="002C6567"/>
    <w:rsid w:val="002C65E6"/>
    <w:rsid w:val="002D600B"/>
    <w:rsid w:val="002D7945"/>
    <w:rsid w:val="002E12DA"/>
    <w:rsid w:val="002E1492"/>
    <w:rsid w:val="003047FF"/>
    <w:rsid w:val="0031135B"/>
    <w:rsid w:val="00312F22"/>
    <w:rsid w:val="0031396E"/>
    <w:rsid w:val="003276E5"/>
    <w:rsid w:val="00330971"/>
    <w:rsid w:val="003349F8"/>
    <w:rsid w:val="003352E4"/>
    <w:rsid w:val="0034100C"/>
    <w:rsid w:val="00341604"/>
    <w:rsid w:val="00341FBE"/>
    <w:rsid w:val="00347E91"/>
    <w:rsid w:val="00351B03"/>
    <w:rsid w:val="00365330"/>
    <w:rsid w:val="00370A00"/>
    <w:rsid w:val="00370CBB"/>
    <w:rsid w:val="00372C89"/>
    <w:rsid w:val="0037386D"/>
    <w:rsid w:val="00376B53"/>
    <w:rsid w:val="00382156"/>
    <w:rsid w:val="00384F99"/>
    <w:rsid w:val="003851C0"/>
    <w:rsid w:val="00385285"/>
    <w:rsid w:val="00391FC9"/>
    <w:rsid w:val="00392B2B"/>
    <w:rsid w:val="00392D98"/>
    <w:rsid w:val="00396184"/>
    <w:rsid w:val="00396989"/>
    <w:rsid w:val="003A372F"/>
    <w:rsid w:val="003A56FC"/>
    <w:rsid w:val="003A6AC0"/>
    <w:rsid w:val="003B52DC"/>
    <w:rsid w:val="003B56DB"/>
    <w:rsid w:val="003D0C94"/>
    <w:rsid w:val="003D14D0"/>
    <w:rsid w:val="003D6A8D"/>
    <w:rsid w:val="003D7F60"/>
    <w:rsid w:val="003E0447"/>
    <w:rsid w:val="003E14B9"/>
    <w:rsid w:val="003E34D1"/>
    <w:rsid w:val="003E35E8"/>
    <w:rsid w:val="003E407B"/>
    <w:rsid w:val="003E4F7B"/>
    <w:rsid w:val="003F3E45"/>
    <w:rsid w:val="003F6DE7"/>
    <w:rsid w:val="00404274"/>
    <w:rsid w:val="00404F9D"/>
    <w:rsid w:val="004055DC"/>
    <w:rsid w:val="00406B8E"/>
    <w:rsid w:val="00406C0D"/>
    <w:rsid w:val="00407E5F"/>
    <w:rsid w:val="00410947"/>
    <w:rsid w:val="00411449"/>
    <w:rsid w:val="00413484"/>
    <w:rsid w:val="0041604D"/>
    <w:rsid w:val="00417887"/>
    <w:rsid w:val="00420629"/>
    <w:rsid w:val="0042121F"/>
    <w:rsid w:val="004222C8"/>
    <w:rsid w:val="00425F67"/>
    <w:rsid w:val="00426FA3"/>
    <w:rsid w:val="00427F45"/>
    <w:rsid w:val="004350E0"/>
    <w:rsid w:val="004405E9"/>
    <w:rsid w:val="00441587"/>
    <w:rsid w:val="004435F2"/>
    <w:rsid w:val="00453088"/>
    <w:rsid w:val="0045534F"/>
    <w:rsid w:val="00455919"/>
    <w:rsid w:val="0045609E"/>
    <w:rsid w:val="00456BF6"/>
    <w:rsid w:val="0045707C"/>
    <w:rsid w:val="00457358"/>
    <w:rsid w:val="00460BDA"/>
    <w:rsid w:val="0046496E"/>
    <w:rsid w:val="00465528"/>
    <w:rsid w:val="0046565F"/>
    <w:rsid w:val="00467B7A"/>
    <w:rsid w:val="004715F5"/>
    <w:rsid w:val="00472589"/>
    <w:rsid w:val="00474B11"/>
    <w:rsid w:val="00477DE4"/>
    <w:rsid w:val="004836E2"/>
    <w:rsid w:val="00492E54"/>
    <w:rsid w:val="00493632"/>
    <w:rsid w:val="00493750"/>
    <w:rsid w:val="004959E6"/>
    <w:rsid w:val="004A12F2"/>
    <w:rsid w:val="004A1840"/>
    <w:rsid w:val="004A61BD"/>
    <w:rsid w:val="004B1F30"/>
    <w:rsid w:val="004B3E98"/>
    <w:rsid w:val="004B56A9"/>
    <w:rsid w:val="004C3C1F"/>
    <w:rsid w:val="004C451C"/>
    <w:rsid w:val="004C4C5E"/>
    <w:rsid w:val="004C6262"/>
    <w:rsid w:val="004D313B"/>
    <w:rsid w:val="004E05EB"/>
    <w:rsid w:val="004E21C4"/>
    <w:rsid w:val="004E45B9"/>
    <w:rsid w:val="004E4649"/>
    <w:rsid w:val="004E5317"/>
    <w:rsid w:val="004E5674"/>
    <w:rsid w:val="004E779D"/>
    <w:rsid w:val="004E7CAC"/>
    <w:rsid w:val="004F30B5"/>
    <w:rsid w:val="00513A38"/>
    <w:rsid w:val="005166AE"/>
    <w:rsid w:val="00516AB4"/>
    <w:rsid w:val="00524ECA"/>
    <w:rsid w:val="005265B8"/>
    <w:rsid w:val="00531FE8"/>
    <w:rsid w:val="00532C73"/>
    <w:rsid w:val="00543E0A"/>
    <w:rsid w:val="00545302"/>
    <w:rsid w:val="0054617B"/>
    <w:rsid w:val="00552E3F"/>
    <w:rsid w:val="0055507C"/>
    <w:rsid w:val="00557410"/>
    <w:rsid w:val="00557AC9"/>
    <w:rsid w:val="00557C0F"/>
    <w:rsid w:val="0056483A"/>
    <w:rsid w:val="00566D9A"/>
    <w:rsid w:val="0057587C"/>
    <w:rsid w:val="00590C35"/>
    <w:rsid w:val="00594463"/>
    <w:rsid w:val="00595FDE"/>
    <w:rsid w:val="005967CA"/>
    <w:rsid w:val="00596CBD"/>
    <w:rsid w:val="005A23DD"/>
    <w:rsid w:val="005A7930"/>
    <w:rsid w:val="005A7D5B"/>
    <w:rsid w:val="005B03B0"/>
    <w:rsid w:val="005B2885"/>
    <w:rsid w:val="005B2A01"/>
    <w:rsid w:val="005B4BE5"/>
    <w:rsid w:val="005B4FE5"/>
    <w:rsid w:val="005B5B53"/>
    <w:rsid w:val="005B706D"/>
    <w:rsid w:val="005B78FC"/>
    <w:rsid w:val="005C3228"/>
    <w:rsid w:val="005C6B59"/>
    <w:rsid w:val="005C7B47"/>
    <w:rsid w:val="005D28E2"/>
    <w:rsid w:val="005D2EA4"/>
    <w:rsid w:val="005D64EC"/>
    <w:rsid w:val="005D7E4E"/>
    <w:rsid w:val="005E3286"/>
    <w:rsid w:val="005F0D56"/>
    <w:rsid w:val="005F0E06"/>
    <w:rsid w:val="005F212C"/>
    <w:rsid w:val="005F215C"/>
    <w:rsid w:val="005F2AAE"/>
    <w:rsid w:val="005F3B34"/>
    <w:rsid w:val="005F6717"/>
    <w:rsid w:val="006034C8"/>
    <w:rsid w:val="00606DAD"/>
    <w:rsid w:val="006157CC"/>
    <w:rsid w:val="006220EF"/>
    <w:rsid w:val="00630FA8"/>
    <w:rsid w:val="00640F16"/>
    <w:rsid w:val="00641183"/>
    <w:rsid w:val="00641999"/>
    <w:rsid w:val="00644D9A"/>
    <w:rsid w:val="00645651"/>
    <w:rsid w:val="006456F5"/>
    <w:rsid w:val="00651CC8"/>
    <w:rsid w:val="006536B8"/>
    <w:rsid w:val="0065520B"/>
    <w:rsid w:val="00656F2B"/>
    <w:rsid w:val="00660F8D"/>
    <w:rsid w:val="00667A7A"/>
    <w:rsid w:val="00667B74"/>
    <w:rsid w:val="006748ED"/>
    <w:rsid w:val="00681A88"/>
    <w:rsid w:val="00685202"/>
    <w:rsid w:val="00685B7B"/>
    <w:rsid w:val="00686A3D"/>
    <w:rsid w:val="00687ED0"/>
    <w:rsid w:val="00694DC7"/>
    <w:rsid w:val="0069566D"/>
    <w:rsid w:val="006A5378"/>
    <w:rsid w:val="006B0AC4"/>
    <w:rsid w:val="006B1910"/>
    <w:rsid w:val="006B271A"/>
    <w:rsid w:val="006B411E"/>
    <w:rsid w:val="006B5AA5"/>
    <w:rsid w:val="006B6687"/>
    <w:rsid w:val="006B7469"/>
    <w:rsid w:val="006C3AD7"/>
    <w:rsid w:val="006D2C18"/>
    <w:rsid w:val="006D366E"/>
    <w:rsid w:val="006D41BF"/>
    <w:rsid w:val="006D6C37"/>
    <w:rsid w:val="006D716A"/>
    <w:rsid w:val="006E19BD"/>
    <w:rsid w:val="006E35D1"/>
    <w:rsid w:val="006E39CA"/>
    <w:rsid w:val="006E5807"/>
    <w:rsid w:val="006F0969"/>
    <w:rsid w:val="006F516C"/>
    <w:rsid w:val="006F5F3B"/>
    <w:rsid w:val="006F68DA"/>
    <w:rsid w:val="007001CD"/>
    <w:rsid w:val="0070160B"/>
    <w:rsid w:val="0070271D"/>
    <w:rsid w:val="0071005E"/>
    <w:rsid w:val="00710A0C"/>
    <w:rsid w:val="00715CA9"/>
    <w:rsid w:val="00716A33"/>
    <w:rsid w:val="00722F42"/>
    <w:rsid w:val="00723845"/>
    <w:rsid w:val="0072404E"/>
    <w:rsid w:val="00724F76"/>
    <w:rsid w:val="00727DF2"/>
    <w:rsid w:val="00734924"/>
    <w:rsid w:val="0074350B"/>
    <w:rsid w:val="00747C64"/>
    <w:rsid w:val="00751B93"/>
    <w:rsid w:val="007540E6"/>
    <w:rsid w:val="007557EB"/>
    <w:rsid w:val="00771AD1"/>
    <w:rsid w:val="00781F41"/>
    <w:rsid w:val="00782AB7"/>
    <w:rsid w:val="00785C1E"/>
    <w:rsid w:val="0079051D"/>
    <w:rsid w:val="0079799B"/>
    <w:rsid w:val="007A4BEA"/>
    <w:rsid w:val="007A5521"/>
    <w:rsid w:val="007B0462"/>
    <w:rsid w:val="007B200B"/>
    <w:rsid w:val="007B273E"/>
    <w:rsid w:val="007B6BD5"/>
    <w:rsid w:val="007C396A"/>
    <w:rsid w:val="007C5611"/>
    <w:rsid w:val="007C571B"/>
    <w:rsid w:val="007D027C"/>
    <w:rsid w:val="007D6C2E"/>
    <w:rsid w:val="007D787F"/>
    <w:rsid w:val="007E0E22"/>
    <w:rsid w:val="007E17B4"/>
    <w:rsid w:val="007E604F"/>
    <w:rsid w:val="007E7D50"/>
    <w:rsid w:val="007F01D7"/>
    <w:rsid w:val="007F04FE"/>
    <w:rsid w:val="007F1896"/>
    <w:rsid w:val="007F2637"/>
    <w:rsid w:val="007F4DE1"/>
    <w:rsid w:val="007F76E6"/>
    <w:rsid w:val="008014B4"/>
    <w:rsid w:val="008018B9"/>
    <w:rsid w:val="00802D49"/>
    <w:rsid w:val="008044C3"/>
    <w:rsid w:val="008076D9"/>
    <w:rsid w:val="00807AA8"/>
    <w:rsid w:val="008114FA"/>
    <w:rsid w:val="00811FC6"/>
    <w:rsid w:val="00814900"/>
    <w:rsid w:val="00814EF1"/>
    <w:rsid w:val="0082614D"/>
    <w:rsid w:val="008308C8"/>
    <w:rsid w:val="00833555"/>
    <w:rsid w:val="0083634B"/>
    <w:rsid w:val="00836CA4"/>
    <w:rsid w:val="00840A51"/>
    <w:rsid w:val="00852971"/>
    <w:rsid w:val="00861D6B"/>
    <w:rsid w:val="00862510"/>
    <w:rsid w:val="0087281C"/>
    <w:rsid w:val="00876F7E"/>
    <w:rsid w:val="00881DD2"/>
    <w:rsid w:val="0089182C"/>
    <w:rsid w:val="00895D47"/>
    <w:rsid w:val="00895F26"/>
    <w:rsid w:val="008963A8"/>
    <w:rsid w:val="008A0951"/>
    <w:rsid w:val="008A1601"/>
    <w:rsid w:val="008A266B"/>
    <w:rsid w:val="008A3CD2"/>
    <w:rsid w:val="008A780D"/>
    <w:rsid w:val="008B0FFB"/>
    <w:rsid w:val="008B6C84"/>
    <w:rsid w:val="008C6171"/>
    <w:rsid w:val="008D020F"/>
    <w:rsid w:val="008D0F58"/>
    <w:rsid w:val="008D2CAD"/>
    <w:rsid w:val="008D5F80"/>
    <w:rsid w:val="008E287A"/>
    <w:rsid w:val="008E616B"/>
    <w:rsid w:val="008E61CC"/>
    <w:rsid w:val="008E6C40"/>
    <w:rsid w:val="008F357E"/>
    <w:rsid w:val="008F4558"/>
    <w:rsid w:val="008F4D6A"/>
    <w:rsid w:val="008F7E89"/>
    <w:rsid w:val="00904807"/>
    <w:rsid w:val="00904F16"/>
    <w:rsid w:val="009100A6"/>
    <w:rsid w:val="009151E7"/>
    <w:rsid w:val="009162EA"/>
    <w:rsid w:val="0091661A"/>
    <w:rsid w:val="0091717F"/>
    <w:rsid w:val="00917558"/>
    <w:rsid w:val="00922DC6"/>
    <w:rsid w:val="0092643F"/>
    <w:rsid w:val="00930212"/>
    <w:rsid w:val="0093140E"/>
    <w:rsid w:val="00931460"/>
    <w:rsid w:val="00931A8C"/>
    <w:rsid w:val="00932950"/>
    <w:rsid w:val="00934A4C"/>
    <w:rsid w:val="00935024"/>
    <w:rsid w:val="00936C65"/>
    <w:rsid w:val="00942828"/>
    <w:rsid w:val="009430A2"/>
    <w:rsid w:val="009430A5"/>
    <w:rsid w:val="00946415"/>
    <w:rsid w:val="009468E7"/>
    <w:rsid w:val="00947953"/>
    <w:rsid w:val="009516C7"/>
    <w:rsid w:val="00953A15"/>
    <w:rsid w:val="00955A58"/>
    <w:rsid w:val="009569F8"/>
    <w:rsid w:val="00956E56"/>
    <w:rsid w:val="00961718"/>
    <w:rsid w:val="00966574"/>
    <w:rsid w:val="00966D7C"/>
    <w:rsid w:val="00972118"/>
    <w:rsid w:val="0097499E"/>
    <w:rsid w:val="009810ED"/>
    <w:rsid w:val="00981299"/>
    <w:rsid w:val="00981654"/>
    <w:rsid w:val="00982919"/>
    <w:rsid w:val="00982D09"/>
    <w:rsid w:val="009846E9"/>
    <w:rsid w:val="00986BAA"/>
    <w:rsid w:val="0099379A"/>
    <w:rsid w:val="0099534D"/>
    <w:rsid w:val="009A2A24"/>
    <w:rsid w:val="009A684A"/>
    <w:rsid w:val="009B0B69"/>
    <w:rsid w:val="009B113D"/>
    <w:rsid w:val="009B2FBD"/>
    <w:rsid w:val="009B3116"/>
    <w:rsid w:val="009B3246"/>
    <w:rsid w:val="009B35DF"/>
    <w:rsid w:val="009B74A5"/>
    <w:rsid w:val="009C0F3C"/>
    <w:rsid w:val="009C583E"/>
    <w:rsid w:val="009C7CC3"/>
    <w:rsid w:val="009D2844"/>
    <w:rsid w:val="009E2C21"/>
    <w:rsid w:val="009E61EB"/>
    <w:rsid w:val="009F3CAF"/>
    <w:rsid w:val="009F3FFD"/>
    <w:rsid w:val="009F78AB"/>
    <w:rsid w:val="00A00C99"/>
    <w:rsid w:val="00A012B8"/>
    <w:rsid w:val="00A01850"/>
    <w:rsid w:val="00A07C90"/>
    <w:rsid w:val="00A1025C"/>
    <w:rsid w:val="00A11F1A"/>
    <w:rsid w:val="00A1686D"/>
    <w:rsid w:val="00A31099"/>
    <w:rsid w:val="00A34653"/>
    <w:rsid w:val="00A35EFE"/>
    <w:rsid w:val="00A430E3"/>
    <w:rsid w:val="00A447DE"/>
    <w:rsid w:val="00A44D68"/>
    <w:rsid w:val="00A45DB5"/>
    <w:rsid w:val="00A4675A"/>
    <w:rsid w:val="00A475D3"/>
    <w:rsid w:val="00A518AF"/>
    <w:rsid w:val="00A55BB9"/>
    <w:rsid w:val="00A671CC"/>
    <w:rsid w:val="00A6734B"/>
    <w:rsid w:val="00A71F1C"/>
    <w:rsid w:val="00A74064"/>
    <w:rsid w:val="00A77492"/>
    <w:rsid w:val="00A81772"/>
    <w:rsid w:val="00A83BD2"/>
    <w:rsid w:val="00A84EDA"/>
    <w:rsid w:val="00A878B3"/>
    <w:rsid w:val="00A90E60"/>
    <w:rsid w:val="00A92245"/>
    <w:rsid w:val="00A9511F"/>
    <w:rsid w:val="00AA0C14"/>
    <w:rsid w:val="00AA6369"/>
    <w:rsid w:val="00AA653A"/>
    <w:rsid w:val="00AA7474"/>
    <w:rsid w:val="00AB2507"/>
    <w:rsid w:val="00AB78DB"/>
    <w:rsid w:val="00AC0EF6"/>
    <w:rsid w:val="00AC0F1A"/>
    <w:rsid w:val="00AC218D"/>
    <w:rsid w:val="00AC39A2"/>
    <w:rsid w:val="00AC6BB9"/>
    <w:rsid w:val="00AD2DBC"/>
    <w:rsid w:val="00AD498E"/>
    <w:rsid w:val="00AE2336"/>
    <w:rsid w:val="00AE7ECA"/>
    <w:rsid w:val="00AF0A06"/>
    <w:rsid w:val="00AF1EB5"/>
    <w:rsid w:val="00B068D0"/>
    <w:rsid w:val="00B101FF"/>
    <w:rsid w:val="00B14A03"/>
    <w:rsid w:val="00B14D2E"/>
    <w:rsid w:val="00B1526D"/>
    <w:rsid w:val="00B15551"/>
    <w:rsid w:val="00B200C9"/>
    <w:rsid w:val="00B2504A"/>
    <w:rsid w:val="00B260D2"/>
    <w:rsid w:val="00B33001"/>
    <w:rsid w:val="00B34E0B"/>
    <w:rsid w:val="00B42D91"/>
    <w:rsid w:val="00B43B87"/>
    <w:rsid w:val="00B557EA"/>
    <w:rsid w:val="00B56291"/>
    <w:rsid w:val="00B61CA8"/>
    <w:rsid w:val="00B623E1"/>
    <w:rsid w:val="00B638D3"/>
    <w:rsid w:val="00B7277B"/>
    <w:rsid w:val="00B774A4"/>
    <w:rsid w:val="00B812B9"/>
    <w:rsid w:val="00B82306"/>
    <w:rsid w:val="00B830D9"/>
    <w:rsid w:val="00B8332B"/>
    <w:rsid w:val="00B842A3"/>
    <w:rsid w:val="00B84BAE"/>
    <w:rsid w:val="00B84DC6"/>
    <w:rsid w:val="00B87A22"/>
    <w:rsid w:val="00B87F85"/>
    <w:rsid w:val="00B9013D"/>
    <w:rsid w:val="00B91C7F"/>
    <w:rsid w:val="00B973B6"/>
    <w:rsid w:val="00B974D3"/>
    <w:rsid w:val="00BA2B25"/>
    <w:rsid w:val="00BA39D1"/>
    <w:rsid w:val="00BA3EBB"/>
    <w:rsid w:val="00BA5862"/>
    <w:rsid w:val="00BA5A37"/>
    <w:rsid w:val="00BA6C2E"/>
    <w:rsid w:val="00BA7AC3"/>
    <w:rsid w:val="00BB1C04"/>
    <w:rsid w:val="00BB256C"/>
    <w:rsid w:val="00BB3043"/>
    <w:rsid w:val="00BC0ABF"/>
    <w:rsid w:val="00BC222C"/>
    <w:rsid w:val="00BC3DA5"/>
    <w:rsid w:val="00BC6F5A"/>
    <w:rsid w:val="00BD0485"/>
    <w:rsid w:val="00BD0EB8"/>
    <w:rsid w:val="00BD4979"/>
    <w:rsid w:val="00BE0402"/>
    <w:rsid w:val="00BE38AE"/>
    <w:rsid w:val="00BE3D93"/>
    <w:rsid w:val="00BF0C09"/>
    <w:rsid w:val="00BF1D83"/>
    <w:rsid w:val="00BF2D79"/>
    <w:rsid w:val="00BF5FBF"/>
    <w:rsid w:val="00C01F89"/>
    <w:rsid w:val="00C04D33"/>
    <w:rsid w:val="00C06007"/>
    <w:rsid w:val="00C1153A"/>
    <w:rsid w:val="00C12941"/>
    <w:rsid w:val="00C146B9"/>
    <w:rsid w:val="00C15488"/>
    <w:rsid w:val="00C160B2"/>
    <w:rsid w:val="00C23CF5"/>
    <w:rsid w:val="00C33BC2"/>
    <w:rsid w:val="00C35DF0"/>
    <w:rsid w:val="00C532D7"/>
    <w:rsid w:val="00C54591"/>
    <w:rsid w:val="00C55D46"/>
    <w:rsid w:val="00C6125A"/>
    <w:rsid w:val="00C612B1"/>
    <w:rsid w:val="00C6133E"/>
    <w:rsid w:val="00C636E4"/>
    <w:rsid w:val="00C64781"/>
    <w:rsid w:val="00C67467"/>
    <w:rsid w:val="00C752FE"/>
    <w:rsid w:val="00C770BE"/>
    <w:rsid w:val="00C812EE"/>
    <w:rsid w:val="00C825C5"/>
    <w:rsid w:val="00C85B8D"/>
    <w:rsid w:val="00C9039B"/>
    <w:rsid w:val="00C92492"/>
    <w:rsid w:val="00C92602"/>
    <w:rsid w:val="00C933E7"/>
    <w:rsid w:val="00CA7978"/>
    <w:rsid w:val="00CB56F5"/>
    <w:rsid w:val="00CC49C1"/>
    <w:rsid w:val="00CD615A"/>
    <w:rsid w:val="00CE1E5F"/>
    <w:rsid w:val="00CE2F5E"/>
    <w:rsid w:val="00CE57FD"/>
    <w:rsid w:val="00CF32FE"/>
    <w:rsid w:val="00CF3AE7"/>
    <w:rsid w:val="00CF454D"/>
    <w:rsid w:val="00D015CC"/>
    <w:rsid w:val="00D1164A"/>
    <w:rsid w:val="00D14E63"/>
    <w:rsid w:val="00D17451"/>
    <w:rsid w:val="00D21371"/>
    <w:rsid w:val="00D22A2A"/>
    <w:rsid w:val="00D25041"/>
    <w:rsid w:val="00D259F0"/>
    <w:rsid w:val="00D27DFE"/>
    <w:rsid w:val="00D317BE"/>
    <w:rsid w:val="00D31B9D"/>
    <w:rsid w:val="00D3237B"/>
    <w:rsid w:val="00D3732F"/>
    <w:rsid w:val="00D54B61"/>
    <w:rsid w:val="00D64A5A"/>
    <w:rsid w:val="00D71643"/>
    <w:rsid w:val="00D71DB8"/>
    <w:rsid w:val="00D7371E"/>
    <w:rsid w:val="00D73CBF"/>
    <w:rsid w:val="00D7705A"/>
    <w:rsid w:val="00D7759D"/>
    <w:rsid w:val="00D80A4A"/>
    <w:rsid w:val="00D831CF"/>
    <w:rsid w:val="00D85A6C"/>
    <w:rsid w:val="00D87891"/>
    <w:rsid w:val="00D944A8"/>
    <w:rsid w:val="00D971D9"/>
    <w:rsid w:val="00DA039B"/>
    <w:rsid w:val="00DA0DD5"/>
    <w:rsid w:val="00DA1241"/>
    <w:rsid w:val="00DA29A9"/>
    <w:rsid w:val="00DA4972"/>
    <w:rsid w:val="00DA4F1D"/>
    <w:rsid w:val="00DB17C8"/>
    <w:rsid w:val="00DB436E"/>
    <w:rsid w:val="00DB5D9B"/>
    <w:rsid w:val="00DC2652"/>
    <w:rsid w:val="00DC3824"/>
    <w:rsid w:val="00DC48DA"/>
    <w:rsid w:val="00DC4B3C"/>
    <w:rsid w:val="00DC5E93"/>
    <w:rsid w:val="00DC7468"/>
    <w:rsid w:val="00DD7634"/>
    <w:rsid w:val="00DE3ABC"/>
    <w:rsid w:val="00DE5269"/>
    <w:rsid w:val="00DE57F7"/>
    <w:rsid w:val="00DE7350"/>
    <w:rsid w:val="00DF4D6F"/>
    <w:rsid w:val="00E048D9"/>
    <w:rsid w:val="00E07A61"/>
    <w:rsid w:val="00E13F61"/>
    <w:rsid w:val="00E2094B"/>
    <w:rsid w:val="00E24184"/>
    <w:rsid w:val="00E24D6B"/>
    <w:rsid w:val="00E325B7"/>
    <w:rsid w:val="00E34F13"/>
    <w:rsid w:val="00E40127"/>
    <w:rsid w:val="00E40B05"/>
    <w:rsid w:val="00E43C90"/>
    <w:rsid w:val="00E4403D"/>
    <w:rsid w:val="00E45865"/>
    <w:rsid w:val="00E4670C"/>
    <w:rsid w:val="00E61591"/>
    <w:rsid w:val="00E6745E"/>
    <w:rsid w:val="00E72E01"/>
    <w:rsid w:val="00E83F56"/>
    <w:rsid w:val="00E84C20"/>
    <w:rsid w:val="00E8691B"/>
    <w:rsid w:val="00E97751"/>
    <w:rsid w:val="00EA3457"/>
    <w:rsid w:val="00EA52B9"/>
    <w:rsid w:val="00EA631A"/>
    <w:rsid w:val="00EB2C85"/>
    <w:rsid w:val="00EB5B84"/>
    <w:rsid w:val="00EB5F34"/>
    <w:rsid w:val="00EC656B"/>
    <w:rsid w:val="00EC7349"/>
    <w:rsid w:val="00ED2139"/>
    <w:rsid w:val="00ED4B2E"/>
    <w:rsid w:val="00ED582C"/>
    <w:rsid w:val="00EE36B7"/>
    <w:rsid w:val="00EE5F17"/>
    <w:rsid w:val="00EE7551"/>
    <w:rsid w:val="00EF3419"/>
    <w:rsid w:val="00F0210B"/>
    <w:rsid w:val="00F022C7"/>
    <w:rsid w:val="00F022DD"/>
    <w:rsid w:val="00F053E6"/>
    <w:rsid w:val="00F108F9"/>
    <w:rsid w:val="00F1623F"/>
    <w:rsid w:val="00F16A33"/>
    <w:rsid w:val="00F178EC"/>
    <w:rsid w:val="00F21A06"/>
    <w:rsid w:val="00F22E07"/>
    <w:rsid w:val="00F302F7"/>
    <w:rsid w:val="00F409EB"/>
    <w:rsid w:val="00F4103A"/>
    <w:rsid w:val="00F417F3"/>
    <w:rsid w:val="00F472AE"/>
    <w:rsid w:val="00F54744"/>
    <w:rsid w:val="00F55ADE"/>
    <w:rsid w:val="00F55ECF"/>
    <w:rsid w:val="00F55F2B"/>
    <w:rsid w:val="00F63330"/>
    <w:rsid w:val="00F64FA1"/>
    <w:rsid w:val="00F667E9"/>
    <w:rsid w:val="00F72DCE"/>
    <w:rsid w:val="00F74B51"/>
    <w:rsid w:val="00F77AD3"/>
    <w:rsid w:val="00F8179B"/>
    <w:rsid w:val="00F84F1E"/>
    <w:rsid w:val="00F9119E"/>
    <w:rsid w:val="00F93621"/>
    <w:rsid w:val="00F94D46"/>
    <w:rsid w:val="00FA3E84"/>
    <w:rsid w:val="00FB1AA9"/>
    <w:rsid w:val="00FB5752"/>
    <w:rsid w:val="00FB6DFA"/>
    <w:rsid w:val="00FD453E"/>
    <w:rsid w:val="00FD693C"/>
    <w:rsid w:val="00FE3DD5"/>
    <w:rsid w:val="00FE40D6"/>
    <w:rsid w:val="00FE609A"/>
    <w:rsid w:val="00FE6A35"/>
    <w:rsid w:val="00FE75B6"/>
    <w:rsid w:val="00FF08D6"/>
    <w:rsid w:val="00FF4A11"/>
    <w:rsid w:val="00FF570A"/>
    <w:rsid w:val="00FF5C0D"/>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7FBF2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val="en-US"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lang w:val="en"/>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en"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lang w:val="en-US"/>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uiPriority w:val="99"/>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val="en-US" w:bidi="en-US"/>
    </w:rPr>
  </w:style>
  <w:style w:type="character" w:customStyle="1" w:styleId="FootnoteTextChar">
    <w:name w:val="Footnote Text Char"/>
    <w:link w:val="FootnoteText"/>
    <w:rsid w:val="00C15488"/>
    <w:rPr>
      <w:lang w:val="en-US"/>
    </w:rPr>
  </w:style>
  <w:style w:type="paragraph" w:styleId="FootnoteText">
    <w:name w:val="footnote text"/>
    <w:basedOn w:val="Normal"/>
    <w:link w:val="FootnoteTextChar"/>
    <w:rsid w:val="00C15488"/>
    <w:pPr>
      <w:spacing w:after="0" w:line="240" w:lineRule="auto"/>
    </w:pPr>
    <w:rPr>
      <w:lang w:val="en-US"/>
    </w:r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val="en-US"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lang w:val="en-US"/>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val="en-US"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B2A01"/>
    <w:pPr>
      <w:pBdr>
        <w:top w:val="nil"/>
        <w:left w:val="nil"/>
        <w:bottom w:val="nil"/>
        <w:right w:val="nil"/>
        <w:between w:val="nil"/>
        <w:bar w:val="nil"/>
      </w:pBdr>
    </w:pPr>
    <w:rPr>
      <w:rFonts w:ascii="Calibri" w:eastAsia="Calibri" w:hAnsi="Calibri" w:cs="Calibri"/>
      <w:color w:val="000000"/>
      <w:u w:color="000000"/>
      <w:bdr w:val="nil"/>
      <w:lang w:val="en-US"/>
    </w:rPr>
  </w:style>
  <w:style w:type="character" w:styleId="UnresolvedMention">
    <w:name w:val="Unresolved Mention"/>
    <w:basedOn w:val="DefaultParagraphFont"/>
    <w:uiPriority w:val="99"/>
    <w:semiHidden/>
    <w:unhideWhenUsed/>
    <w:rsid w:val="00724F7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230433336">
      <w:bodyDiv w:val="1"/>
      <w:marLeft w:val="0"/>
      <w:marRight w:val="0"/>
      <w:marTop w:val="0"/>
      <w:marBottom w:val="0"/>
      <w:divBdr>
        <w:top w:val="none" w:sz="0" w:space="0" w:color="auto"/>
        <w:left w:val="none" w:sz="0" w:space="0" w:color="auto"/>
        <w:bottom w:val="none" w:sz="0" w:space="0" w:color="auto"/>
        <w:right w:val="none" w:sz="0" w:space="0" w:color="auto"/>
      </w:divBdr>
    </w:div>
    <w:div w:id="248076730">
      <w:bodyDiv w:val="1"/>
      <w:marLeft w:val="0"/>
      <w:marRight w:val="0"/>
      <w:marTop w:val="0"/>
      <w:marBottom w:val="0"/>
      <w:divBdr>
        <w:top w:val="none" w:sz="0" w:space="0" w:color="auto"/>
        <w:left w:val="none" w:sz="0" w:space="0" w:color="auto"/>
        <w:bottom w:val="none" w:sz="0" w:space="0" w:color="auto"/>
        <w:right w:val="none" w:sz="0" w:space="0" w:color="auto"/>
      </w:divBdr>
      <w:divsChild>
        <w:div w:id="270860704">
          <w:marLeft w:val="274"/>
          <w:marRight w:val="0"/>
          <w:marTop w:val="0"/>
          <w:marBottom w:val="0"/>
          <w:divBdr>
            <w:top w:val="none" w:sz="0" w:space="0" w:color="auto"/>
            <w:left w:val="none" w:sz="0" w:space="0" w:color="auto"/>
            <w:bottom w:val="none" w:sz="0" w:space="0" w:color="auto"/>
            <w:right w:val="none" w:sz="0" w:space="0" w:color="auto"/>
          </w:divBdr>
        </w:div>
        <w:div w:id="1850177907">
          <w:marLeft w:val="274"/>
          <w:marRight w:val="0"/>
          <w:marTop w:val="0"/>
          <w:marBottom w:val="0"/>
          <w:divBdr>
            <w:top w:val="none" w:sz="0" w:space="0" w:color="auto"/>
            <w:left w:val="none" w:sz="0" w:space="0" w:color="auto"/>
            <w:bottom w:val="none" w:sz="0" w:space="0" w:color="auto"/>
            <w:right w:val="none" w:sz="0" w:space="0" w:color="auto"/>
          </w:divBdr>
        </w:div>
        <w:div w:id="1622803491">
          <w:marLeft w:val="274"/>
          <w:marRight w:val="0"/>
          <w:marTop w:val="0"/>
          <w:marBottom w:val="0"/>
          <w:divBdr>
            <w:top w:val="none" w:sz="0" w:space="0" w:color="auto"/>
            <w:left w:val="none" w:sz="0" w:space="0" w:color="auto"/>
            <w:bottom w:val="none" w:sz="0" w:space="0" w:color="auto"/>
            <w:right w:val="none" w:sz="0" w:space="0" w:color="auto"/>
          </w:divBdr>
        </w:div>
        <w:div w:id="1507018900">
          <w:marLeft w:val="274"/>
          <w:marRight w:val="0"/>
          <w:marTop w:val="0"/>
          <w:marBottom w:val="0"/>
          <w:divBdr>
            <w:top w:val="none" w:sz="0" w:space="0" w:color="auto"/>
            <w:left w:val="none" w:sz="0" w:space="0" w:color="auto"/>
            <w:bottom w:val="none" w:sz="0" w:space="0" w:color="auto"/>
            <w:right w:val="none" w:sz="0" w:space="0" w:color="auto"/>
          </w:divBdr>
        </w:div>
        <w:div w:id="1629974684">
          <w:marLeft w:val="274"/>
          <w:marRight w:val="0"/>
          <w:marTop w:val="0"/>
          <w:marBottom w:val="0"/>
          <w:divBdr>
            <w:top w:val="none" w:sz="0" w:space="0" w:color="auto"/>
            <w:left w:val="none" w:sz="0" w:space="0" w:color="auto"/>
            <w:bottom w:val="none" w:sz="0" w:space="0" w:color="auto"/>
            <w:right w:val="none" w:sz="0" w:space="0" w:color="auto"/>
          </w:divBdr>
        </w:div>
        <w:div w:id="1687750050">
          <w:marLeft w:val="274"/>
          <w:marRight w:val="0"/>
          <w:marTop w:val="0"/>
          <w:marBottom w:val="0"/>
          <w:divBdr>
            <w:top w:val="none" w:sz="0" w:space="0" w:color="auto"/>
            <w:left w:val="none" w:sz="0" w:space="0" w:color="auto"/>
            <w:bottom w:val="none" w:sz="0" w:space="0" w:color="auto"/>
            <w:right w:val="none" w:sz="0" w:space="0" w:color="auto"/>
          </w:divBdr>
        </w:div>
        <w:div w:id="689381672">
          <w:marLeft w:val="274"/>
          <w:marRight w:val="0"/>
          <w:marTop w:val="0"/>
          <w:marBottom w:val="0"/>
          <w:divBdr>
            <w:top w:val="none" w:sz="0" w:space="0" w:color="auto"/>
            <w:left w:val="none" w:sz="0" w:space="0" w:color="auto"/>
            <w:bottom w:val="none" w:sz="0" w:space="0" w:color="auto"/>
            <w:right w:val="none" w:sz="0" w:space="0" w:color="auto"/>
          </w:divBdr>
        </w:div>
      </w:divsChild>
    </w:div>
    <w:div w:id="445198353">
      <w:bodyDiv w:val="1"/>
      <w:marLeft w:val="0"/>
      <w:marRight w:val="0"/>
      <w:marTop w:val="0"/>
      <w:marBottom w:val="0"/>
      <w:divBdr>
        <w:top w:val="none" w:sz="0" w:space="0" w:color="auto"/>
        <w:left w:val="none" w:sz="0" w:space="0" w:color="auto"/>
        <w:bottom w:val="none" w:sz="0" w:space="0" w:color="auto"/>
        <w:right w:val="none" w:sz="0" w:space="0" w:color="auto"/>
      </w:divBdr>
    </w:div>
    <w:div w:id="453598707">
      <w:bodyDiv w:val="1"/>
      <w:marLeft w:val="0"/>
      <w:marRight w:val="0"/>
      <w:marTop w:val="0"/>
      <w:marBottom w:val="0"/>
      <w:divBdr>
        <w:top w:val="none" w:sz="0" w:space="0" w:color="auto"/>
        <w:left w:val="none" w:sz="0" w:space="0" w:color="auto"/>
        <w:bottom w:val="none" w:sz="0" w:space="0" w:color="auto"/>
        <w:right w:val="none" w:sz="0" w:space="0" w:color="auto"/>
      </w:divBdr>
      <w:divsChild>
        <w:div w:id="1968274185">
          <w:marLeft w:val="274"/>
          <w:marRight w:val="0"/>
          <w:marTop w:val="0"/>
          <w:marBottom w:val="0"/>
          <w:divBdr>
            <w:top w:val="none" w:sz="0" w:space="0" w:color="auto"/>
            <w:left w:val="none" w:sz="0" w:space="0" w:color="auto"/>
            <w:bottom w:val="none" w:sz="0" w:space="0" w:color="auto"/>
            <w:right w:val="none" w:sz="0" w:space="0" w:color="auto"/>
          </w:divBdr>
        </w:div>
        <w:div w:id="1301106321">
          <w:marLeft w:val="274"/>
          <w:marRight w:val="0"/>
          <w:marTop w:val="0"/>
          <w:marBottom w:val="0"/>
          <w:divBdr>
            <w:top w:val="none" w:sz="0" w:space="0" w:color="auto"/>
            <w:left w:val="none" w:sz="0" w:space="0" w:color="auto"/>
            <w:bottom w:val="none" w:sz="0" w:space="0" w:color="auto"/>
            <w:right w:val="none" w:sz="0" w:space="0" w:color="auto"/>
          </w:divBdr>
        </w:div>
        <w:div w:id="1690057483">
          <w:marLeft w:val="274"/>
          <w:marRight w:val="0"/>
          <w:marTop w:val="0"/>
          <w:marBottom w:val="0"/>
          <w:divBdr>
            <w:top w:val="none" w:sz="0" w:space="0" w:color="auto"/>
            <w:left w:val="none" w:sz="0" w:space="0" w:color="auto"/>
            <w:bottom w:val="none" w:sz="0" w:space="0" w:color="auto"/>
            <w:right w:val="none" w:sz="0" w:space="0" w:color="auto"/>
          </w:divBdr>
        </w:div>
        <w:div w:id="1694769401">
          <w:marLeft w:val="274"/>
          <w:marRight w:val="0"/>
          <w:marTop w:val="0"/>
          <w:marBottom w:val="0"/>
          <w:divBdr>
            <w:top w:val="none" w:sz="0" w:space="0" w:color="auto"/>
            <w:left w:val="none" w:sz="0" w:space="0" w:color="auto"/>
            <w:bottom w:val="none" w:sz="0" w:space="0" w:color="auto"/>
            <w:right w:val="none" w:sz="0" w:space="0" w:color="auto"/>
          </w:divBdr>
        </w:div>
        <w:div w:id="268201949">
          <w:marLeft w:val="274"/>
          <w:marRight w:val="0"/>
          <w:marTop w:val="0"/>
          <w:marBottom w:val="0"/>
          <w:divBdr>
            <w:top w:val="none" w:sz="0" w:space="0" w:color="auto"/>
            <w:left w:val="none" w:sz="0" w:space="0" w:color="auto"/>
            <w:bottom w:val="none" w:sz="0" w:space="0" w:color="auto"/>
            <w:right w:val="none" w:sz="0" w:space="0" w:color="auto"/>
          </w:divBdr>
        </w:div>
        <w:div w:id="1905408457">
          <w:marLeft w:val="274"/>
          <w:marRight w:val="0"/>
          <w:marTop w:val="0"/>
          <w:marBottom w:val="0"/>
          <w:divBdr>
            <w:top w:val="none" w:sz="0" w:space="0" w:color="auto"/>
            <w:left w:val="none" w:sz="0" w:space="0" w:color="auto"/>
            <w:bottom w:val="none" w:sz="0" w:space="0" w:color="auto"/>
            <w:right w:val="none" w:sz="0" w:space="0" w:color="auto"/>
          </w:divBdr>
        </w:div>
        <w:div w:id="1807815452">
          <w:marLeft w:val="274"/>
          <w:marRight w:val="0"/>
          <w:marTop w:val="0"/>
          <w:marBottom w:val="0"/>
          <w:divBdr>
            <w:top w:val="none" w:sz="0" w:space="0" w:color="auto"/>
            <w:left w:val="none" w:sz="0" w:space="0" w:color="auto"/>
            <w:bottom w:val="none" w:sz="0" w:space="0" w:color="auto"/>
            <w:right w:val="none" w:sz="0" w:space="0" w:color="auto"/>
          </w:divBdr>
        </w:div>
      </w:divsChild>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756825650">
      <w:bodyDiv w:val="1"/>
      <w:marLeft w:val="0"/>
      <w:marRight w:val="0"/>
      <w:marTop w:val="0"/>
      <w:marBottom w:val="0"/>
      <w:divBdr>
        <w:top w:val="none" w:sz="0" w:space="0" w:color="auto"/>
        <w:left w:val="none" w:sz="0" w:space="0" w:color="auto"/>
        <w:bottom w:val="none" w:sz="0" w:space="0" w:color="auto"/>
        <w:right w:val="none" w:sz="0" w:space="0" w:color="auto"/>
      </w:divBdr>
      <w:divsChild>
        <w:div w:id="1452018836">
          <w:marLeft w:val="274"/>
          <w:marRight w:val="0"/>
          <w:marTop w:val="0"/>
          <w:marBottom w:val="0"/>
          <w:divBdr>
            <w:top w:val="none" w:sz="0" w:space="0" w:color="auto"/>
            <w:left w:val="none" w:sz="0" w:space="0" w:color="auto"/>
            <w:bottom w:val="none" w:sz="0" w:space="0" w:color="auto"/>
            <w:right w:val="none" w:sz="0" w:space="0" w:color="auto"/>
          </w:divBdr>
        </w:div>
        <w:div w:id="1213539277">
          <w:marLeft w:val="274"/>
          <w:marRight w:val="0"/>
          <w:marTop w:val="0"/>
          <w:marBottom w:val="0"/>
          <w:divBdr>
            <w:top w:val="none" w:sz="0" w:space="0" w:color="auto"/>
            <w:left w:val="none" w:sz="0" w:space="0" w:color="auto"/>
            <w:bottom w:val="none" w:sz="0" w:space="0" w:color="auto"/>
            <w:right w:val="none" w:sz="0" w:space="0" w:color="auto"/>
          </w:divBdr>
        </w:div>
        <w:div w:id="1416590593">
          <w:marLeft w:val="274"/>
          <w:marRight w:val="0"/>
          <w:marTop w:val="0"/>
          <w:marBottom w:val="0"/>
          <w:divBdr>
            <w:top w:val="none" w:sz="0" w:space="0" w:color="auto"/>
            <w:left w:val="none" w:sz="0" w:space="0" w:color="auto"/>
            <w:bottom w:val="none" w:sz="0" w:space="0" w:color="auto"/>
            <w:right w:val="none" w:sz="0" w:space="0" w:color="auto"/>
          </w:divBdr>
        </w:div>
        <w:div w:id="1290744742">
          <w:marLeft w:val="274"/>
          <w:marRight w:val="0"/>
          <w:marTop w:val="0"/>
          <w:marBottom w:val="0"/>
          <w:divBdr>
            <w:top w:val="none" w:sz="0" w:space="0" w:color="auto"/>
            <w:left w:val="none" w:sz="0" w:space="0" w:color="auto"/>
            <w:bottom w:val="none" w:sz="0" w:space="0" w:color="auto"/>
            <w:right w:val="none" w:sz="0" w:space="0" w:color="auto"/>
          </w:divBdr>
        </w:div>
        <w:div w:id="736978508">
          <w:marLeft w:val="274"/>
          <w:marRight w:val="0"/>
          <w:marTop w:val="0"/>
          <w:marBottom w:val="0"/>
          <w:divBdr>
            <w:top w:val="none" w:sz="0" w:space="0" w:color="auto"/>
            <w:left w:val="none" w:sz="0" w:space="0" w:color="auto"/>
            <w:bottom w:val="none" w:sz="0" w:space="0" w:color="auto"/>
            <w:right w:val="none" w:sz="0" w:space="0" w:color="auto"/>
          </w:divBdr>
        </w:div>
        <w:div w:id="1860849367">
          <w:marLeft w:val="274"/>
          <w:marRight w:val="0"/>
          <w:marTop w:val="0"/>
          <w:marBottom w:val="0"/>
          <w:divBdr>
            <w:top w:val="none" w:sz="0" w:space="0" w:color="auto"/>
            <w:left w:val="none" w:sz="0" w:space="0" w:color="auto"/>
            <w:bottom w:val="none" w:sz="0" w:space="0" w:color="auto"/>
            <w:right w:val="none" w:sz="0" w:space="0" w:color="auto"/>
          </w:divBdr>
        </w:div>
      </w:divsChild>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70941431">
      <w:bodyDiv w:val="1"/>
      <w:marLeft w:val="0"/>
      <w:marRight w:val="0"/>
      <w:marTop w:val="0"/>
      <w:marBottom w:val="0"/>
      <w:divBdr>
        <w:top w:val="none" w:sz="0" w:space="0" w:color="auto"/>
        <w:left w:val="none" w:sz="0" w:space="0" w:color="auto"/>
        <w:bottom w:val="none" w:sz="0" w:space="0" w:color="auto"/>
        <w:right w:val="none" w:sz="0" w:space="0" w:color="auto"/>
      </w:divBdr>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1024331192">
      <w:bodyDiv w:val="1"/>
      <w:marLeft w:val="0"/>
      <w:marRight w:val="0"/>
      <w:marTop w:val="0"/>
      <w:marBottom w:val="0"/>
      <w:divBdr>
        <w:top w:val="none" w:sz="0" w:space="0" w:color="auto"/>
        <w:left w:val="none" w:sz="0" w:space="0" w:color="auto"/>
        <w:bottom w:val="none" w:sz="0" w:space="0" w:color="auto"/>
        <w:right w:val="none" w:sz="0" w:space="0" w:color="auto"/>
      </w:divBdr>
      <w:divsChild>
        <w:div w:id="278343176">
          <w:marLeft w:val="274"/>
          <w:marRight w:val="0"/>
          <w:marTop w:val="0"/>
          <w:marBottom w:val="0"/>
          <w:divBdr>
            <w:top w:val="none" w:sz="0" w:space="0" w:color="auto"/>
            <w:left w:val="none" w:sz="0" w:space="0" w:color="auto"/>
            <w:bottom w:val="none" w:sz="0" w:space="0" w:color="auto"/>
            <w:right w:val="none" w:sz="0" w:space="0" w:color="auto"/>
          </w:divBdr>
        </w:div>
        <w:div w:id="313335043">
          <w:marLeft w:val="274"/>
          <w:marRight w:val="0"/>
          <w:marTop w:val="0"/>
          <w:marBottom w:val="0"/>
          <w:divBdr>
            <w:top w:val="none" w:sz="0" w:space="0" w:color="auto"/>
            <w:left w:val="none" w:sz="0" w:space="0" w:color="auto"/>
            <w:bottom w:val="none" w:sz="0" w:space="0" w:color="auto"/>
            <w:right w:val="none" w:sz="0" w:space="0" w:color="auto"/>
          </w:divBdr>
        </w:div>
        <w:div w:id="896166978">
          <w:marLeft w:val="274"/>
          <w:marRight w:val="0"/>
          <w:marTop w:val="0"/>
          <w:marBottom w:val="0"/>
          <w:divBdr>
            <w:top w:val="none" w:sz="0" w:space="0" w:color="auto"/>
            <w:left w:val="none" w:sz="0" w:space="0" w:color="auto"/>
            <w:bottom w:val="none" w:sz="0" w:space="0" w:color="auto"/>
            <w:right w:val="none" w:sz="0" w:space="0" w:color="auto"/>
          </w:divBdr>
        </w:div>
        <w:div w:id="1668361688">
          <w:marLeft w:val="274"/>
          <w:marRight w:val="0"/>
          <w:marTop w:val="0"/>
          <w:marBottom w:val="0"/>
          <w:divBdr>
            <w:top w:val="none" w:sz="0" w:space="0" w:color="auto"/>
            <w:left w:val="none" w:sz="0" w:space="0" w:color="auto"/>
            <w:bottom w:val="none" w:sz="0" w:space="0" w:color="auto"/>
            <w:right w:val="none" w:sz="0" w:space="0" w:color="auto"/>
          </w:divBdr>
        </w:div>
        <w:div w:id="79260277">
          <w:marLeft w:val="274"/>
          <w:marRight w:val="0"/>
          <w:marTop w:val="0"/>
          <w:marBottom w:val="0"/>
          <w:divBdr>
            <w:top w:val="none" w:sz="0" w:space="0" w:color="auto"/>
            <w:left w:val="none" w:sz="0" w:space="0" w:color="auto"/>
            <w:bottom w:val="none" w:sz="0" w:space="0" w:color="auto"/>
            <w:right w:val="none" w:sz="0" w:space="0" w:color="auto"/>
          </w:divBdr>
        </w:div>
        <w:div w:id="810093503">
          <w:marLeft w:val="274"/>
          <w:marRight w:val="0"/>
          <w:marTop w:val="0"/>
          <w:marBottom w:val="0"/>
          <w:divBdr>
            <w:top w:val="none" w:sz="0" w:space="0" w:color="auto"/>
            <w:left w:val="none" w:sz="0" w:space="0" w:color="auto"/>
            <w:bottom w:val="none" w:sz="0" w:space="0" w:color="auto"/>
            <w:right w:val="none" w:sz="0" w:space="0" w:color="auto"/>
          </w:divBdr>
        </w:div>
        <w:div w:id="1136024147">
          <w:marLeft w:val="274"/>
          <w:marRight w:val="0"/>
          <w:marTop w:val="0"/>
          <w:marBottom w:val="0"/>
          <w:divBdr>
            <w:top w:val="none" w:sz="0" w:space="0" w:color="auto"/>
            <w:left w:val="none" w:sz="0" w:space="0" w:color="auto"/>
            <w:bottom w:val="none" w:sz="0" w:space="0" w:color="auto"/>
            <w:right w:val="none" w:sz="0" w:space="0" w:color="auto"/>
          </w:divBdr>
        </w:div>
      </w:divsChild>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14591355">
      <w:bodyDiv w:val="1"/>
      <w:marLeft w:val="0"/>
      <w:marRight w:val="0"/>
      <w:marTop w:val="0"/>
      <w:marBottom w:val="0"/>
      <w:divBdr>
        <w:top w:val="none" w:sz="0" w:space="0" w:color="auto"/>
        <w:left w:val="none" w:sz="0" w:space="0" w:color="auto"/>
        <w:bottom w:val="none" w:sz="0" w:space="0" w:color="auto"/>
        <w:right w:val="none" w:sz="0" w:space="0" w:color="auto"/>
      </w:divBdr>
      <w:divsChild>
        <w:div w:id="1410926100">
          <w:marLeft w:val="274"/>
          <w:marRight w:val="0"/>
          <w:marTop w:val="0"/>
          <w:marBottom w:val="60"/>
          <w:divBdr>
            <w:top w:val="none" w:sz="0" w:space="0" w:color="auto"/>
            <w:left w:val="none" w:sz="0" w:space="0" w:color="auto"/>
            <w:bottom w:val="none" w:sz="0" w:space="0" w:color="auto"/>
            <w:right w:val="none" w:sz="0" w:space="0" w:color="auto"/>
          </w:divBdr>
        </w:div>
        <w:div w:id="1512914249">
          <w:marLeft w:val="274"/>
          <w:marRight w:val="0"/>
          <w:marTop w:val="0"/>
          <w:marBottom w:val="60"/>
          <w:divBdr>
            <w:top w:val="none" w:sz="0" w:space="0" w:color="auto"/>
            <w:left w:val="none" w:sz="0" w:space="0" w:color="auto"/>
            <w:bottom w:val="none" w:sz="0" w:space="0" w:color="auto"/>
            <w:right w:val="none" w:sz="0" w:space="0" w:color="auto"/>
          </w:divBdr>
        </w:div>
        <w:div w:id="1248343901">
          <w:marLeft w:val="274"/>
          <w:marRight w:val="0"/>
          <w:marTop w:val="0"/>
          <w:marBottom w:val="60"/>
          <w:divBdr>
            <w:top w:val="none" w:sz="0" w:space="0" w:color="auto"/>
            <w:left w:val="none" w:sz="0" w:space="0" w:color="auto"/>
            <w:bottom w:val="none" w:sz="0" w:space="0" w:color="auto"/>
            <w:right w:val="none" w:sz="0" w:space="0" w:color="auto"/>
          </w:divBdr>
        </w:div>
        <w:div w:id="1799180581">
          <w:marLeft w:val="274"/>
          <w:marRight w:val="0"/>
          <w:marTop w:val="0"/>
          <w:marBottom w:val="60"/>
          <w:divBdr>
            <w:top w:val="none" w:sz="0" w:space="0" w:color="auto"/>
            <w:left w:val="none" w:sz="0" w:space="0" w:color="auto"/>
            <w:bottom w:val="none" w:sz="0" w:space="0" w:color="auto"/>
            <w:right w:val="none" w:sz="0" w:space="0" w:color="auto"/>
          </w:divBdr>
        </w:div>
        <w:div w:id="2104569744">
          <w:marLeft w:val="274"/>
          <w:marRight w:val="0"/>
          <w:marTop w:val="0"/>
          <w:marBottom w:val="60"/>
          <w:divBdr>
            <w:top w:val="none" w:sz="0" w:space="0" w:color="auto"/>
            <w:left w:val="none" w:sz="0" w:space="0" w:color="auto"/>
            <w:bottom w:val="none" w:sz="0" w:space="0" w:color="auto"/>
            <w:right w:val="none" w:sz="0" w:space="0" w:color="auto"/>
          </w:divBdr>
        </w:div>
      </w:divsChild>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280255626">
      <w:bodyDiv w:val="1"/>
      <w:marLeft w:val="0"/>
      <w:marRight w:val="0"/>
      <w:marTop w:val="0"/>
      <w:marBottom w:val="0"/>
      <w:divBdr>
        <w:top w:val="none" w:sz="0" w:space="0" w:color="auto"/>
        <w:left w:val="none" w:sz="0" w:space="0" w:color="auto"/>
        <w:bottom w:val="none" w:sz="0" w:space="0" w:color="auto"/>
        <w:right w:val="none" w:sz="0" w:space="0" w:color="auto"/>
      </w:divBdr>
      <w:divsChild>
        <w:div w:id="2974612">
          <w:marLeft w:val="274"/>
          <w:marRight w:val="0"/>
          <w:marTop w:val="0"/>
          <w:marBottom w:val="0"/>
          <w:divBdr>
            <w:top w:val="none" w:sz="0" w:space="0" w:color="auto"/>
            <w:left w:val="none" w:sz="0" w:space="0" w:color="auto"/>
            <w:bottom w:val="none" w:sz="0" w:space="0" w:color="auto"/>
            <w:right w:val="none" w:sz="0" w:space="0" w:color="auto"/>
          </w:divBdr>
        </w:div>
        <w:div w:id="562758106">
          <w:marLeft w:val="274"/>
          <w:marRight w:val="0"/>
          <w:marTop w:val="0"/>
          <w:marBottom w:val="0"/>
          <w:divBdr>
            <w:top w:val="none" w:sz="0" w:space="0" w:color="auto"/>
            <w:left w:val="none" w:sz="0" w:space="0" w:color="auto"/>
            <w:bottom w:val="none" w:sz="0" w:space="0" w:color="auto"/>
            <w:right w:val="none" w:sz="0" w:space="0" w:color="auto"/>
          </w:divBdr>
        </w:div>
        <w:div w:id="371274686">
          <w:marLeft w:val="274"/>
          <w:marRight w:val="0"/>
          <w:marTop w:val="0"/>
          <w:marBottom w:val="0"/>
          <w:divBdr>
            <w:top w:val="none" w:sz="0" w:space="0" w:color="auto"/>
            <w:left w:val="none" w:sz="0" w:space="0" w:color="auto"/>
            <w:bottom w:val="none" w:sz="0" w:space="0" w:color="auto"/>
            <w:right w:val="none" w:sz="0" w:space="0" w:color="auto"/>
          </w:divBdr>
        </w:div>
        <w:div w:id="337932363">
          <w:marLeft w:val="274"/>
          <w:marRight w:val="0"/>
          <w:marTop w:val="0"/>
          <w:marBottom w:val="0"/>
          <w:divBdr>
            <w:top w:val="none" w:sz="0" w:space="0" w:color="auto"/>
            <w:left w:val="none" w:sz="0" w:space="0" w:color="auto"/>
            <w:bottom w:val="none" w:sz="0" w:space="0" w:color="auto"/>
            <w:right w:val="none" w:sz="0" w:space="0" w:color="auto"/>
          </w:divBdr>
        </w:div>
        <w:div w:id="1259826402">
          <w:marLeft w:val="274"/>
          <w:marRight w:val="0"/>
          <w:marTop w:val="0"/>
          <w:marBottom w:val="0"/>
          <w:divBdr>
            <w:top w:val="none" w:sz="0" w:space="0" w:color="auto"/>
            <w:left w:val="none" w:sz="0" w:space="0" w:color="auto"/>
            <w:bottom w:val="none" w:sz="0" w:space="0" w:color="auto"/>
            <w:right w:val="none" w:sz="0" w:space="0" w:color="auto"/>
          </w:divBdr>
        </w:div>
        <w:div w:id="1473786815">
          <w:marLeft w:val="274"/>
          <w:marRight w:val="0"/>
          <w:marTop w:val="0"/>
          <w:marBottom w:val="0"/>
          <w:divBdr>
            <w:top w:val="none" w:sz="0" w:space="0" w:color="auto"/>
            <w:left w:val="none" w:sz="0" w:space="0" w:color="auto"/>
            <w:bottom w:val="none" w:sz="0" w:space="0" w:color="auto"/>
            <w:right w:val="none" w:sz="0" w:space="0" w:color="auto"/>
          </w:divBdr>
        </w:div>
        <w:div w:id="1877039472">
          <w:marLeft w:val="274"/>
          <w:marRight w:val="0"/>
          <w:marTop w:val="0"/>
          <w:marBottom w:val="0"/>
          <w:divBdr>
            <w:top w:val="none" w:sz="0" w:space="0" w:color="auto"/>
            <w:left w:val="none" w:sz="0" w:space="0" w:color="auto"/>
            <w:bottom w:val="none" w:sz="0" w:space="0" w:color="auto"/>
            <w:right w:val="none" w:sz="0" w:space="0" w:color="auto"/>
          </w:divBdr>
        </w:div>
        <w:div w:id="487939003">
          <w:marLeft w:val="274"/>
          <w:marRight w:val="0"/>
          <w:marTop w:val="0"/>
          <w:marBottom w:val="0"/>
          <w:divBdr>
            <w:top w:val="none" w:sz="0" w:space="0" w:color="auto"/>
            <w:left w:val="none" w:sz="0" w:space="0" w:color="auto"/>
            <w:bottom w:val="none" w:sz="0" w:space="0" w:color="auto"/>
            <w:right w:val="none" w:sz="0" w:space="0" w:color="auto"/>
          </w:divBdr>
        </w:div>
        <w:div w:id="46926243">
          <w:marLeft w:val="274"/>
          <w:marRight w:val="0"/>
          <w:marTop w:val="0"/>
          <w:marBottom w:val="0"/>
          <w:divBdr>
            <w:top w:val="none" w:sz="0" w:space="0" w:color="auto"/>
            <w:left w:val="none" w:sz="0" w:space="0" w:color="auto"/>
            <w:bottom w:val="none" w:sz="0" w:space="0" w:color="auto"/>
            <w:right w:val="none" w:sz="0" w:space="0" w:color="auto"/>
          </w:divBdr>
        </w:div>
      </w:divsChild>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464693086">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639064903">
      <w:bodyDiv w:val="1"/>
      <w:marLeft w:val="0"/>
      <w:marRight w:val="0"/>
      <w:marTop w:val="0"/>
      <w:marBottom w:val="0"/>
      <w:divBdr>
        <w:top w:val="none" w:sz="0" w:space="0" w:color="auto"/>
        <w:left w:val="none" w:sz="0" w:space="0" w:color="auto"/>
        <w:bottom w:val="none" w:sz="0" w:space="0" w:color="auto"/>
        <w:right w:val="none" w:sz="0" w:space="0" w:color="auto"/>
      </w:divBdr>
    </w:div>
    <w:div w:id="1689673690">
      <w:bodyDiv w:val="1"/>
      <w:marLeft w:val="0"/>
      <w:marRight w:val="0"/>
      <w:marTop w:val="0"/>
      <w:marBottom w:val="0"/>
      <w:divBdr>
        <w:top w:val="none" w:sz="0" w:space="0" w:color="auto"/>
        <w:left w:val="none" w:sz="0" w:space="0" w:color="auto"/>
        <w:bottom w:val="none" w:sz="0" w:space="0" w:color="auto"/>
        <w:right w:val="none" w:sz="0" w:space="0" w:color="auto"/>
      </w:divBdr>
      <w:divsChild>
        <w:div w:id="1105075097">
          <w:marLeft w:val="274"/>
          <w:marRight w:val="0"/>
          <w:marTop w:val="0"/>
          <w:marBottom w:val="0"/>
          <w:divBdr>
            <w:top w:val="none" w:sz="0" w:space="0" w:color="auto"/>
            <w:left w:val="none" w:sz="0" w:space="0" w:color="auto"/>
            <w:bottom w:val="none" w:sz="0" w:space="0" w:color="auto"/>
            <w:right w:val="none" w:sz="0" w:space="0" w:color="auto"/>
          </w:divBdr>
        </w:div>
        <w:div w:id="2107532332">
          <w:marLeft w:val="274"/>
          <w:marRight w:val="0"/>
          <w:marTop w:val="0"/>
          <w:marBottom w:val="0"/>
          <w:divBdr>
            <w:top w:val="none" w:sz="0" w:space="0" w:color="auto"/>
            <w:left w:val="none" w:sz="0" w:space="0" w:color="auto"/>
            <w:bottom w:val="none" w:sz="0" w:space="0" w:color="auto"/>
            <w:right w:val="none" w:sz="0" w:space="0" w:color="auto"/>
          </w:divBdr>
        </w:div>
        <w:div w:id="554196175">
          <w:marLeft w:val="274"/>
          <w:marRight w:val="0"/>
          <w:marTop w:val="0"/>
          <w:marBottom w:val="0"/>
          <w:divBdr>
            <w:top w:val="none" w:sz="0" w:space="0" w:color="auto"/>
            <w:left w:val="none" w:sz="0" w:space="0" w:color="auto"/>
            <w:bottom w:val="none" w:sz="0" w:space="0" w:color="auto"/>
            <w:right w:val="none" w:sz="0" w:space="0" w:color="auto"/>
          </w:divBdr>
        </w:div>
        <w:div w:id="1577085970">
          <w:marLeft w:val="274"/>
          <w:marRight w:val="0"/>
          <w:marTop w:val="0"/>
          <w:marBottom w:val="0"/>
          <w:divBdr>
            <w:top w:val="none" w:sz="0" w:space="0" w:color="auto"/>
            <w:left w:val="none" w:sz="0" w:space="0" w:color="auto"/>
            <w:bottom w:val="none" w:sz="0" w:space="0" w:color="auto"/>
            <w:right w:val="none" w:sz="0" w:space="0" w:color="auto"/>
          </w:divBdr>
        </w:div>
        <w:div w:id="1637100196">
          <w:marLeft w:val="274"/>
          <w:marRight w:val="0"/>
          <w:marTop w:val="0"/>
          <w:marBottom w:val="0"/>
          <w:divBdr>
            <w:top w:val="none" w:sz="0" w:space="0" w:color="auto"/>
            <w:left w:val="none" w:sz="0" w:space="0" w:color="auto"/>
            <w:bottom w:val="none" w:sz="0" w:space="0" w:color="auto"/>
            <w:right w:val="none" w:sz="0" w:space="0" w:color="auto"/>
          </w:divBdr>
        </w:div>
        <w:div w:id="1790783230">
          <w:marLeft w:val="274"/>
          <w:marRight w:val="0"/>
          <w:marTop w:val="0"/>
          <w:marBottom w:val="0"/>
          <w:divBdr>
            <w:top w:val="none" w:sz="0" w:space="0" w:color="auto"/>
            <w:left w:val="none" w:sz="0" w:space="0" w:color="auto"/>
            <w:bottom w:val="none" w:sz="0" w:space="0" w:color="auto"/>
            <w:right w:val="none" w:sz="0" w:space="0" w:color="auto"/>
          </w:divBdr>
        </w:div>
        <w:div w:id="2137138141">
          <w:marLeft w:val="274"/>
          <w:marRight w:val="0"/>
          <w:marTop w:val="0"/>
          <w:marBottom w:val="0"/>
          <w:divBdr>
            <w:top w:val="none" w:sz="0" w:space="0" w:color="auto"/>
            <w:left w:val="none" w:sz="0" w:space="0" w:color="auto"/>
            <w:bottom w:val="none" w:sz="0" w:space="0" w:color="auto"/>
            <w:right w:val="none" w:sz="0" w:space="0" w:color="auto"/>
          </w:divBdr>
        </w:div>
      </w:divsChild>
    </w:div>
    <w:div w:id="1693804299">
      <w:bodyDiv w:val="1"/>
      <w:marLeft w:val="0"/>
      <w:marRight w:val="0"/>
      <w:marTop w:val="0"/>
      <w:marBottom w:val="0"/>
      <w:divBdr>
        <w:top w:val="none" w:sz="0" w:space="0" w:color="auto"/>
        <w:left w:val="none" w:sz="0" w:space="0" w:color="auto"/>
        <w:bottom w:val="none" w:sz="0" w:space="0" w:color="auto"/>
        <w:right w:val="none" w:sz="0" w:space="0" w:color="auto"/>
      </w:divBdr>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22632258">
      <w:bodyDiv w:val="1"/>
      <w:marLeft w:val="0"/>
      <w:marRight w:val="0"/>
      <w:marTop w:val="0"/>
      <w:marBottom w:val="0"/>
      <w:divBdr>
        <w:top w:val="none" w:sz="0" w:space="0" w:color="auto"/>
        <w:left w:val="none" w:sz="0" w:space="0" w:color="auto"/>
        <w:bottom w:val="none" w:sz="0" w:space="0" w:color="auto"/>
        <w:right w:val="none" w:sz="0" w:space="0" w:color="auto"/>
      </w:divBdr>
      <w:divsChild>
        <w:div w:id="1382174635">
          <w:marLeft w:val="274"/>
          <w:marRight w:val="0"/>
          <w:marTop w:val="0"/>
          <w:marBottom w:val="0"/>
          <w:divBdr>
            <w:top w:val="none" w:sz="0" w:space="0" w:color="auto"/>
            <w:left w:val="none" w:sz="0" w:space="0" w:color="auto"/>
            <w:bottom w:val="none" w:sz="0" w:space="0" w:color="auto"/>
            <w:right w:val="none" w:sz="0" w:space="0" w:color="auto"/>
          </w:divBdr>
        </w:div>
        <w:div w:id="1037462180">
          <w:marLeft w:val="274"/>
          <w:marRight w:val="0"/>
          <w:marTop w:val="0"/>
          <w:marBottom w:val="0"/>
          <w:divBdr>
            <w:top w:val="none" w:sz="0" w:space="0" w:color="auto"/>
            <w:left w:val="none" w:sz="0" w:space="0" w:color="auto"/>
            <w:bottom w:val="none" w:sz="0" w:space="0" w:color="auto"/>
            <w:right w:val="none" w:sz="0" w:space="0" w:color="auto"/>
          </w:divBdr>
        </w:div>
        <w:div w:id="2112584620">
          <w:marLeft w:val="274"/>
          <w:marRight w:val="0"/>
          <w:marTop w:val="0"/>
          <w:marBottom w:val="0"/>
          <w:divBdr>
            <w:top w:val="none" w:sz="0" w:space="0" w:color="auto"/>
            <w:left w:val="none" w:sz="0" w:space="0" w:color="auto"/>
            <w:bottom w:val="none" w:sz="0" w:space="0" w:color="auto"/>
            <w:right w:val="none" w:sz="0" w:space="0" w:color="auto"/>
          </w:divBdr>
        </w:div>
        <w:div w:id="2094931842">
          <w:marLeft w:val="274"/>
          <w:marRight w:val="0"/>
          <w:marTop w:val="0"/>
          <w:marBottom w:val="0"/>
          <w:divBdr>
            <w:top w:val="none" w:sz="0" w:space="0" w:color="auto"/>
            <w:left w:val="none" w:sz="0" w:space="0" w:color="auto"/>
            <w:bottom w:val="none" w:sz="0" w:space="0" w:color="auto"/>
            <w:right w:val="none" w:sz="0" w:space="0" w:color="auto"/>
          </w:divBdr>
        </w:div>
        <w:div w:id="173494553">
          <w:marLeft w:val="274"/>
          <w:marRight w:val="0"/>
          <w:marTop w:val="0"/>
          <w:marBottom w:val="0"/>
          <w:divBdr>
            <w:top w:val="none" w:sz="0" w:space="0" w:color="auto"/>
            <w:left w:val="none" w:sz="0" w:space="0" w:color="auto"/>
            <w:bottom w:val="none" w:sz="0" w:space="0" w:color="auto"/>
            <w:right w:val="none" w:sz="0" w:space="0" w:color="auto"/>
          </w:divBdr>
        </w:div>
        <w:div w:id="789250741">
          <w:marLeft w:val="274"/>
          <w:marRight w:val="0"/>
          <w:marTop w:val="0"/>
          <w:marBottom w:val="0"/>
          <w:divBdr>
            <w:top w:val="none" w:sz="0" w:space="0" w:color="auto"/>
            <w:left w:val="none" w:sz="0" w:space="0" w:color="auto"/>
            <w:bottom w:val="none" w:sz="0" w:space="0" w:color="auto"/>
            <w:right w:val="none" w:sz="0" w:space="0" w:color="auto"/>
          </w:divBdr>
        </w:div>
        <w:div w:id="1544290462">
          <w:marLeft w:val="274"/>
          <w:marRight w:val="0"/>
          <w:marTop w:val="0"/>
          <w:marBottom w:val="0"/>
          <w:divBdr>
            <w:top w:val="none" w:sz="0" w:space="0" w:color="auto"/>
            <w:left w:val="none" w:sz="0" w:space="0" w:color="auto"/>
            <w:bottom w:val="none" w:sz="0" w:space="0" w:color="auto"/>
            <w:right w:val="none" w:sz="0" w:space="0" w:color="auto"/>
          </w:divBdr>
        </w:div>
        <w:div w:id="897129511">
          <w:marLeft w:val="274"/>
          <w:marRight w:val="0"/>
          <w:marTop w:val="0"/>
          <w:marBottom w:val="0"/>
          <w:divBdr>
            <w:top w:val="none" w:sz="0" w:space="0" w:color="auto"/>
            <w:left w:val="none" w:sz="0" w:space="0" w:color="auto"/>
            <w:bottom w:val="none" w:sz="0" w:space="0" w:color="auto"/>
            <w:right w:val="none" w:sz="0" w:space="0" w:color="auto"/>
          </w:divBdr>
        </w:div>
        <w:div w:id="1025909805">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17649026">
      <w:bodyDiv w:val="1"/>
      <w:marLeft w:val="0"/>
      <w:marRight w:val="0"/>
      <w:marTop w:val="0"/>
      <w:marBottom w:val="0"/>
      <w:divBdr>
        <w:top w:val="none" w:sz="0" w:space="0" w:color="auto"/>
        <w:left w:val="none" w:sz="0" w:space="0" w:color="auto"/>
        <w:bottom w:val="none" w:sz="0" w:space="0" w:color="auto"/>
        <w:right w:val="none" w:sz="0" w:space="0" w:color="auto"/>
      </w:divBdr>
      <w:divsChild>
        <w:div w:id="30884345">
          <w:marLeft w:val="274"/>
          <w:marRight w:val="0"/>
          <w:marTop w:val="0"/>
          <w:marBottom w:val="0"/>
          <w:divBdr>
            <w:top w:val="none" w:sz="0" w:space="0" w:color="auto"/>
            <w:left w:val="none" w:sz="0" w:space="0" w:color="auto"/>
            <w:bottom w:val="none" w:sz="0" w:space="0" w:color="auto"/>
            <w:right w:val="none" w:sz="0" w:space="0" w:color="auto"/>
          </w:divBdr>
        </w:div>
        <w:div w:id="839462722">
          <w:marLeft w:val="274"/>
          <w:marRight w:val="0"/>
          <w:marTop w:val="0"/>
          <w:marBottom w:val="0"/>
          <w:divBdr>
            <w:top w:val="none" w:sz="0" w:space="0" w:color="auto"/>
            <w:left w:val="none" w:sz="0" w:space="0" w:color="auto"/>
            <w:bottom w:val="none" w:sz="0" w:space="0" w:color="auto"/>
            <w:right w:val="none" w:sz="0" w:space="0" w:color="auto"/>
          </w:divBdr>
        </w:div>
        <w:div w:id="1778135219">
          <w:marLeft w:val="274"/>
          <w:marRight w:val="0"/>
          <w:marTop w:val="0"/>
          <w:marBottom w:val="0"/>
          <w:divBdr>
            <w:top w:val="none" w:sz="0" w:space="0" w:color="auto"/>
            <w:left w:val="none" w:sz="0" w:space="0" w:color="auto"/>
            <w:bottom w:val="none" w:sz="0" w:space="0" w:color="auto"/>
            <w:right w:val="none" w:sz="0" w:space="0" w:color="auto"/>
          </w:divBdr>
        </w:div>
        <w:div w:id="1676153070">
          <w:marLeft w:val="274"/>
          <w:marRight w:val="0"/>
          <w:marTop w:val="0"/>
          <w:marBottom w:val="0"/>
          <w:divBdr>
            <w:top w:val="none" w:sz="0" w:space="0" w:color="auto"/>
            <w:left w:val="none" w:sz="0" w:space="0" w:color="auto"/>
            <w:bottom w:val="none" w:sz="0" w:space="0" w:color="auto"/>
            <w:right w:val="none" w:sz="0" w:space="0" w:color="auto"/>
          </w:divBdr>
        </w:div>
        <w:div w:id="176040298">
          <w:marLeft w:val="274"/>
          <w:marRight w:val="0"/>
          <w:marTop w:val="0"/>
          <w:marBottom w:val="0"/>
          <w:divBdr>
            <w:top w:val="none" w:sz="0" w:space="0" w:color="auto"/>
            <w:left w:val="none" w:sz="0" w:space="0" w:color="auto"/>
            <w:bottom w:val="none" w:sz="0" w:space="0" w:color="auto"/>
            <w:right w:val="none" w:sz="0" w:space="0" w:color="auto"/>
          </w:divBdr>
        </w:div>
        <w:div w:id="1637759848">
          <w:marLeft w:val="274"/>
          <w:marRight w:val="0"/>
          <w:marTop w:val="0"/>
          <w:marBottom w:val="0"/>
          <w:divBdr>
            <w:top w:val="none" w:sz="0" w:space="0" w:color="auto"/>
            <w:left w:val="none" w:sz="0" w:space="0" w:color="auto"/>
            <w:bottom w:val="none" w:sz="0" w:space="0" w:color="auto"/>
            <w:right w:val="none" w:sz="0" w:space="0" w:color="auto"/>
          </w:divBdr>
        </w:div>
        <w:div w:id="1691486823">
          <w:marLeft w:val="274"/>
          <w:marRight w:val="0"/>
          <w:marTop w:val="0"/>
          <w:marBottom w:val="0"/>
          <w:divBdr>
            <w:top w:val="none" w:sz="0" w:space="0" w:color="auto"/>
            <w:left w:val="none" w:sz="0" w:space="0" w:color="auto"/>
            <w:bottom w:val="none" w:sz="0" w:space="0" w:color="auto"/>
            <w:right w:val="none" w:sz="0" w:space="0" w:color="auto"/>
          </w:divBdr>
        </w:div>
        <w:div w:id="1196231493">
          <w:marLeft w:val="274"/>
          <w:marRight w:val="0"/>
          <w:marTop w:val="0"/>
          <w:marBottom w:val="0"/>
          <w:divBdr>
            <w:top w:val="none" w:sz="0" w:space="0" w:color="auto"/>
            <w:left w:val="none" w:sz="0" w:space="0" w:color="auto"/>
            <w:bottom w:val="none" w:sz="0" w:space="0" w:color="auto"/>
            <w:right w:val="none" w:sz="0" w:space="0" w:color="auto"/>
          </w:divBdr>
        </w:div>
        <w:div w:id="1627157263">
          <w:marLeft w:val="274"/>
          <w:marRight w:val="0"/>
          <w:marTop w:val="0"/>
          <w:marBottom w:val="0"/>
          <w:divBdr>
            <w:top w:val="none" w:sz="0" w:space="0" w:color="auto"/>
            <w:left w:val="none" w:sz="0" w:space="0" w:color="auto"/>
            <w:bottom w:val="none" w:sz="0" w:space="0" w:color="auto"/>
            <w:right w:val="none" w:sz="0" w:space="0" w:color="auto"/>
          </w:divBdr>
        </w:div>
        <w:div w:id="283270473">
          <w:marLeft w:val="274"/>
          <w:marRight w:val="0"/>
          <w:marTop w:val="0"/>
          <w:marBottom w:val="0"/>
          <w:divBdr>
            <w:top w:val="none" w:sz="0" w:space="0" w:color="auto"/>
            <w:left w:val="none" w:sz="0" w:space="0" w:color="auto"/>
            <w:bottom w:val="none" w:sz="0" w:space="0" w:color="auto"/>
            <w:right w:val="none" w:sz="0" w:space="0" w:color="auto"/>
          </w:divBdr>
        </w:div>
      </w:divsChild>
    </w:div>
    <w:div w:id="1826051360">
      <w:bodyDiv w:val="1"/>
      <w:marLeft w:val="0"/>
      <w:marRight w:val="0"/>
      <w:marTop w:val="0"/>
      <w:marBottom w:val="0"/>
      <w:divBdr>
        <w:top w:val="none" w:sz="0" w:space="0" w:color="auto"/>
        <w:left w:val="none" w:sz="0" w:space="0" w:color="auto"/>
        <w:bottom w:val="none" w:sz="0" w:space="0" w:color="auto"/>
        <w:right w:val="none" w:sz="0" w:space="0" w:color="auto"/>
      </w:divBdr>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2042975273">
      <w:bodyDiv w:val="1"/>
      <w:marLeft w:val="0"/>
      <w:marRight w:val="0"/>
      <w:marTop w:val="0"/>
      <w:marBottom w:val="0"/>
      <w:divBdr>
        <w:top w:val="none" w:sz="0" w:space="0" w:color="auto"/>
        <w:left w:val="none" w:sz="0" w:space="0" w:color="auto"/>
        <w:bottom w:val="none" w:sz="0" w:space="0" w:color="auto"/>
        <w:right w:val="none" w:sz="0" w:space="0" w:color="auto"/>
      </w:divBdr>
      <w:divsChild>
        <w:div w:id="275521832">
          <w:marLeft w:val="274"/>
          <w:marRight w:val="0"/>
          <w:marTop w:val="0"/>
          <w:marBottom w:val="0"/>
          <w:divBdr>
            <w:top w:val="none" w:sz="0" w:space="0" w:color="auto"/>
            <w:left w:val="none" w:sz="0" w:space="0" w:color="auto"/>
            <w:bottom w:val="none" w:sz="0" w:space="0" w:color="auto"/>
            <w:right w:val="none" w:sz="0" w:space="0" w:color="auto"/>
          </w:divBdr>
        </w:div>
        <w:div w:id="802968372">
          <w:marLeft w:val="274"/>
          <w:marRight w:val="0"/>
          <w:marTop w:val="0"/>
          <w:marBottom w:val="0"/>
          <w:divBdr>
            <w:top w:val="none" w:sz="0" w:space="0" w:color="auto"/>
            <w:left w:val="none" w:sz="0" w:space="0" w:color="auto"/>
            <w:bottom w:val="none" w:sz="0" w:space="0" w:color="auto"/>
            <w:right w:val="none" w:sz="0" w:space="0" w:color="auto"/>
          </w:divBdr>
        </w:div>
        <w:div w:id="644431545">
          <w:marLeft w:val="274"/>
          <w:marRight w:val="0"/>
          <w:marTop w:val="0"/>
          <w:marBottom w:val="0"/>
          <w:divBdr>
            <w:top w:val="none" w:sz="0" w:space="0" w:color="auto"/>
            <w:left w:val="none" w:sz="0" w:space="0" w:color="auto"/>
            <w:bottom w:val="none" w:sz="0" w:space="0" w:color="auto"/>
            <w:right w:val="none" w:sz="0" w:space="0" w:color="auto"/>
          </w:divBdr>
        </w:div>
        <w:div w:id="922883033">
          <w:marLeft w:val="274"/>
          <w:marRight w:val="0"/>
          <w:marTop w:val="0"/>
          <w:marBottom w:val="0"/>
          <w:divBdr>
            <w:top w:val="none" w:sz="0" w:space="0" w:color="auto"/>
            <w:left w:val="none" w:sz="0" w:space="0" w:color="auto"/>
            <w:bottom w:val="none" w:sz="0" w:space="0" w:color="auto"/>
            <w:right w:val="none" w:sz="0" w:space="0" w:color="auto"/>
          </w:divBdr>
        </w:div>
        <w:div w:id="1025592236">
          <w:marLeft w:val="274"/>
          <w:marRight w:val="0"/>
          <w:marTop w:val="0"/>
          <w:marBottom w:val="0"/>
          <w:divBdr>
            <w:top w:val="none" w:sz="0" w:space="0" w:color="auto"/>
            <w:left w:val="none" w:sz="0" w:space="0" w:color="auto"/>
            <w:bottom w:val="none" w:sz="0" w:space="0" w:color="auto"/>
            <w:right w:val="none" w:sz="0" w:space="0" w:color="auto"/>
          </w:divBdr>
        </w:div>
        <w:div w:id="959267737">
          <w:marLeft w:val="274"/>
          <w:marRight w:val="0"/>
          <w:marTop w:val="0"/>
          <w:marBottom w:val="0"/>
          <w:divBdr>
            <w:top w:val="none" w:sz="0" w:space="0" w:color="auto"/>
            <w:left w:val="none" w:sz="0" w:space="0" w:color="auto"/>
            <w:bottom w:val="none" w:sz="0" w:space="0" w:color="auto"/>
            <w:right w:val="none" w:sz="0" w:space="0" w:color="auto"/>
          </w:divBdr>
        </w:div>
        <w:div w:id="1342774575">
          <w:marLeft w:val="274"/>
          <w:marRight w:val="0"/>
          <w:marTop w:val="0"/>
          <w:marBottom w:val="0"/>
          <w:divBdr>
            <w:top w:val="none" w:sz="0" w:space="0" w:color="auto"/>
            <w:left w:val="none" w:sz="0" w:space="0" w:color="auto"/>
            <w:bottom w:val="none" w:sz="0" w:space="0" w:color="auto"/>
            <w:right w:val="none" w:sz="0" w:space="0" w:color="auto"/>
          </w:divBdr>
        </w:div>
        <w:div w:id="1098990286">
          <w:marLeft w:val="274"/>
          <w:marRight w:val="0"/>
          <w:marTop w:val="0"/>
          <w:marBottom w:val="0"/>
          <w:divBdr>
            <w:top w:val="none" w:sz="0" w:space="0" w:color="auto"/>
            <w:left w:val="none" w:sz="0" w:space="0" w:color="auto"/>
            <w:bottom w:val="none" w:sz="0" w:space="0" w:color="auto"/>
            <w:right w:val="none" w:sz="0" w:space="0" w:color="auto"/>
          </w:divBdr>
        </w:div>
        <w:div w:id="1852066647">
          <w:marLeft w:val="274"/>
          <w:marRight w:val="0"/>
          <w:marTop w:val="0"/>
          <w:marBottom w:val="0"/>
          <w:divBdr>
            <w:top w:val="none" w:sz="0" w:space="0" w:color="auto"/>
            <w:left w:val="none" w:sz="0" w:space="0" w:color="auto"/>
            <w:bottom w:val="none" w:sz="0" w:space="0" w:color="auto"/>
            <w:right w:val="none" w:sz="0" w:space="0" w:color="auto"/>
          </w:divBdr>
        </w:div>
      </w:divsChild>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mailto:Christina.Easterbrook@cabinet-office.gsi.gov.uk"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civilservicecommission.independent.gov.uk" TargetMode="External"/><Relationship Id="rId33" Type="http://schemas.openxmlformats.org/officeDocument/2006/relationships/hyperlink" Target="mailto:moj-recruitment-vetting-enquiries@sscl.gse.gov.uk"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hyperlink" Target="https://www.gov.uk/government/organisations/civil-service/about/recruitme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mailto:moj-recruitment-vetting-enquiries@sscl.gse.gov.uk" TargetMode="External"/><Relationship Id="rId32" Type="http://schemas.openxmlformats.org/officeDocument/2006/relationships/hyperlink" Target="https://www.gov.uk/government/publications/civil-service-code" TargetMode="External"/><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civilservicejobs.service.gov.uk" TargetMode="External"/><Relationship Id="rId28" Type="http://schemas.openxmlformats.org/officeDocument/2006/relationships/hyperlink" Target="http://www.gov.uk/government/publications/functional-model-for-more-efficient-and-effective-government"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moj-recruitment-vetting-enquiries@sscl.gs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garry.crowley@csresourcing.gsi.gov.uk" TargetMode="External"/><Relationship Id="rId27" Type="http://schemas.openxmlformats.org/officeDocument/2006/relationships/hyperlink" Target="http://www.civilservicepensionscheme.org.uk/" TargetMode="External"/><Relationship Id="rId30" Type="http://schemas.openxmlformats.org/officeDocument/2006/relationships/hyperlink" Target="https://www.gov.uk/government/publications/nationality-rules" TargetMode="External"/><Relationship Id="rId35"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D45B46BD74544D9B2E8172011A49B1" ma:contentTypeVersion="12" ma:contentTypeDescription="Create a new document." ma:contentTypeScope="" ma:versionID="c72c20ef5b2ac400c8c88cf423c52e4f">
  <xsd:schema xmlns:xsd="http://www.w3.org/2001/XMLSchema" xmlns:xs="http://www.w3.org/2001/XMLSchema" xmlns:p="http://schemas.microsoft.com/office/2006/metadata/properties" xmlns:ns3="e0e97ffe-ebaa-498b-b20c-ca144864ea79" xmlns:ns4="eb2283cb-4d02-4579-b01b-23fe7fe15c2f" targetNamespace="http://schemas.microsoft.com/office/2006/metadata/properties" ma:root="true" ma:fieldsID="0f2d3000bf619d0da973b391d959800d" ns3:_="" ns4:_="">
    <xsd:import namespace="e0e97ffe-ebaa-498b-b20c-ca144864ea79"/>
    <xsd:import namespace="eb2283cb-4d02-4579-b01b-23fe7fe15c2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97ffe-ebaa-498b-b20c-ca144864e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283cb-4d02-4579-b01b-23fe7fe15c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00E07D5-9907-4107-8BA7-93FB40F4B70E}">
  <ds:schemaRefs>
    <ds:schemaRef ds:uri="http://schemas.openxmlformats.org/package/2006/metadata/core-properties"/>
    <ds:schemaRef ds:uri="e0e97ffe-ebaa-498b-b20c-ca144864ea79"/>
    <ds:schemaRef ds:uri="http://purl.org/dc/dcmitype/"/>
    <ds:schemaRef ds:uri="http://purl.org/dc/elements/1.1/"/>
    <ds:schemaRef ds:uri="http://schemas.microsoft.com/office/2006/documentManagement/types"/>
    <ds:schemaRef ds:uri="eb2283cb-4d02-4579-b01b-23fe7fe15c2f"/>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61EEDA6-0C35-4C7A-89C6-ADA9541345B9}">
  <ds:schemaRefs>
    <ds:schemaRef ds:uri="http://schemas.microsoft.com/sharepoint/v3/contenttype/forms"/>
  </ds:schemaRefs>
</ds:datastoreItem>
</file>

<file path=customXml/itemProps3.xml><?xml version="1.0" encoding="utf-8"?>
<ds:datastoreItem xmlns:ds="http://schemas.openxmlformats.org/officeDocument/2006/customXml" ds:itemID="{66667D60-8C61-4BE1-ADBA-36AA8B00D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97ffe-ebaa-498b-b20c-ca144864ea79"/>
    <ds:schemaRef ds:uri="eb2283cb-4d02-4579-b01b-23fe7fe15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F1C0FD-E642-4D75-800C-94FCA648C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3659</Words>
  <Characters>20861</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24472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Brown, Amy</cp:lastModifiedBy>
  <cp:revision>2</cp:revision>
  <cp:lastPrinted>2017-06-29T14:46:00Z</cp:lastPrinted>
  <dcterms:created xsi:type="dcterms:W3CDTF">2020-05-15T08:20:00Z</dcterms:created>
  <dcterms:modified xsi:type="dcterms:W3CDTF">2020-05-15T08:20:00Z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0x010100C4D45B46BD74544D9B2E8172011A49B1</vt:lpwstr>
  </property>
</Properties>
</file>